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6637C" w14:textId="32FE4284" w:rsidR="00AE35F2" w:rsidRPr="00CC7EE9" w:rsidRDefault="000B7136" w:rsidP="00AE35F2">
      <w:pPr>
        <w:widowControl w:val="0"/>
        <w:jc w:val="center"/>
        <w:rPr>
          <w:b/>
          <w:lang w:val="da-DK"/>
        </w:rPr>
      </w:pPr>
      <w:r w:rsidRPr="00CC7EE9">
        <w:rPr>
          <w:b/>
          <w:noProof/>
        </w:rPr>
        <mc:AlternateContent>
          <mc:Choice Requires="wps">
            <w:drawing>
              <wp:anchor distT="0" distB="0" distL="114300" distR="114300" simplePos="0" relativeHeight="251656704" behindDoc="0" locked="0" layoutInCell="1" allowOverlap="1" wp14:anchorId="5435B087" wp14:editId="3E829797">
                <wp:simplePos x="0" y="0"/>
                <wp:positionH relativeFrom="column">
                  <wp:posOffset>0</wp:posOffset>
                </wp:positionH>
                <wp:positionV relativeFrom="paragraph">
                  <wp:posOffset>-447675</wp:posOffset>
                </wp:positionV>
                <wp:extent cx="5928360" cy="1672590"/>
                <wp:effectExtent l="3810" t="3810" r="1905" b="0"/>
                <wp:wrapNone/>
                <wp:docPr id="1140926107"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4C96A" w14:textId="6445C86F" w:rsidR="004560C5" w:rsidRPr="00EA6DB8" w:rsidRDefault="004560C5">
                            <w:r w:rsidRPr="00EA6DB8">
                              <w:rPr>
                                <w:noProof/>
                              </w:rPr>
                              <w:drawing>
                                <wp:inline distT="0" distB="0" distL="0" distR="0" wp14:anchorId="0E8FF1F2" wp14:editId="7F43BA0F">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5B087"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" stroked="f">
                <v:textbox inset="0,0,0,0">
                  <w:txbxContent>
                    <w:p w14:paraId="5B44C96A" w14:textId="6445C86F" w:rsidR="004560C5" w:rsidRPr="00EA6DB8" w:rsidRDefault="004560C5">
                      <w:r w:rsidRPr="00EA6DB8">
                        <w:rPr>
                          <w:noProof/>
                        </w:rPr>
                        <w:drawing>
                          <wp:inline distT="0" distB="0" distL="0" distR="0" wp14:anchorId="0E8FF1F2" wp14:editId="7F43BA0F">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v:textbox>
              </v:shape>
            </w:pict>
          </mc:Fallback>
        </mc:AlternateContent>
      </w:r>
      <w:r w:rsidR="00115823" w:rsidRPr="00CC7EE9">
        <w:rPr>
          <w:b/>
          <w:lang w:val="da-DK"/>
        </w:rPr>
        <w:t>=</w:t>
      </w:r>
    </w:p>
    <w:p w14:paraId="60A3340F" w14:textId="77777777" w:rsidR="00AE35F2" w:rsidRPr="00CC7EE9" w:rsidRDefault="00AE35F2" w:rsidP="00AE35F2">
      <w:pPr>
        <w:pStyle w:val="BodyText2"/>
        <w:widowControl w:val="0"/>
        <w:tabs>
          <w:tab w:val="right" w:leader="dot" w:pos="9344"/>
        </w:tabs>
        <w:jc w:val="both"/>
        <w:rPr>
          <w:rFonts w:ascii="Times New Roman" w:hAnsi="Times New Roman"/>
          <w:bCs w:val="0"/>
          <w:szCs w:val="28"/>
          <w:lang w:val="nl-NL"/>
        </w:rPr>
      </w:pPr>
    </w:p>
    <w:p w14:paraId="7010FD23" w14:textId="77777777" w:rsidR="00AE35F2" w:rsidRPr="00CC7EE9" w:rsidRDefault="00AE35F2" w:rsidP="00AE35F2">
      <w:pPr>
        <w:pStyle w:val="BodyText2"/>
        <w:widowControl w:val="0"/>
        <w:tabs>
          <w:tab w:val="right" w:leader="dot" w:pos="9344"/>
        </w:tabs>
        <w:jc w:val="both"/>
        <w:rPr>
          <w:rFonts w:ascii="Times New Roman" w:hAnsi="Times New Roman"/>
          <w:bCs w:val="0"/>
          <w:szCs w:val="28"/>
          <w:lang w:val="nl-NL"/>
        </w:rPr>
      </w:pPr>
    </w:p>
    <w:p w14:paraId="56CC11D0" w14:textId="77777777" w:rsidR="00AE35F2" w:rsidRPr="00CC7EE9" w:rsidRDefault="00AE35F2" w:rsidP="00AE35F2">
      <w:pPr>
        <w:pStyle w:val="BodyText2"/>
        <w:widowControl w:val="0"/>
        <w:tabs>
          <w:tab w:val="right" w:leader="dot" w:pos="9344"/>
        </w:tabs>
        <w:jc w:val="both"/>
        <w:rPr>
          <w:rFonts w:ascii="Times New Roman" w:hAnsi="Times New Roman"/>
          <w:bCs w:val="0"/>
          <w:szCs w:val="28"/>
          <w:lang w:val="nl-NL"/>
        </w:rPr>
      </w:pPr>
    </w:p>
    <w:p w14:paraId="6DD43A31" w14:textId="77777777" w:rsidR="00AE35F2" w:rsidRPr="00CC7EE9" w:rsidRDefault="00AE35F2" w:rsidP="00AE35F2">
      <w:pPr>
        <w:pStyle w:val="BodyText2"/>
        <w:widowControl w:val="0"/>
        <w:tabs>
          <w:tab w:val="right" w:leader="dot" w:pos="9344"/>
        </w:tabs>
        <w:jc w:val="both"/>
        <w:rPr>
          <w:rFonts w:ascii="Times New Roman" w:hAnsi="Times New Roman"/>
          <w:bCs w:val="0"/>
          <w:szCs w:val="28"/>
          <w:lang w:val="nl-NL"/>
        </w:rPr>
      </w:pPr>
    </w:p>
    <w:p w14:paraId="01C95DA5" w14:textId="77777777" w:rsidR="00AE35F2" w:rsidRPr="00CC7EE9"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251A2F87" w14:textId="12F421E2" w:rsidR="00AE35F2" w:rsidRPr="00CC7EE9" w:rsidRDefault="000B7136" w:rsidP="00AE35F2">
      <w:pPr>
        <w:pStyle w:val="BodyText2"/>
        <w:widowControl w:val="0"/>
        <w:tabs>
          <w:tab w:val="right" w:leader="dot" w:pos="9344"/>
        </w:tabs>
        <w:spacing w:before="170"/>
        <w:jc w:val="both"/>
        <w:rPr>
          <w:rFonts w:ascii="Times New Roman" w:hAnsi="Times New Roman"/>
          <w:bCs w:val="0"/>
          <w:szCs w:val="28"/>
          <w:lang w:val="nl-NL"/>
        </w:rPr>
      </w:pPr>
      <w:r w:rsidRPr="00CC7EE9">
        <w:rPr>
          <w:rFonts w:ascii="Times New Roman" w:hAnsi="Times New Roman"/>
          <w:bCs w:val="0"/>
          <w:noProof/>
          <w:szCs w:val="28"/>
        </w:rPr>
        <mc:AlternateContent>
          <mc:Choice Requires="wps">
            <w:drawing>
              <wp:anchor distT="0" distB="0" distL="114300" distR="114300" simplePos="0" relativeHeight="251658752" behindDoc="0" locked="0" layoutInCell="1" allowOverlap="1" wp14:anchorId="2AC21871" wp14:editId="0E775492">
                <wp:simplePos x="0" y="0"/>
                <wp:positionH relativeFrom="column">
                  <wp:posOffset>3638550</wp:posOffset>
                </wp:positionH>
                <wp:positionV relativeFrom="paragraph">
                  <wp:posOffset>52705</wp:posOffset>
                </wp:positionV>
                <wp:extent cx="2293620" cy="300990"/>
                <wp:effectExtent l="3810" t="0" r="0" b="0"/>
                <wp:wrapNone/>
                <wp:docPr id="1552052366"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E406B" w14:textId="77777777" w:rsidR="004560C5" w:rsidRDefault="004560C5"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1871" id="Text Box 12957" o:spid="_x0000_s1027" type="#_x0000_t202" style="position:absolute;left:0;text-align:left;margin-left:286.5pt;margin-top:4.15pt;width:180.6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" stroked="f">
                <v:textbox inset="0,0,0,0">
                  <w:txbxContent>
                    <w:p w14:paraId="7E2E406B" w14:textId="77777777" w:rsidR="004560C5" w:rsidRDefault="004560C5" w:rsidP="00D53C94">
                      <w:pPr>
                        <w:jc w:val="right"/>
                      </w:pPr>
                      <w:r w:rsidRPr="00B2599B">
                        <w:rPr>
                          <w:b/>
                          <w:i/>
                          <w:sz w:val="36"/>
                          <w:szCs w:val="36"/>
                          <w:lang w:val="nl-NL"/>
                        </w:rPr>
                        <w:t>Thành phố Hà Nội</w:t>
                      </w:r>
                    </w:p>
                  </w:txbxContent>
                </v:textbox>
              </v:shape>
            </w:pict>
          </mc:Fallback>
        </mc:AlternateContent>
      </w:r>
    </w:p>
    <w:p w14:paraId="789E0471" w14:textId="7CC65FA6" w:rsidR="00AE35F2" w:rsidRPr="00CC7EE9" w:rsidRDefault="000B7136" w:rsidP="00AE35F2">
      <w:pPr>
        <w:pStyle w:val="BodyText2"/>
        <w:widowControl w:val="0"/>
        <w:tabs>
          <w:tab w:val="right" w:leader="dot" w:pos="9344"/>
        </w:tabs>
        <w:jc w:val="both"/>
        <w:rPr>
          <w:rFonts w:ascii="Times New Roman" w:hAnsi="Times New Roman"/>
          <w:bCs w:val="0"/>
          <w:szCs w:val="28"/>
          <w:lang w:val="nl-NL"/>
        </w:rPr>
      </w:pPr>
      <w:r w:rsidRPr="00CC7EE9">
        <w:rPr>
          <w:rFonts w:ascii="Times New Roman" w:hAnsi="Times New Roman"/>
          <w:bCs w:val="0"/>
          <w:noProof/>
          <w:szCs w:val="28"/>
        </w:rPr>
        <mc:AlternateContent>
          <mc:Choice Requires="wps">
            <w:drawing>
              <wp:anchor distT="0" distB="0" distL="114300" distR="114300" simplePos="0" relativeHeight="251657728" behindDoc="0" locked="0" layoutInCell="1" allowOverlap="1" wp14:anchorId="73306204" wp14:editId="6107A15D">
                <wp:simplePos x="0" y="0"/>
                <wp:positionH relativeFrom="column">
                  <wp:posOffset>3810</wp:posOffset>
                </wp:positionH>
                <wp:positionV relativeFrom="paragraph">
                  <wp:posOffset>147955</wp:posOffset>
                </wp:positionV>
                <wp:extent cx="5916930" cy="0"/>
                <wp:effectExtent l="26670" t="22860" r="19050" b="24765"/>
                <wp:wrapNone/>
                <wp:docPr id="4496873"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CB56868" id="Line 1295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611D4EF2" w14:textId="77777777" w:rsidR="00AE35F2" w:rsidRPr="00CC7EE9" w:rsidRDefault="00AE35F2" w:rsidP="00AE35F2">
      <w:pPr>
        <w:pStyle w:val="BodyText2"/>
        <w:widowControl w:val="0"/>
        <w:tabs>
          <w:tab w:val="right" w:pos="9324"/>
        </w:tabs>
        <w:spacing w:before="120"/>
        <w:rPr>
          <w:rFonts w:ascii="Times New Roman" w:hAnsi="Times New Roman"/>
          <w:bCs w:val="0"/>
          <w:szCs w:val="28"/>
          <w:lang w:val="nl-NL"/>
        </w:rPr>
      </w:pPr>
      <w:r w:rsidRPr="00CC7EE9">
        <w:rPr>
          <w:rFonts w:ascii="Times New Roman" w:hAnsi="Times New Roman"/>
          <w:bCs w:val="0"/>
          <w:szCs w:val="28"/>
          <w:lang w:val="nl-NL"/>
        </w:rPr>
        <w:t xml:space="preserve">Số </w:t>
      </w:r>
      <w:r w:rsidR="005A28B5" w:rsidRPr="00CC7EE9">
        <w:rPr>
          <w:rFonts w:ascii="Times New Roman" w:hAnsi="Times New Roman"/>
          <w:bCs w:val="0"/>
          <w:szCs w:val="28"/>
          <w:lang w:val="nl-NL"/>
        </w:rPr>
        <w:t>9</w:t>
      </w:r>
      <w:r w:rsidR="00216CF3" w:rsidRPr="00CC7EE9">
        <w:rPr>
          <w:rFonts w:ascii="Times New Roman" w:hAnsi="Times New Roman"/>
          <w:bCs w:val="0"/>
          <w:szCs w:val="28"/>
          <w:lang w:val="nl-NL"/>
        </w:rPr>
        <w:t>3</w:t>
      </w:r>
      <w:r w:rsidR="00F0053C" w:rsidRPr="00CC7EE9">
        <w:rPr>
          <w:rFonts w:ascii="Times New Roman" w:hAnsi="Times New Roman"/>
          <w:bCs w:val="0"/>
          <w:szCs w:val="28"/>
          <w:lang w:val="nl-NL"/>
        </w:rPr>
        <w:t>+</w:t>
      </w:r>
      <w:r w:rsidR="005A28B5" w:rsidRPr="00CC7EE9">
        <w:rPr>
          <w:rFonts w:ascii="Times New Roman" w:hAnsi="Times New Roman"/>
          <w:bCs w:val="0"/>
          <w:szCs w:val="28"/>
          <w:lang w:val="nl-NL"/>
        </w:rPr>
        <w:t>9</w:t>
      </w:r>
      <w:r w:rsidR="00216CF3" w:rsidRPr="00CC7EE9">
        <w:rPr>
          <w:rFonts w:ascii="Times New Roman" w:hAnsi="Times New Roman"/>
          <w:bCs w:val="0"/>
          <w:szCs w:val="28"/>
          <w:lang w:val="nl-NL"/>
        </w:rPr>
        <w:t>4</w:t>
      </w:r>
      <w:r w:rsidRPr="00CC7EE9">
        <w:rPr>
          <w:rFonts w:ascii="Times New Roman" w:hAnsi="Times New Roman"/>
          <w:bCs w:val="0"/>
          <w:szCs w:val="28"/>
          <w:lang w:val="nl-NL"/>
        </w:rPr>
        <w:tab/>
        <w:t xml:space="preserve">Ngày </w:t>
      </w:r>
      <w:r w:rsidR="00312AE4" w:rsidRPr="00CC7EE9">
        <w:rPr>
          <w:rFonts w:ascii="Times New Roman" w:hAnsi="Times New Roman"/>
          <w:bCs w:val="0"/>
          <w:szCs w:val="28"/>
          <w:lang w:val="nl-NL"/>
        </w:rPr>
        <w:t>0</w:t>
      </w:r>
      <w:r w:rsidR="001E71F1" w:rsidRPr="00CC7EE9">
        <w:rPr>
          <w:rFonts w:ascii="Times New Roman" w:hAnsi="Times New Roman"/>
          <w:bCs w:val="0"/>
          <w:szCs w:val="28"/>
          <w:lang w:val="nl-NL"/>
        </w:rPr>
        <w:t>2</w:t>
      </w:r>
      <w:r w:rsidRPr="00CC7EE9">
        <w:rPr>
          <w:rFonts w:ascii="Times New Roman" w:hAnsi="Times New Roman"/>
          <w:bCs w:val="0"/>
          <w:szCs w:val="28"/>
          <w:lang w:val="nl-NL"/>
        </w:rPr>
        <w:t xml:space="preserve"> tháng </w:t>
      </w:r>
      <w:r w:rsidR="00766446" w:rsidRPr="00CC7EE9">
        <w:rPr>
          <w:rFonts w:ascii="Times New Roman" w:hAnsi="Times New Roman"/>
          <w:bCs w:val="0"/>
          <w:szCs w:val="28"/>
          <w:lang w:val="nl-NL"/>
        </w:rPr>
        <w:t>0</w:t>
      </w:r>
      <w:r w:rsidR="005A28B5" w:rsidRPr="00CC7EE9">
        <w:rPr>
          <w:rFonts w:ascii="Times New Roman" w:hAnsi="Times New Roman"/>
          <w:bCs w:val="0"/>
          <w:szCs w:val="28"/>
          <w:lang w:val="nl-NL"/>
        </w:rPr>
        <w:t>2</w:t>
      </w:r>
      <w:r w:rsidRPr="00CC7EE9">
        <w:rPr>
          <w:rFonts w:ascii="Times New Roman" w:hAnsi="Times New Roman"/>
          <w:bCs w:val="0"/>
          <w:szCs w:val="28"/>
          <w:lang w:val="nl-NL"/>
        </w:rPr>
        <w:t xml:space="preserve"> năm 20</w:t>
      </w:r>
      <w:r w:rsidR="009A562B" w:rsidRPr="00CC7EE9">
        <w:rPr>
          <w:rFonts w:ascii="Times New Roman" w:hAnsi="Times New Roman"/>
          <w:bCs w:val="0"/>
          <w:szCs w:val="28"/>
          <w:lang w:val="nl-NL"/>
        </w:rPr>
        <w:t>2</w:t>
      </w:r>
      <w:r w:rsidR="001E71F1" w:rsidRPr="00CC7EE9">
        <w:rPr>
          <w:rFonts w:ascii="Times New Roman" w:hAnsi="Times New Roman"/>
          <w:bCs w:val="0"/>
          <w:szCs w:val="28"/>
          <w:lang w:val="nl-NL"/>
        </w:rPr>
        <w:t>6</w:t>
      </w:r>
    </w:p>
    <w:p w14:paraId="3C6A8955" w14:textId="77777777" w:rsidR="00AE35F2" w:rsidRPr="00CC7EE9" w:rsidRDefault="00AE35F2" w:rsidP="00AE35F2">
      <w:pPr>
        <w:pStyle w:val="BodyText2"/>
        <w:widowControl w:val="0"/>
        <w:tabs>
          <w:tab w:val="right" w:leader="dot" w:pos="9344"/>
        </w:tabs>
        <w:jc w:val="both"/>
        <w:rPr>
          <w:rFonts w:ascii="Times New Roman" w:hAnsi="Times New Roman"/>
          <w:bCs w:val="0"/>
          <w:szCs w:val="28"/>
          <w:lang w:val="nl-NL"/>
        </w:rPr>
      </w:pPr>
    </w:p>
    <w:p w14:paraId="5E235F8A" w14:textId="77777777" w:rsidR="00AE35F2" w:rsidRPr="00CC7EE9"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0E150CEC" w14:textId="77777777" w:rsidR="00AE35F2" w:rsidRPr="00CC7EE9"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589D80C4" w14:textId="77777777" w:rsidR="00AE35F2" w:rsidRPr="00CC7EE9" w:rsidRDefault="00AE35F2" w:rsidP="00AE35F2">
      <w:pPr>
        <w:pStyle w:val="BodyText2"/>
        <w:widowControl w:val="0"/>
        <w:tabs>
          <w:tab w:val="right" w:leader="dot" w:pos="9344"/>
        </w:tabs>
        <w:jc w:val="center"/>
        <w:rPr>
          <w:rFonts w:ascii="Times New Roman" w:hAnsi="Times New Roman"/>
          <w:bCs w:val="0"/>
          <w:sz w:val="52"/>
          <w:szCs w:val="52"/>
          <w:lang w:val="nl-NL"/>
        </w:rPr>
      </w:pPr>
      <w:r w:rsidRPr="00CC7EE9">
        <w:rPr>
          <w:rFonts w:ascii="Times New Roman" w:hAnsi="Times New Roman"/>
          <w:bCs w:val="0"/>
          <w:sz w:val="52"/>
          <w:szCs w:val="52"/>
          <w:lang w:val="nl-NL"/>
        </w:rPr>
        <w:t>MỤC LỤC</w:t>
      </w:r>
    </w:p>
    <w:p w14:paraId="2D61C089" w14:textId="00B04378" w:rsidR="00AE35F2" w:rsidRPr="00CC7EE9" w:rsidRDefault="000B7136" w:rsidP="00AE35F2">
      <w:pPr>
        <w:pStyle w:val="BodyText2"/>
        <w:widowControl w:val="0"/>
        <w:tabs>
          <w:tab w:val="right" w:leader="dot" w:pos="9344"/>
        </w:tabs>
        <w:spacing w:before="120"/>
        <w:jc w:val="center"/>
        <w:rPr>
          <w:rFonts w:ascii="Times New Roman" w:hAnsi="Times New Roman"/>
          <w:szCs w:val="28"/>
          <w:lang w:val="nl-NL"/>
        </w:rPr>
      </w:pPr>
      <w:r w:rsidRPr="00CC7EE9">
        <w:rPr>
          <w:rFonts w:ascii="Times New Roman" w:hAnsi="Times New Roman"/>
          <w:noProof/>
          <w:szCs w:val="28"/>
        </w:rPr>
        <mc:AlternateContent>
          <mc:Choice Requires="wps">
            <w:drawing>
              <wp:anchor distT="0" distB="0" distL="114300" distR="114300" simplePos="0" relativeHeight="251655680" behindDoc="0" locked="0" layoutInCell="1" allowOverlap="1" wp14:anchorId="222D31C9" wp14:editId="49C40994">
                <wp:simplePos x="0" y="0"/>
                <wp:positionH relativeFrom="column">
                  <wp:posOffset>2625090</wp:posOffset>
                </wp:positionH>
                <wp:positionV relativeFrom="paragraph">
                  <wp:posOffset>35560</wp:posOffset>
                </wp:positionV>
                <wp:extent cx="758190" cy="3810"/>
                <wp:effectExtent l="19050" t="15875" r="13335" b="18415"/>
                <wp:wrapNone/>
                <wp:docPr id="352311301"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350CCA0" id="Line 1293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1A241FBD" w14:textId="77777777" w:rsidR="00AE35F2" w:rsidRPr="00CC7EE9" w:rsidRDefault="00AE35F2" w:rsidP="00AE35F2">
      <w:pPr>
        <w:widowControl w:val="0"/>
        <w:spacing w:line="120" w:lineRule="exact"/>
        <w:rPr>
          <w:lang w:val="nl-NL"/>
        </w:rPr>
      </w:pPr>
    </w:p>
    <w:tbl>
      <w:tblPr>
        <w:tblW w:w="9564" w:type="dxa"/>
        <w:tblLayout w:type="fixed"/>
        <w:tblLook w:val="01E0" w:firstRow="1" w:lastRow="1" w:firstColumn="1" w:lastColumn="1" w:noHBand="0" w:noVBand="0"/>
      </w:tblPr>
      <w:tblGrid>
        <w:gridCol w:w="1764"/>
        <w:gridCol w:w="6882"/>
        <w:gridCol w:w="918"/>
      </w:tblGrid>
      <w:tr w:rsidR="00AE35F2" w:rsidRPr="00CC7EE9" w14:paraId="7D247AD4" w14:textId="77777777" w:rsidTr="004560C5">
        <w:trPr>
          <w:trHeight w:val="435"/>
          <w:tblHeader/>
        </w:trPr>
        <w:tc>
          <w:tcPr>
            <w:tcW w:w="1764" w:type="dxa"/>
          </w:tcPr>
          <w:p w14:paraId="76E25293" w14:textId="77777777" w:rsidR="00AE35F2" w:rsidRPr="00CC7EE9" w:rsidRDefault="00AE35F2" w:rsidP="00E97143">
            <w:pPr>
              <w:widowControl w:val="0"/>
              <w:spacing w:line="380" w:lineRule="exact"/>
              <w:jc w:val="both"/>
              <w:rPr>
                <w:bCs/>
                <w:lang w:val="nl-NL"/>
              </w:rPr>
            </w:pPr>
          </w:p>
        </w:tc>
        <w:tc>
          <w:tcPr>
            <w:tcW w:w="6882" w:type="dxa"/>
          </w:tcPr>
          <w:p w14:paraId="6386C517" w14:textId="77777777" w:rsidR="00AE35F2" w:rsidRPr="00CC7EE9" w:rsidRDefault="00AE35F2" w:rsidP="00E97143">
            <w:pPr>
              <w:widowControl w:val="0"/>
              <w:spacing w:line="380" w:lineRule="exact"/>
              <w:jc w:val="both"/>
              <w:rPr>
                <w:bCs/>
                <w:lang w:val="nl-NL"/>
              </w:rPr>
            </w:pPr>
          </w:p>
        </w:tc>
        <w:tc>
          <w:tcPr>
            <w:tcW w:w="918" w:type="dxa"/>
          </w:tcPr>
          <w:p w14:paraId="4443EE94" w14:textId="77777777" w:rsidR="00AE35F2" w:rsidRPr="00CC7EE9" w:rsidRDefault="00AE35F2" w:rsidP="00E97143">
            <w:pPr>
              <w:widowControl w:val="0"/>
              <w:spacing w:line="380" w:lineRule="exact"/>
              <w:jc w:val="right"/>
              <w:rPr>
                <w:bCs/>
                <w:lang w:val="nl-NL"/>
              </w:rPr>
            </w:pPr>
            <w:r w:rsidRPr="00CC7EE9">
              <w:rPr>
                <w:bCs/>
                <w:lang w:val="nl-NL"/>
              </w:rPr>
              <w:t>Trang</w:t>
            </w:r>
          </w:p>
        </w:tc>
      </w:tr>
      <w:tr w:rsidR="00A31891" w:rsidRPr="00CC7EE9" w14:paraId="3987200E" w14:textId="77777777" w:rsidTr="004560C5">
        <w:tc>
          <w:tcPr>
            <w:tcW w:w="9564" w:type="dxa"/>
            <w:gridSpan w:val="3"/>
          </w:tcPr>
          <w:p w14:paraId="7B8919C3" w14:textId="2707314B" w:rsidR="00A31891" w:rsidRPr="00CC7EE9" w:rsidRDefault="00AD1812" w:rsidP="00DA785C">
            <w:pPr>
              <w:widowControl w:val="0"/>
              <w:spacing w:line="360" w:lineRule="exact"/>
              <w:jc w:val="center"/>
              <w:rPr>
                <w:b/>
                <w:lang w:val="nl-NL"/>
              </w:rPr>
            </w:pPr>
            <w:r>
              <w:rPr>
                <w:b/>
                <w:lang w:val="nl-NL"/>
              </w:rPr>
              <w:t xml:space="preserve">    </w:t>
            </w:r>
            <w:r w:rsidR="00A31891" w:rsidRPr="00CC7EE9">
              <w:rPr>
                <w:b/>
                <w:lang w:val="nl-NL"/>
              </w:rPr>
              <w:t xml:space="preserve">VĂN BẢN QUY PHẠM PHÁP LUẬT </w:t>
            </w:r>
          </w:p>
          <w:p w14:paraId="55AE4CB1" w14:textId="77777777" w:rsidR="00A31891" w:rsidRPr="00CC7EE9" w:rsidRDefault="00A31891" w:rsidP="00DA785C">
            <w:pPr>
              <w:widowControl w:val="0"/>
              <w:spacing w:line="360" w:lineRule="exact"/>
              <w:jc w:val="center"/>
              <w:rPr>
                <w:b/>
                <w:lang w:val="nl-NL"/>
              </w:rPr>
            </w:pPr>
          </w:p>
          <w:p w14:paraId="1AC11013" w14:textId="59FADE8A" w:rsidR="00A31891" w:rsidRPr="00CC7EE9" w:rsidRDefault="00AD1812" w:rsidP="00DA785C">
            <w:pPr>
              <w:widowControl w:val="0"/>
              <w:spacing w:line="360" w:lineRule="exact"/>
              <w:jc w:val="center"/>
              <w:rPr>
                <w:bCs/>
                <w:lang w:val="nl-NL"/>
              </w:rPr>
            </w:pPr>
            <w:r>
              <w:rPr>
                <w:lang w:val="nl-NL"/>
              </w:rPr>
              <w:t xml:space="preserve">     HỘI ĐỒNG</w:t>
            </w:r>
            <w:r w:rsidR="00A31891" w:rsidRPr="00CC7EE9">
              <w:rPr>
                <w:lang w:val="nl-NL"/>
              </w:rPr>
              <w:t xml:space="preserve"> NHÂN DÂN THÀNH PHỐ HÀ NỘI</w:t>
            </w:r>
            <w:r w:rsidR="00A31891" w:rsidRPr="00CC7EE9">
              <w:rPr>
                <w:bCs/>
                <w:lang w:val="nl-NL"/>
              </w:rPr>
              <w:t xml:space="preserve"> </w:t>
            </w:r>
          </w:p>
          <w:p w14:paraId="7B926059" w14:textId="77777777" w:rsidR="00A31891" w:rsidRPr="00CC7EE9" w:rsidRDefault="00A31891" w:rsidP="00DA785C">
            <w:pPr>
              <w:widowControl w:val="0"/>
              <w:spacing w:line="360" w:lineRule="exact"/>
              <w:jc w:val="center"/>
              <w:rPr>
                <w:b/>
                <w:lang w:val="nl-NL"/>
              </w:rPr>
            </w:pPr>
          </w:p>
        </w:tc>
      </w:tr>
      <w:tr w:rsidR="000823F6" w:rsidRPr="00CC7EE9" w14:paraId="095E5926" w14:textId="77777777" w:rsidTr="004560C5">
        <w:tc>
          <w:tcPr>
            <w:tcW w:w="1764" w:type="dxa"/>
          </w:tcPr>
          <w:p w14:paraId="0FE59E51" w14:textId="6FD44A24" w:rsidR="000823F6" w:rsidRPr="00CC7EE9" w:rsidRDefault="0044584C" w:rsidP="00DA785C">
            <w:pPr>
              <w:widowControl w:val="0"/>
              <w:spacing w:line="360" w:lineRule="exact"/>
              <w:jc w:val="both"/>
              <w:rPr>
                <w:bCs/>
                <w:lang w:val="nl-NL"/>
              </w:rPr>
            </w:pPr>
            <w:r w:rsidRPr="00CC7EE9">
              <w:rPr>
                <w:bCs/>
                <w:lang w:val="nl-NL"/>
              </w:rPr>
              <w:t>27-01-2026</w:t>
            </w:r>
          </w:p>
        </w:tc>
        <w:tc>
          <w:tcPr>
            <w:tcW w:w="6882" w:type="dxa"/>
          </w:tcPr>
          <w:p w14:paraId="76F74C1C" w14:textId="77777777" w:rsidR="00CF591A" w:rsidRPr="00CC7EE9" w:rsidRDefault="00CF591A" w:rsidP="00DA785C">
            <w:pPr>
              <w:spacing w:line="360" w:lineRule="exact"/>
              <w:jc w:val="both"/>
              <w:rPr>
                <w:spacing w:val="-2"/>
                <w:lang w:val="nl-NL"/>
              </w:rPr>
            </w:pPr>
            <w:r w:rsidRPr="00CC7EE9">
              <w:rPr>
                <w:spacing w:val="-2"/>
                <w:lang w:val="nl-NL"/>
              </w:rPr>
              <w:t>Nghị quyết số 91/2026/NQ-HĐND</w:t>
            </w:r>
            <w:r w:rsidR="002A203E" w:rsidRPr="00CC7EE9">
              <w:rPr>
                <w:spacing w:val="-2"/>
                <w:lang w:val="nl-NL"/>
              </w:rPr>
              <w:t xml:space="preserve"> </w:t>
            </w:r>
            <w:r w:rsidRPr="00CC7EE9">
              <w:rPr>
                <w:spacing w:val="-2"/>
                <w:lang w:val="nl-NL"/>
              </w:rPr>
              <w:t>sửa đổi, bổ sung một số Điều của Nghị quyết số 45/2024/NQ-HĐND ngày 10 tháng 12 năm 2024 của Hội đồng nhân dân thành phố Hà Nội quy định giá cụ thể dịch vụ khám bệnh, chữa bệnh tại các cơ sở khám bệnh, chữa bệnh của Nhà nước thuộc thành phố Hà Nội quản lý.</w:t>
            </w:r>
          </w:p>
          <w:p w14:paraId="082FC157" w14:textId="77777777" w:rsidR="002A203E" w:rsidRPr="00CC7EE9" w:rsidRDefault="002A203E" w:rsidP="00DA785C">
            <w:pPr>
              <w:spacing w:line="360" w:lineRule="exact"/>
              <w:jc w:val="right"/>
              <w:rPr>
                <w:lang w:val="nl-NL"/>
              </w:rPr>
            </w:pPr>
          </w:p>
          <w:p w14:paraId="2B18E120" w14:textId="77777777" w:rsidR="002A203E" w:rsidRPr="00CC7EE9" w:rsidRDefault="002A203E" w:rsidP="00DA785C">
            <w:pPr>
              <w:spacing w:line="360" w:lineRule="exact"/>
              <w:jc w:val="right"/>
              <w:rPr>
                <w:lang w:val="nl-NL"/>
              </w:rPr>
            </w:pPr>
            <w:r w:rsidRPr="00CC7EE9">
              <w:rPr>
                <w:lang w:val="nl-NL"/>
              </w:rPr>
              <w:t xml:space="preserve">(Đăng từ Công báo số </w:t>
            </w:r>
            <w:r w:rsidR="00E551CD" w:rsidRPr="00CC7EE9">
              <w:rPr>
                <w:lang w:val="nl-NL"/>
              </w:rPr>
              <w:t>9</w:t>
            </w:r>
            <w:r w:rsidRPr="00CC7EE9">
              <w:rPr>
                <w:lang w:val="nl-NL"/>
              </w:rPr>
              <w:t>1+</w:t>
            </w:r>
            <w:r w:rsidR="00E551CD" w:rsidRPr="00CC7EE9">
              <w:rPr>
                <w:lang w:val="nl-NL"/>
              </w:rPr>
              <w:t>9</w:t>
            </w:r>
            <w:r w:rsidRPr="00CC7EE9">
              <w:rPr>
                <w:lang w:val="nl-NL"/>
              </w:rPr>
              <w:t xml:space="preserve">2 đến số </w:t>
            </w:r>
            <w:r w:rsidR="00E551CD" w:rsidRPr="00CC7EE9">
              <w:rPr>
                <w:lang w:val="nl-NL"/>
              </w:rPr>
              <w:t>101</w:t>
            </w:r>
            <w:r w:rsidRPr="00CC7EE9">
              <w:rPr>
                <w:lang w:val="nl-NL"/>
              </w:rPr>
              <w:t>+</w:t>
            </w:r>
            <w:r w:rsidR="00E551CD" w:rsidRPr="00CC7EE9">
              <w:rPr>
                <w:lang w:val="nl-NL"/>
              </w:rPr>
              <w:t>102</w:t>
            </w:r>
            <w:r w:rsidRPr="00CC7EE9">
              <w:rPr>
                <w:lang w:val="nl-NL"/>
              </w:rPr>
              <w:t>)</w:t>
            </w:r>
          </w:p>
          <w:p w14:paraId="74815D24" w14:textId="77777777" w:rsidR="000823F6" w:rsidRPr="00CC7EE9" w:rsidRDefault="000823F6" w:rsidP="00DA785C">
            <w:pPr>
              <w:spacing w:line="360" w:lineRule="exact"/>
              <w:jc w:val="both"/>
              <w:rPr>
                <w:lang w:val="nl-NL"/>
              </w:rPr>
            </w:pPr>
          </w:p>
        </w:tc>
        <w:tc>
          <w:tcPr>
            <w:tcW w:w="918" w:type="dxa"/>
          </w:tcPr>
          <w:p w14:paraId="21DF2A16" w14:textId="77777777" w:rsidR="000823F6" w:rsidRPr="00CC7EE9" w:rsidRDefault="00702E27" w:rsidP="00DA785C">
            <w:pPr>
              <w:widowControl w:val="0"/>
              <w:spacing w:line="360" w:lineRule="exact"/>
              <w:jc w:val="right"/>
              <w:rPr>
                <w:bCs/>
                <w:lang w:val="nl-NL"/>
              </w:rPr>
            </w:pPr>
            <w:r w:rsidRPr="00CC7EE9">
              <w:rPr>
                <w:bCs/>
                <w:lang w:val="nl-NL"/>
              </w:rPr>
              <w:t>2</w:t>
            </w:r>
          </w:p>
        </w:tc>
      </w:tr>
    </w:tbl>
    <w:p w14:paraId="038EC167" w14:textId="77777777" w:rsidR="00550D06" w:rsidRPr="00CC7EE9" w:rsidRDefault="00E34E81" w:rsidP="00550D06">
      <w:pPr>
        <w:widowControl w:val="0"/>
        <w:spacing w:line="360" w:lineRule="exact"/>
        <w:jc w:val="center"/>
        <w:rPr>
          <w:b/>
          <w:lang w:val="nl-NL"/>
        </w:rPr>
      </w:pPr>
      <w:r w:rsidRPr="00CC7EE9">
        <w:rPr>
          <w:b/>
          <w:sz w:val="36"/>
          <w:szCs w:val="36"/>
          <w:lang w:val="nl-NL"/>
        </w:rPr>
        <w:br w:type="page"/>
      </w:r>
      <w:r w:rsidR="00550D06" w:rsidRPr="00CC7EE9">
        <w:rPr>
          <w:b/>
          <w:lang w:val="nl-NL"/>
        </w:rPr>
        <w:lastRenderedPageBreak/>
        <w:t xml:space="preserve">VĂN BẢN QUY PHẠM PHÁP LUẬT </w:t>
      </w:r>
    </w:p>
    <w:p w14:paraId="50454304" w14:textId="77777777" w:rsidR="00714CB6" w:rsidRPr="00CC7EE9" w:rsidRDefault="00714CB6" w:rsidP="004560C5">
      <w:pPr>
        <w:widowControl w:val="0"/>
        <w:spacing w:line="360" w:lineRule="exact"/>
        <w:rPr>
          <w:lang w:val="nl-NL"/>
        </w:rPr>
      </w:pPr>
    </w:p>
    <w:p w14:paraId="0C28E246" w14:textId="7045443C" w:rsidR="009F445F" w:rsidRPr="00CC7EE9" w:rsidRDefault="00AD1812" w:rsidP="009F445F">
      <w:pPr>
        <w:widowControl w:val="0"/>
        <w:spacing w:line="360" w:lineRule="exact"/>
        <w:jc w:val="center"/>
        <w:rPr>
          <w:bCs/>
          <w:lang w:val="nl-NL"/>
        </w:rPr>
      </w:pPr>
      <w:r>
        <w:rPr>
          <w:lang w:val="nl-NL"/>
        </w:rPr>
        <w:t>HỘI ĐỒNG</w:t>
      </w:r>
      <w:r w:rsidR="009F445F" w:rsidRPr="00CC7EE9">
        <w:rPr>
          <w:lang w:val="nl-NL"/>
        </w:rPr>
        <w:t xml:space="preserve"> NHÂN DÂN THÀNH PHỐ HÀ NỘI</w:t>
      </w:r>
      <w:r w:rsidR="009F445F" w:rsidRPr="00CC7EE9">
        <w:rPr>
          <w:bCs/>
          <w:lang w:val="nl-NL"/>
        </w:rPr>
        <w:t xml:space="preserve"> </w:t>
      </w:r>
    </w:p>
    <w:p w14:paraId="177D4789" w14:textId="77777777" w:rsidR="00D95306" w:rsidRPr="00CC7EE9" w:rsidRDefault="00D95306" w:rsidP="00D95306">
      <w:pPr>
        <w:jc w:val="center"/>
        <w:rPr>
          <w:b/>
          <w:bCs/>
          <w:sz w:val="20"/>
          <w:szCs w:val="20"/>
          <w:lang w:val="fr-FR"/>
        </w:rPr>
      </w:pPr>
    </w:p>
    <w:p w14:paraId="3C2E1DC6" w14:textId="77777777" w:rsidR="00D95306" w:rsidRPr="00CC7EE9" w:rsidRDefault="00D95306" w:rsidP="00D95306">
      <w:pPr>
        <w:jc w:val="center"/>
        <w:rPr>
          <w:b/>
          <w:bCs/>
          <w:sz w:val="20"/>
          <w:szCs w:val="20"/>
          <w:lang w:val="fr-FR"/>
        </w:rPr>
      </w:pPr>
    </w:p>
    <w:p w14:paraId="503907F3" w14:textId="77777777" w:rsidR="00502FB8" w:rsidRPr="00CC7EE9" w:rsidRDefault="00502FB8" w:rsidP="009F445F">
      <w:pPr>
        <w:spacing w:line="20" w:lineRule="exact"/>
        <w:jc w:val="center"/>
        <w:rPr>
          <w:b/>
          <w:bCs/>
          <w:sz w:val="20"/>
          <w:szCs w:val="20"/>
          <w:lang w:val="fr-FR"/>
        </w:rPr>
      </w:pPr>
    </w:p>
    <w:p w14:paraId="36F2D902" w14:textId="11964547" w:rsidR="00502FB8" w:rsidRPr="00CC7EE9" w:rsidRDefault="00714CB6" w:rsidP="00117E8B">
      <w:pPr>
        <w:spacing w:line="360" w:lineRule="exact"/>
        <w:jc w:val="center"/>
        <w:rPr>
          <w:b/>
          <w:lang w:val="fr-FR"/>
        </w:rPr>
      </w:pPr>
      <w:r w:rsidRPr="00CC7EE9">
        <w:rPr>
          <w:b/>
          <w:lang w:val="fr-FR"/>
        </w:rPr>
        <w:t xml:space="preserve">Nghị quyết số 91/2026/NQ-HĐND ngày </w:t>
      </w:r>
      <w:r w:rsidR="0044584C" w:rsidRPr="00CC7EE9">
        <w:rPr>
          <w:b/>
          <w:lang w:val="fr-FR"/>
        </w:rPr>
        <w:t>27</w:t>
      </w:r>
      <w:r w:rsidRPr="00CC7EE9">
        <w:rPr>
          <w:b/>
          <w:lang w:val="fr-FR"/>
        </w:rPr>
        <w:t xml:space="preserve"> tháng </w:t>
      </w:r>
      <w:r w:rsidR="0044584C" w:rsidRPr="00CC7EE9">
        <w:rPr>
          <w:b/>
          <w:lang w:val="fr-FR"/>
        </w:rPr>
        <w:t>01</w:t>
      </w:r>
      <w:r w:rsidRPr="00CC7EE9">
        <w:rPr>
          <w:b/>
          <w:lang w:val="fr-FR"/>
        </w:rPr>
        <w:t xml:space="preserve"> năm 2026</w:t>
      </w:r>
    </w:p>
    <w:p w14:paraId="1D7BF280" w14:textId="336D7FB7" w:rsidR="00BA4781" w:rsidRPr="00CC7EE9" w:rsidRDefault="00AD1812" w:rsidP="00117E8B">
      <w:pPr>
        <w:spacing w:line="360" w:lineRule="exact"/>
        <w:jc w:val="center"/>
        <w:rPr>
          <w:b/>
          <w:spacing w:val="-2"/>
          <w:lang w:val="fr-FR"/>
        </w:rPr>
      </w:pPr>
      <w:bookmarkStart w:id="0" w:name="_Hlk219827563"/>
      <w:r>
        <w:rPr>
          <w:b/>
          <w:spacing w:val="-2"/>
          <w:lang w:val="fr-FR"/>
        </w:rPr>
        <w:t>v</w:t>
      </w:r>
      <w:bookmarkStart w:id="1" w:name="_GoBack"/>
      <w:bookmarkEnd w:id="1"/>
      <w:r>
        <w:rPr>
          <w:b/>
          <w:spacing w:val="-2"/>
          <w:lang w:val="fr-FR"/>
        </w:rPr>
        <w:t xml:space="preserve">ề việc </w:t>
      </w:r>
      <w:r w:rsidR="006E18F5" w:rsidRPr="00CC7EE9">
        <w:rPr>
          <w:b/>
          <w:spacing w:val="-2"/>
          <w:lang w:val="fr-FR"/>
        </w:rPr>
        <w:t>s</w:t>
      </w:r>
      <w:r w:rsidR="00502FB8" w:rsidRPr="00CC7EE9">
        <w:rPr>
          <w:b/>
          <w:spacing w:val="-2"/>
          <w:lang w:val="fr-FR"/>
        </w:rPr>
        <w:t xml:space="preserve">ửa đổi, bổ sung </w:t>
      </w:r>
      <w:bookmarkStart w:id="2" w:name="_Hlk219818738"/>
      <w:r w:rsidR="00502FB8" w:rsidRPr="00CC7EE9">
        <w:rPr>
          <w:b/>
          <w:spacing w:val="-2"/>
          <w:lang w:val="fr-FR"/>
        </w:rPr>
        <w:t xml:space="preserve">một số Điều của Nghị quyết số 45/2024/NQ-HĐND </w:t>
      </w:r>
    </w:p>
    <w:p w14:paraId="3712EAFF" w14:textId="77777777" w:rsidR="00BA4781" w:rsidRPr="00CC7EE9" w:rsidRDefault="00502FB8" w:rsidP="00117E8B">
      <w:pPr>
        <w:spacing w:line="360" w:lineRule="exact"/>
        <w:jc w:val="center"/>
        <w:rPr>
          <w:b/>
          <w:spacing w:val="-2"/>
          <w:lang w:val="fr-FR"/>
        </w:rPr>
      </w:pPr>
      <w:r w:rsidRPr="00CC7EE9">
        <w:rPr>
          <w:b/>
          <w:spacing w:val="-2"/>
          <w:lang w:val="fr-FR"/>
        </w:rPr>
        <w:t xml:space="preserve">ngày 10 tháng 12 năm 2024 của Hội đồng nhân dân thành phố Hà Nội </w:t>
      </w:r>
    </w:p>
    <w:p w14:paraId="6BCE11F3" w14:textId="77777777" w:rsidR="00502FB8" w:rsidRPr="00CC7EE9" w:rsidRDefault="00502FB8" w:rsidP="00117E8B">
      <w:pPr>
        <w:spacing w:line="360" w:lineRule="exact"/>
        <w:jc w:val="center"/>
        <w:rPr>
          <w:b/>
          <w:lang w:val="fr-FR"/>
        </w:rPr>
      </w:pPr>
      <w:r w:rsidRPr="00CC7EE9">
        <w:rPr>
          <w:b/>
          <w:spacing w:val="-2"/>
          <w:lang w:val="fr-FR"/>
        </w:rPr>
        <w:t>quy định giá cụ thể dịch vụ khám bệnh, chữa bệnh tại các cơ sở khám bệnh, chữa bệnh của Nhà nước thuộc thành phố Hà Nội quản lý</w:t>
      </w:r>
    </w:p>
    <w:bookmarkEnd w:id="0"/>
    <w:bookmarkEnd w:id="2"/>
    <w:p w14:paraId="5B9384E5" w14:textId="77777777" w:rsidR="00502FB8" w:rsidRPr="00CC7EE9" w:rsidRDefault="00502FB8" w:rsidP="00502FB8">
      <w:pPr>
        <w:jc w:val="center"/>
        <w:rPr>
          <w:b/>
          <w:lang w:val="fr-FR"/>
        </w:rPr>
      </w:pPr>
    </w:p>
    <w:p w14:paraId="455E3B81" w14:textId="77777777" w:rsidR="00216CF3" w:rsidRPr="00CC7EE9" w:rsidRDefault="00216CF3" w:rsidP="00502FB8">
      <w:pPr>
        <w:jc w:val="center"/>
      </w:pPr>
      <w:r w:rsidRPr="00CC7EE9">
        <w:t>(Tiếp Theo Công báo số 91+92)</w:t>
      </w:r>
    </w:p>
    <w:p w14:paraId="4B1D966F" w14:textId="77777777" w:rsidR="00502FB8" w:rsidRPr="00CC7EE9" w:rsidRDefault="00502FB8" w:rsidP="00502FB8">
      <w:pPr>
        <w:jc w:val="center"/>
        <w:rPr>
          <w:b/>
        </w:rPr>
      </w:pPr>
    </w:p>
    <w:p w14:paraId="4921009B" w14:textId="77777777" w:rsidR="003977F7" w:rsidRPr="00CC7EE9" w:rsidRDefault="003977F7" w:rsidP="008E78D6"/>
    <w:p w14:paraId="122123D0" w14:textId="77777777" w:rsidR="008534BA" w:rsidRPr="00CC7EE9" w:rsidRDefault="008534BA" w:rsidP="00216CF3">
      <w:pPr>
        <w:spacing w:line="360" w:lineRule="exact"/>
        <w:jc w:val="center"/>
        <w:rPr>
          <w:b/>
          <w:bCs/>
          <w:sz w:val="32"/>
          <w:szCs w:val="32"/>
          <w:lang w:eastAsia="ko-KR"/>
        </w:rPr>
      </w:pPr>
      <w:bookmarkStart w:id="3" w:name="RANGE!A1:F2535"/>
    </w:p>
    <w:bookmarkEnd w:id="3"/>
    <w:p w14:paraId="1C678C73" w14:textId="77777777" w:rsidR="00702E27" w:rsidRPr="00CC7EE9" w:rsidRDefault="00702E27" w:rsidP="00216CF3">
      <w:pPr>
        <w:spacing w:line="360" w:lineRule="exact"/>
        <w:jc w:val="center"/>
      </w:pPr>
    </w:p>
    <w:p w14:paraId="4B83DFDC" w14:textId="555ED93B" w:rsidR="00116A0D" w:rsidRPr="00CC7EE9" w:rsidRDefault="00116A0D" w:rsidP="003D36DE">
      <w:pPr>
        <w:spacing w:line="380" w:lineRule="exact"/>
        <w:jc w:val="center"/>
        <w:rPr>
          <w:b/>
          <w:bCs/>
          <w:sz w:val="24"/>
          <w:szCs w:val="24"/>
          <w:lang w:val="fr-FR" w:eastAsia="ko-KR"/>
        </w:rPr>
      </w:pPr>
      <w:r w:rsidRPr="00CC7EE9">
        <w:rPr>
          <w:b/>
          <w:bCs/>
          <w:sz w:val="24"/>
          <w:szCs w:val="24"/>
          <w:lang w:val="fr-FR" w:eastAsia="ko-KR"/>
        </w:rPr>
        <w:t xml:space="preserve">Phụ lục </w:t>
      </w:r>
      <w:r w:rsidR="004560C5" w:rsidRPr="00CC7EE9">
        <w:rPr>
          <w:b/>
          <w:bCs/>
          <w:sz w:val="24"/>
          <w:szCs w:val="24"/>
          <w:lang w:val="fr-FR" w:eastAsia="ko-KR"/>
        </w:rPr>
        <w:t>VI</w:t>
      </w:r>
    </w:p>
    <w:p w14:paraId="1D2FCAB9" w14:textId="77777777" w:rsidR="00116A0D" w:rsidRPr="00CC7EE9" w:rsidRDefault="00116A0D" w:rsidP="004560C5">
      <w:pPr>
        <w:spacing w:line="340" w:lineRule="exact"/>
        <w:jc w:val="center"/>
        <w:rPr>
          <w:b/>
          <w:bCs/>
          <w:sz w:val="24"/>
          <w:szCs w:val="24"/>
          <w:lang w:val="fr-FR" w:eastAsia="ko-KR"/>
        </w:rPr>
      </w:pPr>
      <w:r w:rsidRPr="00CC7EE9">
        <w:rPr>
          <w:b/>
          <w:bCs/>
          <w:sz w:val="24"/>
          <w:szCs w:val="24"/>
          <w:lang w:val="fr-FR" w:eastAsia="ko-KR"/>
        </w:rPr>
        <w:t xml:space="preserve">GIÁ DỊCH VỤ KỸ THUẬT VÀ XÉT NGHIỆM; DỊCH VỤ KỸ THUẬT THỰC HIỆN BẰNG PHƯƠNG PHÁP VÔ CẢM GÂY TÊ CHƯA BAO GỒM THUỐC VÀ OXY </w:t>
      </w:r>
    </w:p>
    <w:p w14:paraId="4D80DFD7" w14:textId="77777777" w:rsidR="001B35E1" w:rsidRPr="00CC7EE9" w:rsidRDefault="00116A0D" w:rsidP="004560C5">
      <w:pPr>
        <w:spacing w:line="340" w:lineRule="exact"/>
        <w:jc w:val="center"/>
        <w:rPr>
          <w:b/>
          <w:bCs/>
          <w:sz w:val="24"/>
          <w:szCs w:val="24"/>
          <w:lang w:val="fr-FR" w:eastAsia="ko-KR"/>
        </w:rPr>
      </w:pPr>
      <w:r w:rsidRPr="00CC7EE9">
        <w:rPr>
          <w:b/>
          <w:bCs/>
          <w:sz w:val="24"/>
          <w:szCs w:val="24"/>
          <w:lang w:val="fr-FR" w:eastAsia="ko-KR"/>
        </w:rPr>
        <w:t xml:space="preserve">SỬ DỤNG TRONG DỊCH VỤ TẠI CÁC BỆNH VIỆN CỦA NHÀ NƯỚC </w:t>
      </w:r>
    </w:p>
    <w:p w14:paraId="641823A1" w14:textId="77777777" w:rsidR="00116A0D" w:rsidRPr="00CC7EE9" w:rsidRDefault="00116A0D" w:rsidP="004560C5">
      <w:pPr>
        <w:spacing w:after="120" w:line="340" w:lineRule="exact"/>
        <w:jc w:val="center"/>
        <w:rPr>
          <w:b/>
          <w:bCs/>
          <w:sz w:val="24"/>
          <w:szCs w:val="24"/>
          <w:lang w:val="fr-FR" w:eastAsia="ko-KR"/>
        </w:rPr>
      </w:pPr>
      <w:r w:rsidRPr="00CC7EE9">
        <w:rPr>
          <w:b/>
          <w:bCs/>
          <w:sz w:val="24"/>
          <w:szCs w:val="24"/>
          <w:lang w:val="fr-FR" w:eastAsia="ko-KR"/>
        </w:rPr>
        <w:t>THUỘC THÀNH PHỐ HÀ NỘI QUẢN LÝ</w:t>
      </w:r>
    </w:p>
    <w:p w14:paraId="0D1BC03E" w14:textId="56856C42" w:rsidR="00116A0D" w:rsidRPr="00CC7EE9" w:rsidRDefault="00116A0D" w:rsidP="004560C5">
      <w:pPr>
        <w:spacing w:line="340" w:lineRule="exact"/>
        <w:jc w:val="center"/>
        <w:rPr>
          <w:i/>
          <w:iCs/>
          <w:sz w:val="24"/>
          <w:szCs w:val="24"/>
          <w:lang w:val="fr-FR" w:eastAsia="ko-KR"/>
        </w:rPr>
      </w:pPr>
      <w:r w:rsidRPr="00CC7EE9">
        <w:rPr>
          <w:i/>
          <w:iCs/>
          <w:sz w:val="24"/>
          <w:szCs w:val="24"/>
          <w:lang w:val="fr-FR" w:eastAsia="ko-KR"/>
        </w:rPr>
        <w:t>(Ban hành kèm theo Nghị q</w:t>
      </w:r>
      <w:r w:rsidR="004560C5" w:rsidRPr="00CC7EE9">
        <w:rPr>
          <w:i/>
          <w:iCs/>
          <w:sz w:val="24"/>
          <w:szCs w:val="24"/>
          <w:lang w:val="fr-FR" w:eastAsia="ko-KR"/>
        </w:rPr>
        <w:t xml:space="preserve">uyết số 91/2026/NQ-HĐND ngày 27 tháng 01 năm </w:t>
      </w:r>
      <w:r w:rsidRPr="00CC7EE9">
        <w:rPr>
          <w:i/>
          <w:iCs/>
          <w:sz w:val="24"/>
          <w:szCs w:val="24"/>
          <w:lang w:val="fr-FR" w:eastAsia="ko-KR"/>
        </w:rPr>
        <w:t xml:space="preserve">2026 </w:t>
      </w:r>
    </w:p>
    <w:p w14:paraId="7CAABB73" w14:textId="1799515A" w:rsidR="00116A0D" w:rsidRPr="00CC7EE9" w:rsidRDefault="00116A0D" w:rsidP="004560C5">
      <w:pPr>
        <w:spacing w:line="340" w:lineRule="exact"/>
        <w:jc w:val="center"/>
        <w:rPr>
          <w:i/>
          <w:iCs/>
          <w:sz w:val="24"/>
          <w:szCs w:val="24"/>
          <w:lang w:val="fr-FR" w:eastAsia="ko-KR"/>
        </w:rPr>
      </w:pPr>
      <w:r w:rsidRPr="00CC7EE9">
        <w:rPr>
          <w:i/>
          <w:iCs/>
          <w:sz w:val="24"/>
          <w:szCs w:val="24"/>
          <w:lang w:val="fr-FR" w:eastAsia="ko-KR"/>
        </w:rPr>
        <w:t xml:space="preserve">của </w:t>
      </w:r>
      <w:r w:rsidR="004560C5" w:rsidRPr="00CC7EE9">
        <w:rPr>
          <w:i/>
          <w:iCs/>
          <w:sz w:val="24"/>
          <w:szCs w:val="24"/>
          <w:lang w:val="fr-FR" w:eastAsia="ko-KR"/>
        </w:rPr>
        <w:t>Hội đồng nhân dân</w:t>
      </w:r>
      <w:r w:rsidRPr="00CC7EE9">
        <w:rPr>
          <w:i/>
          <w:iCs/>
          <w:sz w:val="24"/>
          <w:szCs w:val="24"/>
          <w:lang w:val="fr-FR" w:eastAsia="ko-KR"/>
        </w:rPr>
        <w:t xml:space="preserve"> thành phố Hà Nội)</w:t>
      </w:r>
    </w:p>
    <w:p w14:paraId="3CE61C12" w14:textId="77777777" w:rsidR="00702E27" w:rsidRPr="00CC7EE9" w:rsidRDefault="00702E27" w:rsidP="00116A0D">
      <w:pPr>
        <w:spacing w:line="340" w:lineRule="exact"/>
        <w:jc w:val="right"/>
        <w:rPr>
          <w:i/>
          <w:iCs/>
          <w:sz w:val="26"/>
          <w:szCs w:val="26"/>
          <w:lang w:val="fr-FR" w:eastAsia="ko-KR"/>
        </w:rPr>
      </w:pPr>
    </w:p>
    <w:p w14:paraId="62CFAA97" w14:textId="77777777" w:rsidR="00D95306" w:rsidRPr="00CC7EE9" w:rsidRDefault="00D95306" w:rsidP="00116A0D">
      <w:pPr>
        <w:spacing w:line="340" w:lineRule="exact"/>
        <w:rPr>
          <w:lang w:val="fr-FR"/>
        </w:rPr>
        <w:sectPr w:rsidR="00D95306" w:rsidRPr="00CC7EE9" w:rsidSect="00237DA5">
          <w:headerReference w:type="even" r:id="rId10"/>
          <w:headerReference w:type="default" r:id="rId11"/>
          <w:pgSz w:w="11907" w:h="16840" w:code="9"/>
          <w:pgMar w:top="1605" w:right="1281" w:bottom="1559" w:left="1281" w:header="720" w:footer="720" w:gutter="0"/>
          <w:pgNumType w:start="1" w:chapStyle="5"/>
          <w:cols w:space="720"/>
          <w:docGrid w:linePitch="360"/>
        </w:sectPr>
      </w:pPr>
    </w:p>
    <w:p w14:paraId="53D04AB5" w14:textId="77777777" w:rsidR="0091386A" w:rsidRPr="00CC7EE9" w:rsidRDefault="0091386A" w:rsidP="0091386A">
      <w:pPr>
        <w:jc w:val="right"/>
      </w:pPr>
      <w:r w:rsidRPr="00CC7EE9">
        <w:rPr>
          <w:sz w:val="24"/>
          <w:szCs w:val="24"/>
          <w:lang w:eastAsia="ko-KR"/>
        </w:rPr>
        <w:lastRenderedPageBreak/>
        <w:t>Đơn vị tính: đồng</w:t>
      </w:r>
    </w:p>
    <w:p w14:paraId="78CED226" w14:textId="77777777" w:rsidR="0091386A" w:rsidRPr="00CC7EE9" w:rsidRDefault="0091386A" w:rsidP="0091386A">
      <w:pPr>
        <w:spacing w:line="140" w:lineRule="exact"/>
      </w:pPr>
    </w:p>
    <w:tbl>
      <w:tblPr>
        <w:tblW w:w="0" w:type="auto"/>
        <w:tblInd w:w="108" w:type="dxa"/>
        <w:tblLayout w:type="fixed"/>
        <w:tblLook w:val="04A0" w:firstRow="1" w:lastRow="0" w:firstColumn="1" w:lastColumn="0" w:noHBand="0" w:noVBand="1"/>
      </w:tblPr>
      <w:tblGrid>
        <w:gridCol w:w="851"/>
        <w:gridCol w:w="1725"/>
        <w:gridCol w:w="3378"/>
        <w:gridCol w:w="3827"/>
        <w:gridCol w:w="1334"/>
        <w:gridCol w:w="2669"/>
      </w:tblGrid>
      <w:tr w:rsidR="0091386A" w:rsidRPr="00CC7EE9" w14:paraId="518D9CF8" w14:textId="77777777" w:rsidTr="00605F29">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3160F830" w14:textId="77777777" w:rsidR="0091386A" w:rsidRPr="00CC7EE9" w:rsidRDefault="0091386A" w:rsidP="005E181D">
            <w:pPr>
              <w:spacing w:before="30" w:after="30" w:line="260" w:lineRule="exact"/>
              <w:jc w:val="center"/>
              <w:rPr>
                <w:b/>
                <w:bCs/>
                <w:sz w:val="22"/>
                <w:szCs w:val="22"/>
                <w:lang w:eastAsia="ko-KR"/>
              </w:rPr>
            </w:pPr>
            <w:r w:rsidRPr="00CC7EE9">
              <w:rPr>
                <w:b/>
                <w:bCs/>
                <w:sz w:val="22"/>
                <w:szCs w:val="22"/>
                <w:lang w:eastAsia="ko-KR"/>
              </w:rPr>
              <w:t>STT</w:t>
            </w:r>
          </w:p>
        </w:tc>
        <w:tc>
          <w:tcPr>
            <w:tcW w:w="1725" w:type="dxa"/>
            <w:tcBorders>
              <w:top w:val="single" w:sz="4" w:space="0" w:color="auto"/>
              <w:left w:val="nil"/>
              <w:bottom w:val="single" w:sz="4" w:space="0" w:color="auto"/>
              <w:right w:val="single" w:sz="4" w:space="0" w:color="auto"/>
            </w:tcBorders>
            <w:vAlign w:val="center"/>
            <w:hideMark/>
          </w:tcPr>
          <w:p w14:paraId="701E10FE" w14:textId="77777777" w:rsidR="0091386A" w:rsidRPr="00CC7EE9" w:rsidRDefault="0091386A" w:rsidP="005E181D">
            <w:pPr>
              <w:spacing w:before="30" w:after="30" w:line="260" w:lineRule="exact"/>
              <w:jc w:val="center"/>
              <w:rPr>
                <w:b/>
                <w:bCs/>
                <w:sz w:val="22"/>
                <w:szCs w:val="22"/>
                <w:lang w:eastAsia="ko-KR"/>
              </w:rPr>
            </w:pPr>
            <w:r w:rsidRPr="00CC7EE9">
              <w:rPr>
                <w:b/>
                <w:bCs/>
                <w:sz w:val="22"/>
                <w:szCs w:val="22"/>
                <w:lang w:eastAsia="ko-KR"/>
              </w:rPr>
              <w:t xml:space="preserve">Mã </w:t>
            </w:r>
            <w:r w:rsidR="005A4D5F" w:rsidRPr="00CC7EE9">
              <w:rPr>
                <w:b/>
                <w:bCs/>
                <w:sz w:val="22"/>
                <w:szCs w:val="22"/>
                <w:lang w:eastAsia="ko-KR"/>
              </w:rPr>
              <w:t xml:space="preserve">                   </w:t>
            </w:r>
            <w:r w:rsidRPr="00CC7EE9">
              <w:rPr>
                <w:b/>
                <w:bCs/>
                <w:sz w:val="22"/>
                <w:szCs w:val="22"/>
                <w:lang w:eastAsia="ko-KR"/>
              </w:rPr>
              <w:t>tương đương</w:t>
            </w:r>
          </w:p>
        </w:tc>
        <w:tc>
          <w:tcPr>
            <w:tcW w:w="3378" w:type="dxa"/>
            <w:tcBorders>
              <w:top w:val="single" w:sz="4" w:space="0" w:color="auto"/>
              <w:left w:val="nil"/>
              <w:bottom w:val="single" w:sz="4" w:space="0" w:color="auto"/>
              <w:right w:val="single" w:sz="4" w:space="0" w:color="auto"/>
            </w:tcBorders>
            <w:vAlign w:val="center"/>
            <w:hideMark/>
          </w:tcPr>
          <w:p w14:paraId="4C7ECC05" w14:textId="77777777" w:rsidR="0091386A" w:rsidRPr="00CC7EE9" w:rsidRDefault="0091386A" w:rsidP="005E181D">
            <w:pPr>
              <w:spacing w:before="30" w:after="30" w:line="260" w:lineRule="exact"/>
              <w:jc w:val="center"/>
              <w:rPr>
                <w:b/>
                <w:bCs/>
                <w:sz w:val="22"/>
                <w:szCs w:val="22"/>
                <w:lang w:eastAsia="ko-KR"/>
              </w:rPr>
            </w:pPr>
            <w:r w:rsidRPr="00CC7EE9">
              <w:rPr>
                <w:b/>
                <w:bCs/>
                <w:sz w:val="22"/>
                <w:szCs w:val="22"/>
                <w:lang w:eastAsia="ko-KR"/>
              </w:rPr>
              <w:t xml:space="preserve">Tên dịch vụ kỹ thuật theo </w:t>
            </w:r>
            <w:r w:rsidR="005A4D5F" w:rsidRPr="00CC7EE9">
              <w:rPr>
                <w:b/>
                <w:bCs/>
                <w:sz w:val="22"/>
                <w:szCs w:val="22"/>
                <w:lang w:eastAsia="ko-KR"/>
              </w:rPr>
              <w:t xml:space="preserve">         </w:t>
            </w:r>
            <w:r w:rsidRPr="00CC7EE9">
              <w:rPr>
                <w:b/>
                <w:bCs/>
                <w:sz w:val="22"/>
                <w:szCs w:val="22"/>
                <w:lang w:eastAsia="ko-KR"/>
              </w:rPr>
              <w:t>Thông tư 23/2024/TT-BYT</w:t>
            </w:r>
          </w:p>
        </w:tc>
        <w:tc>
          <w:tcPr>
            <w:tcW w:w="3827" w:type="dxa"/>
            <w:tcBorders>
              <w:top w:val="single" w:sz="4" w:space="0" w:color="auto"/>
              <w:left w:val="nil"/>
              <w:bottom w:val="single" w:sz="4" w:space="0" w:color="auto"/>
              <w:right w:val="single" w:sz="4" w:space="0" w:color="auto"/>
            </w:tcBorders>
            <w:vAlign w:val="center"/>
            <w:hideMark/>
          </w:tcPr>
          <w:p w14:paraId="3765BD73" w14:textId="77777777" w:rsidR="0091386A" w:rsidRPr="00CC7EE9" w:rsidRDefault="0091386A" w:rsidP="005E181D">
            <w:pPr>
              <w:spacing w:before="30" w:after="30" w:line="260" w:lineRule="exact"/>
              <w:jc w:val="center"/>
              <w:rPr>
                <w:b/>
                <w:bCs/>
                <w:sz w:val="22"/>
                <w:szCs w:val="22"/>
                <w:lang w:eastAsia="ko-KR"/>
              </w:rPr>
            </w:pPr>
            <w:r w:rsidRPr="00CC7EE9">
              <w:rPr>
                <w:b/>
                <w:bCs/>
                <w:sz w:val="22"/>
                <w:szCs w:val="22"/>
                <w:lang w:eastAsia="ko-KR"/>
              </w:rPr>
              <w:t>Tên dịch vụ phê duyệt giá</w:t>
            </w:r>
          </w:p>
        </w:tc>
        <w:tc>
          <w:tcPr>
            <w:tcW w:w="1334" w:type="dxa"/>
            <w:tcBorders>
              <w:top w:val="single" w:sz="4" w:space="0" w:color="auto"/>
              <w:left w:val="nil"/>
              <w:bottom w:val="single" w:sz="4" w:space="0" w:color="auto"/>
              <w:right w:val="single" w:sz="4" w:space="0" w:color="auto"/>
            </w:tcBorders>
            <w:vAlign w:val="center"/>
            <w:hideMark/>
          </w:tcPr>
          <w:p w14:paraId="5521B241" w14:textId="77777777" w:rsidR="0091386A" w:rsidRPr="00CC7EE9" w:rsidRDefault="0091386A" w:rsidP="005E181D">
            <w:pPr>
              <w:spacing w:before="30" w:after="30" w:line="260" w:lineRule="exact"/>
              <w:jc w:val="center"/>
              <w:rPr>
                <w:b/>
                <w:bCs/>
                <w:sz w:val="22"/>
                <w:szCs w:val="22"/>
                <w:lang w:eastAsia="ko-KR"/>
              </w:rPr>
            </w:pPr>
            <w:r w:rsidRPr="00CC7EE9">
              <w:rPr>
                <w:b/>
                <w:bCs/>
                <w:sz w:val="22"/>
                <w:szCs w:val="22"/>
                <w:lang w:eastAsia="ko-KR"/>
              </w:rPr>
              <w:t>Mức giá</w:t>
            </w:r>
          </w:p>
        </w:tc>
        <w:tc>
          <w:tcPr>
            <w:tcW w:w="2669" w:type="dxa"/>
            <w:tcBorders>
              <w:top w:val="single" w:sz="4" w:space="0" w:color="auto"/>
              <w:left w:val="nil"/>
              <w:bottom w:val="single" w:sz="4" w:space="0" w:color="auto"/>
              <w:right w:val="single" w:sz="4" w:space="0" w:color="auto"/>
            </w:tcBorders>
            <w:vAlign w:val="center"/>
            <w:hideMark/>
          </w:tcPr>
          <w:p w14:paraId="08C03A6A" w14:textId="77777777" w:rsidR="0091386A" w:rsidRPr="00CC7EE9" w:rsidRDefault="0091386A" w:rsidP="005E181D">
            <w:pPr>
              <w:spacing w:before="30" w:after="30" w:line="260" w:lineRule="exact"/>
              <w:jc w:val="center"/>
              <w:rPr>
                <w:b/>
                <w:bCs/>
                <w:sz w:val="22"/>
                <w:szCs w:val="22"/>
                <w:lang w:eastAsia="ko-KR"/>
              </w:rPr>
            </w:pPr>
            <w:r w:rsidRPr="00CC7EE9">
              <w:rPr>
                <w:b/>
                <w:bCs/>
                <w:sz w:val="22"/>
                <w:szCs w:val="22"/>
                <w:lang w:eastAsia="ko-KR"/>
              </w:rPr>
              <w:t>Ghi chú</w:t>
            </w:r>
          </w:p>
        </w:tc>
      </w:tr>
      <w:tr w:rsidR="0091386A" w:rsidRPr="00CC7EE9" w14:paraId="01658477" w14:textId="77777777" w:rsidTr="00605F29">
        <w:tc>
          <w:tcPr>
            <w:tcW w:w="851" w:type="dxa"/>
            <w:tcBorders>
              <w:top w:val="nil"/>
              <w:left w:val="single" w:sz="4" w:space="0" w:color="auto"/>
              <w:bottom w:val="single" w:sz="4" w:space="0" w:color="auto"/>
              <w:right w:val="single" w:sz="4" w:space="0" w:color="auto"/>
            </w:tcBorders>
            <w:vAlign w:val="center"/>
            <w:hideMark/>
          </w:tcPr>
          <w:p w14:paraId="40CBB33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590</w:t>
            </w:r>
          </w:p>
        </w:tc>
        <w:tc>
          <w:tcPr>
            <w:tcW w:w="1725" w:type="dxa"/>
            <w:tcBorders>
              <w:top w:val="nil"/>
              <w:left w:val="nil"/>
              <w:bottom w:val="single" w:sz="4" w:space="0" w:color="auto"/>
              <w:right w:val="single" w:sz="4" w:space="0" w:color="auto"/>
            </w:tcBorders>
            <w:vAlign w:val="center"/>
            <w:hideMark/>
          </w:tcPr>
          <w:p w14:paraId="61A7AFC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18.0519.0055</w:t>
            </w:r>
          </w:p>
        </w:tc>
        <w:tc>
          <w:tcPr>
            <w:tcW w:w="3378" w:type="dxa"/>
            <w:tcBorders>
              <w:top w:val="nil"/>
              <w:left w:val="nil"/>
              <w:bottom w:val="single" w:sz="4" w:space="0" w:color="auto"/>
              <w:right w:val="single" w:sz="4" w:space="0" w:color="auto"/>
            </w:tcBorders>
            <w:vAlign w:val="center"/>
            <w:hideMark/>
          </w:tcPr>
          <w:p w14:paraId="791055B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nong và đặt stent động mạch chi (trên, dưới) số hóa xóa nền</w:t>
            </w:r>
          </w:p>
        </w:tc>
        <w:tc>
          <w:tcPr>
            <w:tcW w:w="3827" w:type="dxa"/>
            <w:tcBorders>
              <w:top w:val="nil"/>
              <w:left w:val="nil"/>
              <w:bottom w:val="single" w:sz="4" w:space="0" w:color="auto"/>
              <w:right w:val="single" w:sz="4" w:space="0" w:color="auto"/>
            </w:tcBorders>
            <w:vAlign w:val="center"/>
            <w:hideMark/>
          </w:tcPr>
          <w:p w14:paraId="02B52C3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nong và đặt stent động mạch chi (trên, dưới) số hóa xóa nền</w:t>
            </w:r>
          </w:p>
        </w:tc>
        <w:tc>
          <w:tcPr>
            <w:tcW w:w="1334" w:type="dxa"/>
            <w:tcBorders>
              <w:top w:val="nil"/>
              <w:left w:val="nil"/>
              <w:bottom w:val="single" w:sz="4" w:space="0" w:color="auto"/>
              <w:right w:val="single" w:sz="4" w:space="0" w:color="auto"/>
            </w:tcBorders>
            <w:vAlign w:val="center"/>
            <w:hideMark/>
          </w:tcPr>
          <w:p w14:paraId="7B6D1E0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9,368,100 </w:t>
            </w:r>
          </w:p>
        </w:tc>
        <w:tc>
          <w:tcPr>
            <w:tcW w:w="2669" w:type="dxa"/>
            <w:tcBorders>
              <w:top w:val="nil"/>
              <w:left w:val="nil"/>
              <w:bottom w:val="single" w:sz="4" w:space="0" w:color="auto"/>
              <w:right w:val="single" w:sz="4" w:space="0" w:color="auto"/>
            </w:tcBorders>
            <w:vAlign w:val="center"/>
            <w:hideMark/>
          </w:tcPr>
          <w:p w14:paraId="2426D92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91386A" w:rsidRPr="00CC7EE9" w14:paraId="5EBC76D8" w14:textId="77777777" w:rsidTr="00605F29">
        <w:tc>
          <w:tcPr>
            <w:tcW w:w="851" w:type="dxa"/>
            <w:tcBorders>
              <w:top w:val="nil"/>
              <w:left w:val="single" w:sz="4" w:space="0" w:color="auto"/>
              <w:bottom w:val="single" w:sz="4" w:space="0" w:color="auto"/>
              <w:right w:val="single" w:sz="4" w:space="0" w:color="auto"/>
            </w:tcBorders>
            <w:vAlign w:val="center"/>
            <w:hideMark/>
          </w:tcPr>
          <w:p w14:paraId="2E976DC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591</w:t>
            </w:r>
          </w:p>
        </w:tc>
        <w:tc>
          <w:tcPr>
            <w:tcW w:w="1725" w:type="dxa"/>
            <w:tcBorders>
              <w:top w:val="nil"/>
              <w:left w:val="nil"/>
              <w:bottom w:val="single" w:sz="4" w:space="0" w:color="auto"/>
              <w:right w:val="single" w:sz="4" w:space="0" w:color="auto"/>
            </w:tcBorders>
            <w:vAlign w:val="center"/>
            <w:hideMark/>
          </w:tcPr>
          <w:p w14:paraId="025BF72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18.0675.0055</w:t>
            </w:r>
          </w:p>
        </w:tc>
        <w:tc>
          <w:tcPr>
            <w:tcW w:w="3378" w:type="dxa"/>
            <w:tcBorders>
              <w:top w:val="nil"/>
              <w:left w:val="nil"/>
              <w:bottom w:val="single" w:sz="4" w:space="0" w:color="auto"/>
              <w:right w:val="single" w:sz="4" w:space="0" w:color="auto"/>
            </w:tcBorders>
            <w:vAlign w:val="center"/>
            <w:hideMark/>
          </w:tcPr>
          <w:p w14:paraId="1D25D340"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Đặt stent động mạch chủ [dưới DSA]</w:t>
            </w:r>
          </w:p>
        </w:tc>
        <w:tc>
          <w:tcPr>
            <w:tcW w:w="3827" w:type="dxa"/>
            <w:tcBorders>
              <w:top w:val="nil"/>
              <w:left w:val="nil"/>
              <w:bottom w:val="single" w:sz="4" w:space="0" w:color="auto"/>
              <w:right w:val="single" w:sz="4" w:space="0" w:color="auto"/>
            </w:tcBorders>
            <w:vAlign w:val="center"/>
            <w:hideMark/>
          </w:tcPr>
          <w:p w14:paraId="4F25F6E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stent động mạch chủ [dưới DSA]</w:t>
            </w:r>
          </w:p>
        </w:tc>
        <w:tc>
          <w:tcPr>
            <w:tcW w:w="1334" w:type="dxa"/>
            <w:tcBorders>
              <w:top w:val="nil"/>
              <w:left w:val="nil"/>
              <w:bottom w:val="single" w:sz="4" w:space="0" w:color="auto"/>
              <w:right w:val="single" w:sz="4" w:space="0" w:color="auto"/>
            </w:tcBorders>
            <w:vAlign w:val="center"/>
            <w:hideMark/>
          </w:tcPr>
          <w:p w14:paraId="7E7F1C4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9,368,100 </w:t>
            </w:r>
          </w:p>
        </w:tc>
        <w:tc>
          <w:tcPr>
            <w:tcW w:w="2669" w:type="dxa"/>
            <w:tcBorders>
              <w:top w:val="nil"/>
              <w:left w:val="nil"/>
              <w:bottom w:val="single" w:sz="4" w:space="0" w:color="auto"/>
              <w:right w:val="single" w:sz="4" w:space="0" w:color="auto"/>
            </w:tcBorders>
            <w:vAlign w:val="center"/>
            <w:hideMark/>
          </w:tcPr>
          <w:p w14:paraId="6D6BE1A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w:t>
            </w:r>
            <w:r w:rsidRPr="00CC7EE9">
              <w:rPr>
                <w:sz w:val="22"/>
                <w:szCs w:val="22"/>
                <w:lang w:eastAsia="ko-KR"/>
              </w:rPr>
              <w:lastRenderedPageBreak/>
              <w:t>đóng lòng mạch (angioseal, perclose...) các loại, các cỡ; bơm áp lực các loại, các cỡ; dù bảo vệ chống tắc mạch các loại, các cỡ; bộ dụng cụ dùng trong khoan phá động mạch các loại, các cỡ.</w:t>
            </w:r>
          </w:p>
        </w:tc>
      </w:tr>
      <w:tr w:rsidR="0091386A" w:rsidRPr="00CC7EE9" w14:paraId="23C219A5" w14:textId="77777777" w:rsidTr="00605F29">
        <w:tc>
          <w:tcPr>
            <w:tcW w:w="851" w:type="dxa"/>
            <w:tcBorders>
              <w:top w:val="nil"/>
              <w:left w:val="single" w:sz="4" w:space="0" w:color="auto"/>
              <w:bottom w:val="single" w:sz="4" w:space="0" w:color="auto"/>
              <w:right w:val="single" w:sz="4" w:space="0" w:color="auto"/>
            </w:tcBorders>
            <w:vAlign w:val="center"/>
            <w:hideMark/>
          </w:tcPr>
          <w:p w14:paraId="7F2818B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592</w:t>
            </w:r>
          </w:p>
        </w:tc>
        <w:tc>
          <w:tcPr>
            <w:tcW w:w="1725" w:type="dxa"/>
            <w:tcBorders>
              <w:top w:val="nil"/>
              <w:left w:val="nil"/>
              <w:bottom w:val="single" w:sz="4" w:space="0" w:color="auto"/>
              <w:right w:val="single" w:sz="4" w:space="0" w:color="auto"/>
            </w:tcBorders>
            <w:vAlign w:val="center"/>
            <w:hideMark/>
          </w:tcPr>
          <w:p w14:paraId="4048A23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18.0449.0056</w:t>
            </w:r>
          </w:p>
        </w:tc>
        <w:tc>
          <w:tcPr>
            <w:tcW w:w="3378" w:type="dxa"/>
            <w:tcBorders>
              <w:top w:val="nil"/>
              <w:left w:val="nil"/>
              <w:bottom w:val="single" w:sz="4" w:space="0" w:color="auto"/>
              <w:right w:val="single" w:sz="4" w:space="0" w:color="auto"/>
            </w:tcBorders>
            <w:vAlign w:val="center"/>
            <w:hideMark/>
          </w:tcPr>
          <w:p w14:paraId="3D84A08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can thiệp động mạch chủ ngực dưới X-quang tăng sáng</w:t>
            </w:r>
          </w:p>
        </w:tc>
        <w:tc>
          <w:tcPr>
            <w:tcW w:w="3827" w:type="dxa"/>
            <w:tcBorders>
              <w:top w:val="nil"/>
              <w:left w:val="nil"/>
              <w:bottom w:val="single" w:sz="4" w:space="0" w:color="auto"/>
              <w:right w:val="single" w:sz="4" w:space="0" w:color="auto"/>
            </w:tcBorders>
            <w:vAlign w:val="center"/>
            <w:hideMark/>
          </w:tcPr>
          <w:p w14:paraId="2410296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can thiệp động mạch chủ ngực dưới X-quang tăng sáng</w:t>
            </w:r>
          </w:p>
        </w:tc>
        <w:tc>
          <w:tcPr>
            <w:tcW w:w="1334" w:type="dxa"/>
            <w:tcBorders>
              <w:top w:val="nil"/>
              <w:left w:val="nil"/>
              <w:bottom w:val="single" w:sz="4" w:space="0" w:color="auto"/>
              <w:right w:val="single" w:sz="4" w:space="0" w:color="auto"/>
            </w:tcBorders>
            <w:vAlign w:val="center"/>
            <w:hideMark/>
          </w:tcPr>
          <w:p w14:paraId="1B100DC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8,118,100 </w:t>
            </w:r>
          </w:p>
        </w:tc>
        <w:tc>
          <w:tcPr>
            <w:tcW w:w="2669" w:type="dxa"/>
            <w:tcBorders>
              <w:top w:val="nil"/>
              <w:left w:val="nil"/>
              <w:bottom w:val="single" w:sz="4" w:space="0" w:color="auto"/>
              <w:right w:val="single" w:sz="4" w:space="0" w:color="auto"/>
            </w:tcBorders>
            <w:vAlign w:val="center"/>
            <w:hideMark/>
          </w:tcPr>
          <w:p w14:paraId="51ED9D8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tc>
      </w:tr>
      <w:tr w:rsidR="0091386A" w:rsidRPr="00CC7EE9" w14:paraId="20046677" w14:textId="77777777" w:rsidTr="00605F29">
        <w:tc>
          <w:tcPr>
            <w:tcW w:w="851" w:type="dxa"/>
            <w:tcBorders>
              <w:top w:val="nil"/>
              <w:left w:val="single" w:sz="4" w:space="0" w:color="auto"/>
              <w:bottom w:val="single" w:sz="4" w:space="0" w:color="auto"/>
              <w:right w:val="single" w:sz="4" w:space="0" w:color="auto"/>
            </w:tcBorders>
            <w:vAlign w:val="center"/>
            <w:hideMark/>
          </w:tcPr>
          <w:p w14:paraId="685E863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593</w:t>
            </w:r>
          </w:p>
        </w:tc>
        <w:tc>
          <w:tcPr>
            <w:tcW w:w="1725" w:type="dxa"/>
            <w:tcBorders>
              <w:top w:val="nil"/>
              <w:left w:val="nil"/>
              <w:bottom w:val="single" w:sz="4" w:space="0" w:color="auto"/>
              <w:right w:val="single" w:sz="4" w:space="0" w:color="auto"/>
            </w:tcBorders>
            <w:vAlign w:val="center"/>
            <w:hideMark/>
          </w:tcPr>
          <w:p w14:paraId="0D50ADF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03.2320.0057</w:t>
            </w:r>
          </w:p>
        </w:tc>
        <w:tc>
          <w:tcPr>
            <w:tcW w:w="3378" w:type="dxa"/>
            <w:tcBorders>
              <w:top w:val="nil"/>
              <w:left w:val="nil"/>
              <w:bottom w:val="single" w:sz="4" w:space="0" w:color="auto"/>
              <w:right w:val="single" w:sz="4" w:space="0" w:color="auto"/>
            </w:tcBorders>
            <w:vAlign w:val="center"/>
            <w:hideMark/>
          </w:tcPr>
          <w:p w14:paraId="6B2E0A4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Thông động mạch cảnh trong, xoang hang</w:t>
            </w:r>
          </w:p>
        </w:tc>
        <w:tc>
          <w:tcPr>
            <w:tcW w:w="3827" w:type="dxa"/>
            <w:tcBorders>
              <w:top w:val="nil"/>
              <w:left w:val="nil"/>
              <w:bottom w:val="single" w:sz="4" w:space="0" w:color="auto"/>
              <w:right w:val="single" w:sz="4" w:space="0" w:color="auto"/>
            </w:tcBorders>
            <w:vAlign w:val="center"/>
            <w:hideMark/>
          </w:tcPr>
          <w:p w14:paraId="604E5A08"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Thông động mạch cảnh trong, xoang hang</w:t>
            </w:r>
          </w:p>
        </w:tc>
        <w:tc>
          <w:tcPr>
            <w:tcW w:w="1334" w:type="dxa"/>
            <w:tcBorders>
              <w:top w:val="nil"/>
              <w:left w:val="nil"/>
              <w:bottom w:val="single" w:sz="4" w:space="0" w:color="auto"/>
              <w:right w:val="single" w:sz="4" w:space="0" w:color="auto"/>
            </w:tcBorders>
            <w:vAlign w:val="center"/>
            <w:hideMark/>
          </w:tcPr>
          <w:p w14:paraId="38E0BCF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20BD7A2A"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w:t>
            </w:r>
            <w:r w:rsidRPr="00CC7EE9">
              <w:rPr>
                <w:spacing w:val="-4"/>
                <w:sz w:val="22"/>
                <w:szCs w:val="22"/>
                <w:lang w:eastAsia="ko-KR"/>
              </w:rPr>
              <w:lastRenderedPageBreak/>
              <w:t>không thuộc ống thông dẫn đường và ống thông chẩn đoán (longsheat, ống thông siêu mềm); bộ dụng cụ bít (bộ thả dù, dù các loại).</w:t>
            </w:r>
          </w:p>
        </w:tc>
      </w:tr>
      <w:tr w:rsidR="0091386A" w:rsidRPr="00CC7EE9" w14:paraId="45D5BED3" w14:textId="77777777" w:rsidTr="00605F29">
        <w:tc>
          <w:tcPr>
            <w:tcW w:w="851" w:type="dxa"/>
            <w:tcBorders>
              <w:top w:val="nil"/>
              <w:left w:val="single" w:sz="4" w:space="0" w:color="auto"/>
              <w:bottom w:val="single" w:sz="4" w:space="0" w:color="auto"/>
              <w:right w:val="single" w:sz="4" w:space="0" w:color="auto"/>
            </w:tcBorders>
            <w:vAlign w:val="center"/>
            <w:hideMark/>
          </w:tcPr>
          <w:p w14:paraId="63DBA87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594</w:t>
            </w:r>
          </w:p>
        </w:tc>
        <w:tc>
          <w:tcPr>
            <w:tcW w:w="1725" w:type="dxa"/>
            <w:tcBorders>
              <w:top w:val="nil"/>
              <w:left w:val="nil"/>
              <w:bottom w:val="single" w:sz="4" w:space="0" w:color="auto"/>
              <w:right w:val="single" w:sz="4" w:space="0" w:color="auto"/>
            </w:tcBorders>
            <w:vAlign w:val="center"/>
            <w:hideMark/>
          </w:tcPr>
          <w:p w14:paraId="7CDAB0C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18.0565.0057</w:t>
            </w:r>
          </w:p>
        </w:tc>
        <w:tc>
          <w:tcPr>
            <w:tcW w:w="3378" w:type="dxa"/>
            <w:tcBorders>
              <w:top w:val="nil"/>
              <w:left w:val="nil"/>
              <w:bottom w:val="single" w:sz="4" w:space="0" w:color="auto"/>
              <w:right w:val="single" w:sz="4" w:space="0" w:color="auto"/>
            </w:tcBorders>
            <w:vAlign w:val="center"/>
            <w:hideMark/>
          </w:tcPr>
          <w:p w14:paraId="6CBC8A1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bơm thuốc tiêu sợi huyết đường động mạch điều trị tắc động mạch não cấp số hóa xóa nền</w:t>
            </w:r>
          </w:p>
        </w:tc>
        <w:tc>
          <w:tcPr>
            <w:tcW w:w="3827" w:type="dxa"/>
            <w:tcBorders>
              <w:top w:val="nil"/>
              <w:left w:val="nil"/>
              <w:bottom w:val="single" w:sz="4" w:space="0" w:color="auto"/>
              <w:right w:val="single" w:sz="4" w:space="0" w:color="auto"/>
            </w:tcBorders>
            <w:vAlign w:val="center"/>
            <w:hideMark/>
          </w:tcPr>
          <w:p w14:paraId="1809D55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bơm thuốc tiêu sợi huyết đường động mạch điều trị tắc động mạch não cấp số hóa xóa nền</w:t>
            </w:r>
          </w:p>
        </w:tc>
        <w:tc>
          <w:tcPr>
            <w:tcW w:w="1334" w:type="dxa"/>
            <w:tcBorders>
              <w:top w:val="nil"/>
              <w:left w:val="nil"/>
              <w:bottom w:val="single" w:sz="4" w:space="0" w:color="auto"/>
              <w:right w:val="single" w:sz="4" w:space="0" w:color="auto"/>
            </w:tcBorders>
            <w:vAlign w:val="center"/>
            <w:hideMark/>
          </w:tcPr>
          <w:p w14:paraId="4C4A4DB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59950B0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1480DB71" w14:textId="77777777" w:rsidTr="00605F29">
        <w:tc>
          <w:tcPr>
            <w:tcW w:w="851" w:type="dxa"/>
            <w:tcBorders>
              <w:top w:val="nil"/>
              <w:left w:val="single" w:sz="4" w:space="0" w:color="auto"/>
              <w:bottom w:val="single" w:sz="4" w:space="0" w:color="auto"/>
              <w:right w:val="single" w:sz="4" w:space="0" w:color="auto"/>
            </w:tcBorders>
            <w:vAlign w:val="center"/>
            <w:hideMark/>
          </w:tcPr>
          <w:p w14:paraId="34067AF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595</w:t>
            </w:r>
          </w:p>
        </w:tc>
        <w:tc>
          <w:tcPr>
            <w:tcW w:w="1725" w:type="dxa"/>
            <w:tcBorders>
              <w:top w:val="nil"/>
              <w:left w:val="nil"/>
              <w:bottom w:val="single" w:sz="4" w:space="0" w:color="auto"/>
              <w:right w:val="single" w:sz="4" w:space="0" w:color="auto"/>
            </w:tcBorders>
            <w:vAlign w:val="center"/>
            <w:hideMark/>
          </w:tcPr>
          <w:p w14:paraId="77A85F8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18.0567.0057</w:t>
            </w:r>
          </w:p>
        </w:tc>
        <w:tc>
          <w:tcPr>
            <w:tcW w:w="3378" w:type="dxa"/>
            <w:tcBorders>
              <w:top w:val="nil"/>
              <w:left w:val="nil"/>
              <w:bottom w:val="single" w:sz="4" w:space="0" w:color="auto"/>
              <w:right w:val="single" w:sz="4" w:space="0" w:color="auto"/>
            </w:tcBorders>
            <w:vAlign w:val="center"/>
            <w:hideMark/>
          </w:tcPr>
          <w:p w14:paraId="116572F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can thiệp các bệnh lý hệ tĩnh mạch não số hóa xóa nền</w:t>
            </w:r>
          </w:p>
        </w:tc>
        <w:tc>
          <w:tcPr>
            <w:tcW w:w="3827" w:type="dxa"/>
            <w:tcBorders>
              <w:top w:val="nil"/>
              <w:left w:val="nil"/>
              <w:bottom w:val="single" w:sz="4" w:space="0" w:color="auto"/>
              <w:right w:val="single" w:sz="4" w:space="0" w:color="auto"/>
            </w:tcBorders>
            <w:vAlign w:val="center"/>
            <w:hideMark/>
          </w:tcPr>
          <w:p w14:paraId="7BF76AA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can thiệp các bệnh lý hệ tĩnh mạch não số hóa xóa nền</w:t>
            </w:r>
          </w:p>
        </w:tc>
        <w:tc>
          <w:tcPr>
            <w:tcW w:w="1334" w:type="dxa"/>
            <w:tcBorders>
              <w:top w:val="nil"/>
              <w:left w:val="nil"/>
              <w:bottom w:val="single" w:sz="4" w:space="0" w:color="auto"/>
              <w:right w:val="single" w:sz="4" w:space="0" w:color="auto"/>
            </w:tcBorders>
            <w:vAlign w:val="center"/>
            <w:hideMark/>
          </w:tcPr>
          <w:p w14:paraId="5DC47AF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55AE22FB"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 xml:space="preserve">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w:t>
            </w:r>
            <w:r w:rsidRPr="00CC7EE9">
              <w:rPr>
                <w:spacing w:val="-2"/>
                <w:sz w:val="22"/>
                <w:szCs w:val="22"/>
                <w:lang w:eastAsia="ko-KR"/>
              </w:rPr>
              <w:lastRenderedPageBreak/>
              <w:t>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06D72128" w14:textId="77777777" w:rsidTr="00605F29">
        <w:tc>
          <w:tcPr>
            <w:tcW w:w="851" w:type="dxa"/>
            <w:tcBorders>
              <w:top w:val="nil"/>
              <w:left w:val="single" w:sz="4" w:space="0" w:color="auto"/>
              <w:bottom w:val="single" w:sz="4" w:space="0" w:color="auto"/>
              <w:right w:val="single" w:sz="4" w:space="0" w:color="auto"/>
            </w:tcBorders>
            <w:vAlign w:val="center"/>
            <w:hideMark/>
          </w:tcPr>
          <w:p w14:paraId="2E6F32E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596</w:t>
            </w:r>
          </w:p>
        </w:tc>
        <w:tc>
          <w:tcPr>
            <w:tcW w:w="1725" w:type="dxa"/>
            <w:tcBorders>
              <w:top w:val="nil"/>
              <w:left w:val="nil"/>
              <w:bottom w:val="single" w:sz="4" w:space="0" w:color="auto"/>
              <w:right w:val="single" w:sz="4" w:space="0" w:color="auto"/>
            </w:tcBorders>
            <w:vAlign w:val="center"/>
            <w:hideMark/>
          </w:tcPr>
          <w:p w14:paraId="7AFF976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18.0566.0057</w:t>
            </w:r>
          </w:p>
        </w:tc>
        <w:tc>
          <w:tcPr>
            <w:tcW w:w="3378" w:type="dxa"/>
            <w:tcBorders>
              <w:top w:val="nil"/>
              <w:left w:val="nil"/>
              <w:bottom w:val="single" w:sz="4" w:space="0" w:color="auto"/>
              <w:right w:val="single" w:sz="4" w:space="0" w:color="auto"/>
            </w:tcBorders>
            <w:vAlign w:val="center"/>
            <w:hideMark/>
          </w:tcPr>
          <w:p w14:paraId="3A5F8CE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can thiệp lấy huyết khối động mạch não số hóa xóa nền</w:t>
            </w:r>
          </w:p>
        </w:tc>
        <w:tc>
          <w:tcPr>
            <w:tcW w:w="3827" w:type="dxa"/>
            <w:tcBorders>
              <w:top w:val="nil"/>
              <w:left w:val="nil"/>
              <w:bottom w:val="single" w:sz="4" w:space="0" w:color="auto"/>
              <w:right w:val="single" w:sz="4" w:space="0" w:color="auto"/>
            </w:tcBorders>
            <w:vAlign w:val="center"/>
            <w:hideMark/>
          </w:tcPr>
          <w:p w14:paraId="7EAD4EF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can thiệp lấy huyết khối động mạch não số hóa xóa nền</w:t>
            </w:r>
          </w:p>
        </w:tc>
        <w:tc>
          <w:tcPr>
            <w:tcW w:w="1334" w:type="dxa"/>
            <w:tcBorders>
              <w:top w:val="nil"/>
              <w:left w:val="nil"/>
              <w:bottom w:val="single" w:sz="4" w:space="0" w:color="auto"/>
              <w:right w:val="single" w:sz="4" w:space="0" w:color="auto"/>
            </w:tcBorders>
            <w:vAlign w:val="center"/>
            <w:hideMark/>
          </w:tcPr>
          <w:p w14:paraId="59BB136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78E51157"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1B78E263" w14:textId="77777777" w:rsidTr="00DC55FF">
        <w:tc>
          <w:tcPr>
            <w:tcW w:w="851" w:type="dxa"/>
            <w:tcBorders>
              <w:top w:val="nil"/>
              <w:left w:val="single" w:sz="4" w:space="0" w:color="auto"/>
              <w:bottom w:val="single" w:sz="4" w:space="0" w:color="auto"/>
              <w:right w:val="single" w:sz="4" w:space="0" w:color="auto"/>
            </w:tcBorders>
            <w:vAlign w:val="center"/>
            <w:hideMark/>
          </w:tcPr>
          <w:p w14:paraId="061FBA6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597</w:t>
            </w:r>
          </w:p>
        </w:tc>
        <w:tc>
          <w:tcPr>
            <w:tcW w:w="1725" w:type="dxa"/>
            <w:tcBorders>
              <w:top w:val="nil"/>
              <w:left w:val="nil"/>
              <w:bottom w:val="single" w:sz="4" w:space="0" w:color="auto"/>
              <w:right w:val="single" w:sz="4" w:space="0" w:color="auto"/>
            </w:tcBorders>
            <w:vAlign w:val="center"/>
            <w:hideMark/>
          </w:tcPr>
          <w:p w14:paraId="0A3E9DBF" w14:textId="77777777" w:rsidR="0091386A" w:rsidRPr="00CC7EE9" w:rsidRDefault="0091386A" w:rsidP="00DC55FF">
            <w:pPr>
              <w:spacing w:before="30" w:after="30" w:line="260" w:lineRule="exact"/>
              <w:jc w:val="center"/>
              <w:rPr>
                <w:sz w:val="22"/>
                <w:szCs w:val="22"/>
                <w:lang w:eastAsia="ko-KR"/>
              </w:rPr>
            </w:pPr>
            <w:r w:rsidRPr="00CC7EE9">
              <w:rPr>
                <w:sz w:val="22"/>
                <w:szCs w:val="22"/>
                <w:lang w:eastAsia="ko-KR"/>
              </w:rPr>
              <w:t>18.0554.0057</w:t>
            </w:r>
          </w:p>
        </w:tc>
        <w:tc>
          <w:tcPr>
            <w:tcW w:w="3378" w:type="dxa"/>
            <w:tcBorders>
              <w:top w:val="nil"/>
              <w:left w:val="nil"/>
              <w:bottom w:val="single" w:sz="4" w:space="0" w:color="auto"/>
              <w:right w:val="single" w:sz="4" w:space="0" w:color="auto"/>
            </w:tcBorders>
            <w:vAlign w:val="center"/>
            <w:hideMark/>
          </w:tcPr>
          <w:p w14:paraId="1F364ED4"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Chụp và điều trị phình động mạch não bằng thay đổi dòng chảy số hóa xóa nền</w:t>
            </w:r>
          </w:p>
        </w:tc>
        <w:tc>
          <w:tcPr>
            <w:tcW w:w="3827" w:type="dxa"/>
            <w:tcBorders>
              <w:top w:val="nil"/>
              <w:left w:val="nil"/>
              <w:bottom w:val="single" w:sz="4" w:space="0" w:color="auto"/>
              <w:right w:val="single" w:sz="4" w:space="0" w:color="auto"/>
            </w:tcBorders>
            <w:vAlign w:val="center"/>
            <w:hideMark/>
          </w:tcPr>
          <w:p w14:paraId="017AD577" w14:textId="77777777" w:rsidR="0091386A" w:rsidRPr="00CC7EE9" w:rsidRDefault="0091386A" w:rsidP="00DC55FF">
            <w:pPr>
              <w:spacing w:before="30" w:after="30" w:line="260" w:lineRule="exact"/>
              <w:rPr>
                <w:sz w:val="22"/>
                <w:szCs w:val="22"/>
                <w:lang w:eastAsia="ko-KR"/>
              </w:rPr>
            </w:pPr>
            <w:r w:rsidRPr="00CC7EE9">
              <w:rPr>
                <w:sz w:val="22"/>
                <w:szCs w:val="22"/>
                <w:lang w:eastAsia="ko-KR"/>
              </w:rPr>
              <w:t>Chụp và điều trị phình động mạch não bằng thay đổi dòng chảy số hóa xóa nền</w:t>
            </w:r>
          </w:p>
        </w:tc>
        <w:tc>
          <w:tcPr>
            <w:tcW w:w="1334" w:type="dxa"/>
            <w:tcBorders>
              <w:top w:val="nil"/>
              <w:left w:val="nil"/>
              <w:bottom w:val="single" w:sz="4" w:space="0" w:color="auto"/>
              <w:right w:val="single" w:sz="4" w:space="0" w:color="auto"/>
            </w:tcBorders>
            <w:vAlign w:val="center"/>
            <w:hideMark/>
          </w:tcPr>
          <w:p w14:paraId="605BDD6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3F4A2BA3"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 xml:space="preserve">Chưa bao gồm vật tư chuyên dụng dùng để can thiệp: bóng, bộ bơm áp lực, stent, các vật liệu nút mạch, các vi ống thông, vi dây dẫn, các </w:t>
            </w:r>
            <w:r w:rsidRPr="00CC7EE9">
              <w:rPr>
                <w:spacing w:val="-2"/>
                <w:sz w:val="22"/>
                <w:szCs w:val="22"/>
                <w:lang w:eastAsia="ko-KR"/>
              </w:rPr>
              <w:lastRenderedPageBreak/>
              <w:t>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426BFF6A" w14:textId="77777777" w:rsidTr="00605F29">
        <w:tc>
          <w:tcPr>
            <w:tcW w:w="851" w:type="dxa"/>
            <w:tcBorders>
              <w:top w:val="nil"/>
              <w:left w:val="single" w:sz="4" w:space="0" w:color="auto"/>
              <w:bottom w:val="single" w:sz="4" w:space="0" w:color="auto"/>
              <w:right w:val="single" w:sz="4" w:space="0" w:color="auto"/>
            </w:tcBorders>
            <w:vAlign w:val="center"/>
            <w:hideMark/>
          </w:tcPr>
          <w:p w14:paraId="07919F1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598</w:t>
            </w:r>
          </w:p>
        </w:tc>
        <w:tc>
          <w:tcPr>
            <w:tcW w:w="1725" w:type="dxa"/>
            <w:tcBorders>
              <w:top w:val="nil"/>
              <w:left w:val="nil"/>
              <w:bottom w:val="single" w:sz="4" w:space="0" w:color="auto"/>
              <w:right w:val="single" w:sz="4" w:space="0" w:color="auto"/>
            </w:tcBorders>
            <w:vAlign w:val="center"/>
            <w:hideMark/>
          </w:tcPr>
          <w:p w14:paraId="78913F3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18.0563.0057</w:t>
            </w:r>
          </w:p>
        </w:tc>
        <w:tc>
          <w:tcPr>
            <w:tcW w:w="3378" w:type="dxa"/>
            <w:tcBorders>
              <w:top w:val="nil"/>
              <w:left w:val="nil"/>
              <w:bottom w:val="single" w:sz="4" w:space="0" w:color="auto"/>
              <w:right w:val="single" w:sz="4" w:space="0" w:color="auto"/>
            </w:tcBorders>
            <w:vAlign w:val="center"/>
            <w:hideMark/>
          </w:tcPr>
          <w:p w14:paraId="77334FE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nong hẹp động mạch nội sọ số hóa xóa nền</w:t>
            </w:r>
          </w:p>
        </w:tc>
        <w:tc>
          <w:tcPr>
            <w:tcW w:w="3827" w:type="dxa"/>
            <w:tcBorders>
              <w:top w:val="nil"/>
              <w:left w:val="nil"/>
              <w:bottom w:val="single" w:sz="4" w:space="0" w:color="auto"/>
              <w:right w:val="single" w:sz="4" w:space="0" w:color="auto"/>
            </w:tcBorders>
            <w:vAlign w:val="center"/>
            <w:hideMark/>
          </w:tcPr>
          <w:p w14:paraId="068E892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nong hẹp động mạch nội sọ số hóa xóa nền</w:t>
            </w:r>
          </w:p>
        </w:tc>
        <w:tc>
          <w:tcPr>
            <w:tcW w:w="1334" w:type="dxa"/>
            <w:tcBorders>
              <w:top w:val="nil"/>
              <w:left w:val="nil"/>
              <w:bottom w:val="single" w:sz="4" w:space="0" w:color="auto"/>
              <w:right w:val="single" w:sz="4" w:space="0" w:color="auto"/>
            </w:tcBorders>
            <w:vAlign w:val="center"/>
            <w:hideMark/>
          </w:tcPr>
          <w:p w14:paraId="252F497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222361C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w:t>
            </w:r>
            <w:r w:rsidRPr="00CC7EE9">
              <w:rPr>
                <w:spacing w:val="-8"/>
                <w:sz w:val="22"/>
                <w:szCs w:val="22"/>
                <w:lang w:eastAsia="ko-KR"/>
              </w:rPr>
              <w:t>thông chẩn đoán (longsheat</w:t>
            </w:r>
            <w:r w:rsidRPr="00CC7EE9">
              <w:rPr>
                <w:sz w:val="22"/>
                <w:szCs w:val="22"/>
                <w:lang w:eastAsia="ko-KR"/>
              </w:rPr>
              <w:t>, ống thông siêu mềm); bộ dụng cụ bít (bộ thả dù, dù các loại).</w:t>
            </w:r>
          </w:p>
        </w:tc>
      </w:tr>
      <w:tr w:rsidR="0091386A" w:rsidRPr="00CC7EE9" w14:paraId="4711879A" w14:textId="77777777" w:rsidTr="00605F29">
        <w:tc>
          <w:tcPr>
            <w:tcW w:w="851" w:type="dxa"/>
            <w:tcBorders>
              <w:top w:val="nil"/>
              <w:left w:val="single" w:sz="4" w:space="0" w:color="auto"/>
              <w:bottom w:val="single" w:sz="4" w:space="0" w:color="auto"/>
              <w:right w:val="single" w:sz="4" w:space="0" w:color="auto"/>
            </w:tcBorders>
            <w:vAlign w:val="center"/>
            <w:hideMark/>
          </w:tcPr>
          <w:p w14:paraId="44326EB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599</w:t>
            </w:r>
          </w:p>
        </w:tc>
        <w:tc>
          <w:tcPr>
            <w:tcW w:w="1725" w:type="dxa"/>
            <w:tcBorders>
              <w:top w:val="nil"/>
              <w:left w:val="nil"/>
              <w:bottom w:val="single" w:sz="4" w:space="0" w:color="auto"/>
              <w:right w:val="single" w:sz="4" w:space="0" w:color="auto"/>
            </w:tcBorders>
            <w:vAlign w:val="center"/>
            <w:hideMark/>
          </w:tcPr>
          <w:p w14:paraId="5DCDF07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18.0559.0057</w:t>
            </w:r>
          </w:p>
        </w:tc>
        <w:tc>
          <w:tcPr>
            <w:tcW w:w="3378" w:type="dxa"/>
            <w:tcBorders>
              <w:top w:val="nil"/>
              <w:left w:val="nil"/>
              <w:bottom w:val="single" w:sz="4" w:space="0" w:color="auto"/>
              <w:right w:val="single" w:sz="4" w:space="0" w:color="auto"/>
            </w:tcBorders>
            <w:vAlign w:val="center"/>
            <w:hideMark/>
          </w:tcPr>
          <w:p w14:paraId="408FEA5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dị dạng mạch tủy số hóa xóa nền</w:t>
            </w:r>
          </w:p>
        </w:tc>
        <w:tc>
          <w:tcPr>
            <w:tcW w:w="3827" w:type="dxa"/>
            <w:tcBorders>
              <w:top w:val="nil"/>
              <w:left w:val="nil"/>
              <w:bottom w:val="single" w:sz="4" w:space="0" w:color="auto"/>
              <w:right w:val="single" w:sz="4" w:space="0" w:color="auto"/>
            </w:tcBorders>
            <w:vAlign w:val="center"/>
            <w:hideMark/>
          </w:tcPr>
          <w:p w14:paraId="6C1DD9E7"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Chụp và nút dị dạng mạch tủy số hóa xóa nền</w:t>
            </w:r>
          </w:p>
        </w:tc>
        <w:tc>
          <w:tcPr>
            <w:tcW w:w="1334" w:type="dxa"/>
            <w:tcBorders>
              <w:top w:val="nil"/>
              <w:left w:val="nil"/>
              <w:bottom w:val="single" w:sz="4" w:space="0" w:color="auto"/>
              <w:right w:val="single" w:sz="4" w:space="0" w:color="auto"/>
            </w:tcBorders>
            <w:vAlign w:val="center"/>
            <w:hideMark/>
          </w:tcPr>
          <w:p w14:paraId="503D6C0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5F652A38"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3A7E11A6" w14:textId="77777777" w:rsidTr="00605F29">
        <w:tc>
          <w:tcPr>
            <w:tcW w:w="851" w:type="dxa"/>
            <w:tcBorders>
              <w:top w:val="nil"/>
              <w:left w:val="single" w:sz="4" w:space="0" w:color="auto"/>
              <w:bottom w:val="single" w:sz="4" w:space="0" w:color="auto"/>
              <w:right w:val="single" w:sz="4" w:space="0" w:color="auto"/>
            </w:tcBorders>
            <w:vAlign w:val="center"/>
            <w:hideMark/>
          </w:tcPr>
          <w:p w14:paraId="068BEFF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600</w:t>
            </w:r>
          </w:p>
        </w:tc>
        <w:tc>
          <w:tcPr>
            <w:tcW w:w="1725" w:type="dxa"/>
            <w:tcBorders>
              <w:top w:val="nil"/>
              <w:left w:val="nil"/>
              <w:bottom w:val="single" w:sz="4" w:space="0" w:color="auto"/>
              <w:right w:val="single" w:sz="4" w:space="0" w:color="auto"/>
            </w:tcBorders>
            <w:vAlign w:val="center"/>
            <w:hideMark/>
          </w:tcPr>
          <w:p w14:paraId="4180D7F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18.0557.0057</w:t>
            </w:r>
          </w:p>
        </w:tc>
        <w:tc>
          <w:tcPr>
            <w:tcW w:w="3378" w:type="dxa"/>
            <w:tcBorders>
              <w:top w:val="nil"/>
              <w:left w:val="nil"/>
              <w:bottom w:val="single" w:sz="4" w:space="0" w:color="auto"/>
              <w:right w:val="single" w:sz="4" w:space="0" w:color="auto"/>
            </w:tcBorders>
            <w:vAlign w:val="center"/>
            <w:hideMark/>
          </w:tcPr>
          <w:p w14:paraId="06E9789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dị dạng thông động tĩnh mạch màng cứng số hóa xóa nền</w:t>
            </w:r>
          </w:p>
        </w:tc>
        <w:tc>
          <w:tcPr>
            <w:tcW w:w="3827" w:type="dxa"/>
            <w:tcBorders>
              <w:top w:val="nil"/>
              <w:left w:val="nil"/>
              <w:bottom w:val="single" w:sz="4" w:space="0" w:color="auto"/>
              <w:right w:val="single" w:sz="4" w:space="0" w:color="auto"/>
            </w:tcBorders>
            <w:vAlign w:val="center"/>
            <w:hideMark/>
          </w:tcPr>
          <w:p w14:paraId="45C4279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dị dạng thông động tĩnh mạch màng cứng số hóa xóa nền</w:t>
            </w:r>
          </w:p>
        </w:tc>
        <w:tc>
          <w:tcPr>
            <w:tcW w:w="1334" w:type="dxa"/>
            <w:tcBorders>
              <w:top w:val="nil"/>
              <w:left w:val="nil"/>
              <w:bottom w:val="single" w:sz="4" w:space="0" w:color="auto"/>
              <w:right w:val="single" w:sz="4" w:space="0" w:color="auto"/>
            </w:tcBorders>
            <w:vAlign w:val="center"/>
            <w:hideMark/>
          </w:tcPr>
          <w:p w14:paraId="1130044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7A200C20"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 xml:space="preserve">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w:t>
            </w:r>
            <w:r w:rsidRPr="00CC7EE9">
              <w:rPr>
                <w:spacing w:val="-2"/>
                <w:sz w:val="22"/>
                <w:szCs w:val="22"/>
                <w:lang w:eastAsia="ko-KR"/>
              </w:rPr>
              <w:lastRenderedPageBreak/>
              <w:t>đoán (longsheat, ống thông siêu mềm); bộ dụng cụ bít (bộ thả dù, dù các loại).</w:t>
            </w:r>
          </w:p>
        </w:tc>
      </w:tr>
      <w:tr w:rsidR="0091386A" w:rsidRPr="00CC7EE9" w14:paraId="2388ACB7" w14:textId="77777777" w:rsidTr="00605F29">
        <w:tc>
          <w:tcPr>
            <w:tcW w:w="851" w:type="dxa"/>
            <w:tcBorders>
              <w:top w:val="nil"/>
              <w:left w:val="single" w:sz="4" w:space="0" w:color="auto"/>
              <w:bottom w:val="single" w:sz="4" w:space="0" w:color="auto"/>
              <w:right w:val="single" w:sz="4" w:space="0" w:color="auto"/>
            </w:tcBorders>
            <w:vAlign w:val="center"/>
            <w:hideMark/>
          </w:tcPr>
          <w:p w14:paraId="1177E80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601</w:t>
            </w:r>
          </w:p>
        </w:tc>
        <w:tc>
          <w:tcPr>
            <w:tcW w:w="1725" w:type="dxa"/>
            <w:tcBorders>
              <w:top w:val="nil"/>
              <w:left w:val="nil"/>
              <w:bottom w:val="single" w:sz="4" w:space="0" w:color="auto"/>
              <w:right w:val="single" w:sz="4" w:space="0" w:color="auto"/>
            </w:tcBorders>
            <w:vAlign w:val="center"/>
            <w:hideMark/>
          </w:tcPr>
          <w:p w14:paraId="400DC69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18.0555.0057</w:t>
            </w:r>
          </w:p>
        </w:tc>
        <w:tc>
          <w:tcPr>
            <w:tcW w:w="3378" w:type="dxa"/>
            <w:tcBorders>
              <w:top w:val="nil"/>
              <w:left w:val="nil"/>
              <w:bottom w:val="single" w:sz="4" w:space="0" w:color="auto"/>
              <w:right w:val="single" w:sz="4" w:space="0" w:color="auto"/>
            </w:tcBorders>
            <w:vAlign w:val="center"/>
            <w:hideMark/>
          </w:tcPr>
          <w:p w14:paraId="6B87509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dị dạng thông động tĩnh mạch não số hóa xóa nền</w:t>
            </w:r>
          </w:p>
        </w:tc>
        <w:tc>
          <w:tcPr>
            <w:tcW w:w="3827" w:type="dxa"/>
            <w:tcBorders>
              <w:top w:val="nil"/>
              <w:left w:val="nil"/>
              <w:bottom w:val="single" w:sz="4" w:space="0" w:color="auto"/>
              <w:right w:val="single" w:sz="4" w:space="0" w:color="auto"/>
            </w:tcBorders>
            <w:vAlign w:val="center"/>
            <w:hideMark/>
          </w:tcPr>
          <w:p w14:paraId="412C69C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dị dạng thông động tĩnh mạch não số hóa xóa nền</w:t>
            </w:r>
          </w:p>
        </w:tc>
        <w:tc>
          <w:tcPr>
            <w:tcW w:w="1334" w:type="dxa"/>
            <w:tcBorders>
              <w:top w:val="nil"/>
              <w:left w:val="nil"/>
              <w:bottom w:val="single" w:sz="4" w:space="0" w:color="auto"/>
              <w:right w:val="single" w:sz="4" w:space="0" w:color="auto"/>
            </w:tcBorders>
            <w:vAlign w:val="center"/>
            <w:hideMark/>
          </w:tcPr>
          <w:p w14:paraId="5FE1FF5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7C0D4122"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5B08EF48" w14:textId="77777777" w:rsidTr="00605F29">
        <w:tc>
          <w:tcPr>
            <w:tcW w:w="851" w:type="dxa"/>
            <w:tcBorders>
              <w:top w:val="nil"/>
              <w:left w:val="single" w:sz="4" w:space="0" w:color="auto"/>
              <w:bottom w:val="single" w:sz="4" w:space="0" w:color="auto"/>
              <w:right w:val="single" w:sz="4" w:space="0" w:color="auto"/>
            </w:tcBorders>
            <w:vAlign w:val="center"/>
            <w:hideMark/>
          </w:tcPr>
          <w:p w14:paraId="4D56A99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602</w:t>
            </w:r>
          </w:p>
        </w:tc>
        <w:tc>
          <w:tcPr>
            <w:tcW w:w="1725" w:type="dxa"/>
            <w:tcBorders>
              <w:top w:val="nil"/>
              <w:left w:val="nil"/>
              <w:bottom w:val="single" w:sz="4" w:space="0" w:color="auto"/>
              <w:right w:val="single" w:sz="4" w:space="0" w:color="auto"/>
            </w:tcBorders>
            <w:vAlign w:val="center"/>
            <w:hideMark/>
          </w:tcPr>
          <w:p w14:paraId="10B5002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18.0560.0057</w:t>
            </w:r>
          </w:p>
        </w:tc>
        <w:tc>
          <w:tcPr>
            <w:tcW w:w="3378" w:type="dxa"/>
            <w:tcBorders>
              <w:top w:val="nil"/>
              <w:left w:val="nil"/>
              <w:bottom w:val="single" w:sz="4" w:space="0" w:color="auto"/>
              <w:right w:val="single" w:sz="4" w:space="0" w:color="auto"/>
            </w:tcBorders>
            <w:vAlign w:val="center"/>
            <w:hideMark/>
          </w:tcPr>
          <w:p w14:paraId="0AD3295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động mạch đốt sống số hóa xóa nền</w:t>
            </w:r>
          </w:p>
        </w:tc>
        <w:tc>
          <w:tcPr>
            <w:tcW w:w="3827" w:type="dxa"/>
            <w:tcBorders>
              <w:top w:val="nil"/>
              <w:left w:val="nil"/>
              <w:bottom w:val="single" w:sz="4" w:space="0" w:color="auto"/>
              <w:right w:val="single" w:sz="4" w:space="0" w:color="auto"/>
            </w:tcBorders>
            <w:vAlign w:val="center"/>
            <w:hideMark/>
          </w:tcPr>
          <w:p w14:paraId="61E5B44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động mạch đốt sống số hóa xóa nền</w:t>
            </w:r>
          </w:p>
        </w:tc>
        <w:tc>
          <w:tcPr>
            <w:tcW w:w="1334" w:type="dxa"/>
            <w:tcBorders>
              <w:top w:val="nil"/>
              <w:left w:val="nil"/>
              <w:bottom w:val="single" w:sz="4" w:space="0" w:color="auto"/>
              <w:right w:val="single" w:sz="4" w:space="0" w:color="auto"/>
            </w:tcBorders>
            <w:vAlign w:val="center"/>
            <w:hideMark/>
          </w:tcPr>
          <w:p w14:paraId="444251E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3F4BD3CB"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 xml:space="preserve">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w:t>
            </w:r>
            <w:r w:rsidRPr="00CC7EE9">
              <w:rPr>
                <w:spacing w:val="-2"/>
                <w:sz w:val="22"/>
                <w:szCs w:val="22"/>
                <w:lang w:eastAsia="ko-KR"/>
              </w:rPr>
              <w:lastRenderedPageBreak/>
              <w:t>trung gian hoặc chuyên dụng không thuộc ống thông dẫn đường và ống thông chẩn đoán (longsheat, ống thông siêu mềm); bộ dụng cụ bít (bộ thả dù, dù các loại).</w:t>
            </w:r>
          </w:p>
        </w:tc>
      </w:tr>
      <w:tr w:rsidR="0091386A" w:rsidRPr="00CC7EE9" w14:paraId="6A7E1FF7" w14:textId="77777777" w:rsidTr="00605F29">
        <w:tc>
          <w:tcPr>
            <w:tcW w:w="851" w:type="dxa"/>
            <w:tcBorders>
              <w:top w:val="nil"/>
              <w:left w:val="single" w:sz="4" w:space="0" w:color="auto"/>
              <w:bottom w:val="single" w:sz="4" w:space="0" w:color="auto"/>
              <w:right w:val="single" w:sz="4" w:space="0" w:color="auto"/>
            </w:tcBorders>
            <w:vAlign w:val="center"/>
            <w:hideMark/>
          </w:tcPr>
          <w:p w14:paraId="00D0838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603</w:t>
            </w:r>
          </w:p>
        </w:tc>
        <w:tc>
          <w:tcPr>
            <w:tcW w:w="1725" w:type="dxa"/>
            <w:tcBorders>
              <w:top w:val="nil"/>
              <w:left w:val="nil"/>
              <w:bottom w:val="single" w:sz="4" w:space="0" w:color="auto"/>
              <w:right w:val="single" w:sz="4" w:space="0" w:color="auto"/>
            </w:tcBorders>
            <w:vAlign w:val="center"/>
            <w:hideMark/>
          </w:tcPr>
          <w:p w14:paraId="5A51F0B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18.0570.0057</w:t>
            </w:r>
          </w:p>
        </w:tc>
        <w:tc>
          <w:tcPr>
            <w:tcW w:w="3378" w:type="dxa"/>
            <w:tcBorders>
              <w:top w:val="nil"/>
              <w:left w:val="nil"/>
              <w:bottom w:val="single" w:sz="4" w:space="0" w:color="auto"/>
              <w:right w:val="single" w:sz="4" w:space="0" w:color="auto"/>
            </w:tcBorders>
            <w:vAlign w:val="center"/>
            <w:hideMark/>
          </w:tcPr>
          <w:p w14:paraId="148C51D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bệnh lý dị dạng mạch vùng đầu mặt cổ và hàm mặt số hóa xóa nền</w:t>
            </w:r>
          </w:p>
        </w:tc>
        <w:tc>
          <w:tcPr>
            <w:tcW w:w="3827" w:type="dxa"/>
            <w:tcBorders>
              <w:top w:val="nil"/>
              <w:left w:val="nil"/>
              <w:bottom w:val="single" w:sz="4" w:space="0" w:color="auto"/>
              <w:right w:val="single" w:sz="4" w:space="0" w:color="auto"/>
            </w:tcBorders>
            <w:vAlign w:val="center"/>
            <w:hideMark/>
          </w:tcPr>
          <w:p w14:paraId="662C23E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bệnh lý dị dạng mạch vùng đầu mặt cổ và hàm mặt số hóa xóa nền</w:t>
            </w:r>
          </w:p>
        </w:tc>
        <w:tc>
          <w:tcPr>
            <w:tcW w:w="1334" w:type="dxa"/>
            <w:tcBorders>
              <w:top w:val="nil"/>
              <w:left w:val="nil"/>
              <w:bottom w:val="single" w:sz="4" w:space="0" w:color="auto"/>
              <w:right w:val="single" w:sz="4" w:space="0" w:color="auto"/>
            </w:tcBorders>
            <w:vAlign w:val="center"/>
            <w:hideMark/>
          </w:tcPr>
          <w:p w14:paraId="466A58B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78DA51B9"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4D7743A8" w14:textId="77777777" w:rsidTr="00605F29">
        <w:tc>
          <w:tcPr>
            <w:tcW w:w="851" w:type="dxa"/>
            <w:tcBorders>
              <w:top w:val="nil"/>
              <w:left w:val="single" w:sz="4" w:space="0" w:color="auto"/>
              <w:bottom w:val="single" w:sz="4" w:space="0" w:color="auto"/>
              <w:right w:val="single" w:sz="4" w:space="0" w:color="auto"/>
            </w:tcBorders>
            <w:vAlign w:val="center"/>
            <w:hideMark/>
          </w:tcPr>
          <w:p w14:paraId="039D270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604</w:t>
            </w:r>
          </w:p>
        </w:tc>
        <w:tc>
          <w:tcPr>
            <w:tcW w:w="1725" w:type="dxa"/>
            <w:tcBorders>
              <w:top w:val="nil"/>
              <w:left w:val="nil"/>
              <w:bottom w:val="single" w:sz="4" w:space="0" w:color="auto"/>
              <w:right w:val="single" w:sz="4" w:space="0" w:color="auto"/>
            </w:tcBorders>
            <w:vAlign w:val="center"/>
            <w:hideMark/>
          </w:tcPr>
          <w:p w14:paraId="3EEE879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18.0568.0057</w:t>
            </w:r>
          </w:p>
        </w:tc>
        <w:tc>
          <w:tcPr>
            <w:tcW w:w="3378" w:type="dxa"/>
            <w:tcBorders>
              <w:top w:val="nil"/>
              <w:left w:val="nil"/>
              <w:bottom w:val="single" w:sz="4" w:space="0" w:color="auto"/>
              <w:right w:val="single" w:sz="4" w:space="0" w:color="auto"/>
            </w:tcBorders>
            <w:vAlign w:val="center"/>
            <w:hideMark/>
          </w:tcPr>
          <w:p w14:paraId="5FD47C1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chảy máu mũi số hóa xóa nền</w:t>
            </w:r>
          </w:p>
        </w:tc>
        <w:tc>
          <w:tcPr>
            <w:tcW w:w="3827" w:type="dxa"/>
            <w:tcBorders>
              <w:top w:val="nil"/>
              <w:left w:val="nil"/>
              <w:bottom w:val="single" w:sz="4" w:space="0" w:color="auto"/>
              <w:right w:val="single" w:sz="4" w:space="0" w:color="auto"/>
            </w:tcBorders>
            <w:vAlign w:val="center"/>
            <w:hideMark/>
          </w:tcPr>
          <w:p w14:paraId="75A9DFE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chảy máu mũi số hóa xóa nền</w:t>
            </w:r>
          </w:p>
        </w:tc>
        <w:tc>
          <w:tcPr>
            <w:tcW w:w="1334" w:type="dxa"/>
            <w:tcBorders>
              <w:top w:val="nil"/>
              <w:left w:val="nil"/>
              <w:bottom w:val="single" w:sz="4" w:space="0" w:color="auto"/>
              <w:right w:val="single" w:sz="4" w:space="0" w:color="auto"/>
            </w:tcBorders>
            <w:vAlign w:val="center"/>
            <w:hideMark/>
          </w:tcPr>
          <w:p w14:paraId="10FEFDA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2154CE33"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 xml:space="preserve">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w:t>
            </w:r>
            <w:r w:rsidRPr="00CC7EE9">
              <w:rPr>
                <w:spacing w:val="-2"/>
                <w:sz w:val="22"/>
                <w:szCs w:val="22"/>
                <w:lang w:eastAsia="ko-KR"/>
              </w:rPr>
              <w:lastRenderedPageBreak/>
              <w:t>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72A97834" w14:textId="77777777" w:rsidTr="00605F29">
        <w:tc>
          <w:tcPr>
            <w:tcW w:w="851" w:type="dxa"/>
            <w:tcBorders>
              <w:top w:val="nil"/>
              <w:left w:val="single" w:sz="4" w:space="0" w:color="auto"/>
              <w:bottom w:val="single" w:sz="4" w:space="0" w:color="auto"/>
              <w:right w:val="single" w:sz="4" w:space="0" w:color="auto"/>
            </w:tcBorders>
            <w:vAlign w:val="center"/>
            <w:hideMark/>
          </w:tcPr>
          <w:p w14:paraId="736B68A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605</w:t>
            </w:r>
          </w:p>
        </w:tc>
        <w:tc>
          <w:tcPr>
            <w:tcW w:w="1725" w:type="dxa"/>
            <w:tcBorders>
              <w:top w:val="nil"/>
              <w:left w:val="nil"/>
              <w:bottom w:val="single" w:sz="4" w:space="0" w:color="auto"/>
              <w:right w:val="single" w:sz="4" w:space="0" w:color="auto"/>
            </w:tcBorders>
            <w:vAlign w:val="center"/>
            <w:hideMark/>
          </w:tcPr>
          <w:p w14:paraId="7A9AF30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18.0569.0057</w:t>
            </w:r>
          </w:p>
        </w:tc>
        <w:tc>
          <w:tcPr>
            <w:tcW w:w="3378" w:type="dxa"/>
            <w:tcBorders>
              <w:top w:val="nil"/>
              <w:left w:val="nil"/>
              <w:bottom w:val="single" w:sz="4" w:space="0" w:color="auto"/>
              <w:right w:val="single" w:sz="4" w:space="0" w:color="auto"/>
            </w:tcBorders>
            <w:vAlign w:val="center"/>
            <w:hideMark/>
          </w:tcPr>
          <w:p w14:paraId="256B745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u xơ mũi họng số hóa xóa nền</w:t>
            </w:r>
          </w:p>
        </w:tc>
        <w:tc>
          <w:tcPr>
            <w:tcW w:w="3827" w:type="dxa"/>
            <w:tcBorders>
              <w:top w:val="nil"/>
              <w:left w:val="nil"/>
              <w:bottom w:val="single" w:sz="4" w:space="0" w:color="auto"/>
              <w:right w:val="single" w:sz="4" w:space="0" w:color="auto"/>
            </w:tcBorders>
            <w:vAlign w:val="center"/>
            <w:hideMark/>
          </w:tcPr>
          <w:p w14:paraId="265C25F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u xơ mũi họng số hóa xóa nền</w:t>
            </w:r>
          </w:p>
        </w:tc>
        <w:tc>
          <w:tcPr>
            <w:tcW w:w="1334" w:type="dxa"/>
            <w:tcBorders>
              <w:top w:val="nil"/>
              <w:left w:val="nil"/>
              <w:bottom w:val="single" w:sz="4" w:space="0" w:color="auto"/>
              <w:right w:val="single" w:sz="4" w:space="0" w:color="auto"/>
            </w:tcBorders>
            <w:vAlign w:val="center"/>
            <w:hideMark/>
          </w:tcPr>
          <w:p w14:paraId="3829838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2BA84D47" w14:textId="4ED20A08"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w:t>
            </w:r>
            <w:r w:rsidR="00736DF8" w:rsidRPr="00CC7EE9">
              <w:rPr>
                <w:spacing w:val="-2"/>
                <w:sz w:val="22"/>
                <w:szCs w:val="22"/>
                <w:lang w:eastAsia="ko-KR"/>
              </w:rPr>
              <w:t xml:space="preserve"> </w:t>
            </w:r>
            <w:r w:rsidRPr="00CC7EE9">
              <w:rPr>
                <w:spacing w:val="-2"/>
                <w:sz w:val="22"/>
                <w:szCs w:val="22"/>
                <w:lang w:eastAsia="ko-KR"/>
              </w:rPr>
              <w:t>ống thông trung gian hoặc chuyên dụng không thuộc ống thông dẫn đường và ống thông chẩn đoán (longsheat, ống thông siêu mềm); bộ dụng cụ bít (bộ thả dù, dù các loại).</w:t>
            </w:r>
          </w:p>
        </w:tc>
      </w:tr>
      <w:tr w:rsidR="0091386A" w:rsidRPr="00CC7EE9" w14:paraId="412258FD" w14:textId="77777777" w:rsidTr="00605F29">
        <w:tc>
          <w:tcPr>
            <w:tcW w:w="851" w:type="dxa"/>
            <w:tcBorders>
              <w:top w:val="nil"/>
              <w:left w:val="single" w:sz="4" w:space="0" w:color="auto"/>
              <w:bottom w:val="single" w:sz="4" w:space="0" w:color="auto"/>
              <w:right w:val="single" w:sz="4" w:space="0" w:color="auto"/>
            </w:tcBorders>
            <w:vAlign w:val="center"/>
            <w:hideMark/>
          </w:tcPr>
          <w:p w14:paraId="6A7553C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606</w:t>
            </w:r>
          </w:p>
        </w:tc>
        <w:tc>
          <w:tcPr>
            <w:tcW w:w="1725" w:type="dxa"/>
            <w:tcBorders>
              <w:top w:val="nil"/>
              <w:left w:val="nil"/>
              <w:bottom w:val="single" w:sz="4" w:space="0" w:color="auto"/>
              <w:right w:val="single" w:sz="4" w:space="0" w:color="auto"/>
            </w:tcBorders>
            <w:vAlign w:val="center"/>
            <w:hideMark/>
          </w:tcPr>
          <w:p w14:paraId="321CFBD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18.0553.0057</w:t>
            </w:r>
          </w:p>
        </w:tc>
        <w:tc>
          <w:tcPr>
            <w:tcW w:w="3378" w:type="dxa"/>
            <w:tcBorders>
              <w:top w:val="nil"/>
              <w:left w:val="nil"/>
              <w:bottom w:val="single" w:sz="4" w:space="0" w:color="auto"/>
              <w:right w:val="single" w:sz="4" w:space="0" w:color="auto"/>
            </w:tcBorders>
            <w:vAlign w:val="center"/>
            <w:hideMark/>
          </w:tcPr>
          <w:p w14:paraId="1CF690E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phình động mạch não số hóa xóa nền</w:t>
            </w:r>
          </w:p>
        </w:tc>
        <w:tc>
          <w:tcPr>
            <w:tcW w:w="3827" w:type="dxa"/>
            <w:tcBorders>
              <w:top w:val="nil"/>
              <w:left w:val="nil"/>
              <w:bottom w:val="single" w:sz="4" w:space="0" w:color="auto"/>
              <w:right w:val="single" w:sz="4" w:space="0" w:color="auto"/>
            </w:tcBorders>
            <w:vAlign w:val="center"/>
            <w:hideMark/>
          </w:tcPr>
          <w:p w14:paraId="3A216B9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phình động mạch não số hóa xóa nền</w:t>
            </w:r>
          </w:p>
        </w:tc>
        <w:tc>
          <w:tcPr>
            <w:tcW w:w="1334" w:type="dxa"/>
            <w:tcBorders>
              <w:top w:val="nil"/>
              <w:left w:val="nil"/>
              <w:bottom w:val="single" w:sz="4" w:space="0" w:color="auto"/>
              <w:right w:val="single" w:sz="4" w:space="0" w:color="auto"/>
            </w:tcBorders>
            <w:vAlign w:val="center"/>
            <w:hideMark/>
          </w:tcPr>
          <w:p w14:paraId="2F298E3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6841D8AD" w14:textId="77777777" w:rsidR="0091386A" w:rsidRPr="00CC7EE9" w:rsidRDefault="0091386A" w:rsidP="002326C5">
            <w:pPr>
              <w:spacing w:before="120" w:after="120"/>
              <w:jc w:val="both"/>
              <w:rPr>
                <w:spacing w:val="-2"/>
                <w:sz w:val="22"/>
                <w:szCs w:val="22"/>
                <w:lang w:eastAsia="ko-KR"/>
              </w:rPr>
            </w:pPr>
            <w:r w:rsidRPr="00CC7EE9">
              <w:rPr>
                <w:spacing w:val="-2"/>
                <w:sz w:val="22"/>
                <w:szCs w:val="22"/>
                <w:lang w:eastAsia="ko-KR"/>
              </w:rPr>
              <w:t xml:space="preserve">Chưa bao gồm vật tư chuyên dụng dùng để can thiệp: bóng, bộ bơm áp lực, stent, các vật liệu nút mạch, các vi ống thông, vi dây dẫn, các </w:t>
            </w:r>
            <w:r w:rsidRPr="00CC7EE9">
              <w:rPr>
                <w:spacing w:val="-2"/>
                <w:sz w:val="22"/>
                <w:szCs w:val="22"/>
                <w:lang w:eastAsia="ko-KR"/>
              </w:rPr>
              <w:lastRenderedPageBreak/>
              <w:t>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3595B9DB" w14:textId="77777777" w:rsidTr="00605F29">
        <w:tc>
          <w:tcPr>
            <w:tcW w:w="851" w:type="dxa"/>
            <w:tcBorders>
              <w:top w:val="nil"/>
              <w:left w:val="single" w:sz="4" w:space="0" w:color="auto"/>
              <w:bottom w:val="single" w:sz="4" w:space="0" w:color="auto"/>
              <w:right w:val="single" w:sz="4" w:space="0" w:color="auto"/>
            </w:tcBorders>
            <w:vAlign w:val="center"/>
            <w:hideMark/>
          </w:tcPr>
          <w:p w14:paraId="5DBCAA3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607</w:t>
            </w:r>
          </w:p>
        </w:tc>
        <w:tc>
          <w:tcPr>
            <w:tcW w:w="1725" w:type="dxa"/>
            <w:tcBorders>
              <w:top w:val="nil"/>
              <w:left w:val="nil"/>
              <w:bottom w:val="single" w:sz="4" w:space="0" w:color="auto"/>
              <w:right w:val="single" w:sz="4" w:space="0" w:color="auto"/>
            </w:tcBorders>
            <w:vAlign w:val="center"/>
            <w:hideMark/>
          </w:tcPr>
          <w:p w14:paraId="29DAE4B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18.0556.0057</w:t>
            </w:r>
          </w:p>
        </w:tc>
        <w:tc>
          <w:tcPr>
            <w:tcW w:w="3378" w:type="dxa"/>
            <w:tcBorders>
              <w:top w:val="nil"/>
              <w:left w:val="nil"/>
              <w:bottom w:val="single" w:sz="4" w:space="0" w:color="auto"/>
              <w:right w:val="single" w:sz="4" w:space="0" w:color="auto"/>
            </w:tcBorders>
            <w:vAlign w:val="center"/>
            <w:hideMark/>
          </w:tcPr>
          <w:p w14:paraId="4D83EC3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thông động mạch cảnh xoang hang số hóa xóa nền</w:t>
            </w:r>
          </w:p>
        </w:tc>
        <w:tc>
          <w:tcPr>
            <w:tcW w:w="3827" w:type="dxa"/>
            <w:tcBorders>
              <w:top w:val="nil"/>
              <w:left w:val="nil"/>
              <w:bottom w:val="single" w:sz="4" w:space="0" w:color="auto"/>
              <w:right w:val="single" w:sz="4" w:space="0" w:color="auto"/>
            </w:tcBorders>
            <w:vAlign w:val="center"/>
            <w:hideMark/>
          </w:tcPr>
          <w:p w14:paraId="590996E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thông động mạch cảnh xoang hang số hóa xóa nền</w:t>
            </w:r>
          </w:p>
        </w:tc>
        <w:tc>
          <w:tcPr>
            <w:tcW w:w="1334" w:type="dxa"/>
            <w:tcBorders>
              <w:top w:val="nil"/>
              <w:left w:val="nil"/>
              <w:bottom w:val="single" w:sz="4" w:space="0" w:color="auto"/>
              <w:right w:val="single" w:sz="4" w:space="0" w:color="auto"/>
            </w:tcBorders>
            <w:vAlign w:val="center"/>
            <w:hideMark/>
          </w:tcPr>
          <w:p w14:paraId="5FEEFA1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6DFD9DA5" w14:textId="77777777" w:rsidR="0091386A" w:rsidRPr="00CC7EE9" w:rsidRDefault="0091386A" w:rsidP="002326C5">
            <w:pPr>
              <w:spacing w:before="120" w:after="120"/>
              <w:jc w:val="both"/>
              <w:rPr>
                <w:spacing w:val="-2"/>
                <w:sz w:val="22"/>
                <w:szCs w:val="22"/>
                <w:lang w:eastAsia="ko-KR"/>
              </w:rPr>
            </w:pPr>
            <w:r w:rsidRPr="00CC7EE9">
              <w:rPr>
                <w:spacing w:val="-2"/>
                <w:sz w:val="22"/>
                <w:szCs w:val="22"/>
                <w:lang w:eastAsia="ko-K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156E9849" w14:textId="77777777" w:rsidTr="00605F29">
        <w:tc>
          <w:tcPr>
            <w:tcW w:w="851" w:type="dxa"/>
            <w:tcBorders>
              <w:top w:val="nil"/>
              <w:left w:val="single" w:sz="4" w:space="0" w:color="auto"/>
              <w:bottom w:val="single" w:sz="4" w:space="0" w:color="auto"/>
              <w:right w:val="single" w:sz="4" w:space="0" w:color="auto"/>
            </w:tcBorders>
            <w:vAlign w:val="center"/>
            <w:hideMark/>
          </w:tcPr>
          <w:p w14:paraId="4C07C43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608</w:t>
            </w:r>
          </w:p>
        </w:tc>
        <w:tc>
          <w:tcPr>
            <w:tcW w:w="1725" w:type="dxa"/>
            <w:tcBorders>
              <w:top w:val="nil"/>
              <w:left w:val="nil"/>
              <w:bottom w:val="single" w:sz="4" w:space="0" w:color="auto"/>
              <w:right w:val="single" w:sz="4" w:space="0" w:color="auto"/>
            </w:tcBorders>
            <w:vAlign w:val="center"/>
            <w:hideMark/>
          </w:tcPr>
          <w:p w14:paraId="60FFAB5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18.0558.0057</w:t>
            </w:r>
          </w:p>
        </w:tc>
        <w:tc>
          <w:tcPr>
            <w:tcW w:w="3378" w:type="dxa"/>
            <w:tcBorders>
              <w:top w:val="nil"/>
              <w:left w:val="nil"/>
              <w:bottom w:val="single" w:sz="4" w:space="0" w:color="auto"/>
              <w:right w:val="single" w:sz="4" w:space="0" w:color="auto"/>
            </w:tcBorders>
            <w:vAlign w:val="center"/>
            <w:hideMark/>
          </w:tcPr>
          <w:p w14:paraId="4B5D841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test nút động mạch não số hóa xóa nền</w:t>
            </w:r>
          </w:p>
        </w:tc>
        <w:tc>
          <w:tcPr>
            <w:tcW w:w="3827" w:type="dxa"/>
            <w:tcBorders>
              <w:top w:val="nil"/>
              <w:left w:val="nil"/>
              <w:bottom w:val="single" w:sz="4" w:space="0" w:color="auto"/>
              <w:right w:val="single" w:sz="4" w:space="0" w:color="auto"/>
            </w:tcBorders>
            <w:vAlign w:val="center"/>
            <w:hideMark/>
          </w:tcPr>
          <w:p w14:paraId="5DA0815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test nút động mạch não số hóa xóa nền</w:t>
            </w:r>
          </w:p>
        </w:tc>
        <w:tc>
          <w:tcPr>
            <w:tcW w:w="1334" w:type="dxa"/>
            <w:tcBorders>
              <w:top w:val="nil"/>
              <w:left w:val="nil"/>
              <w:bottom w:val="single" w:sz="4" w:space="0" w:color="auto"/>
              <w:right w:val="single" w:sz="4" w:space="0" w:color="auto"/>
            </w:tcBorders>
            <w:vAlign w:val="center"/>
            <w:hideMark/>
          </w:tcPr>
          <w:p w14:paraId="718F393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1E93569D" w14:textId="77777777" w:rsidR="0091386A" w:rsidRPr="00CC7EE9" w:rsidRDefault="0091386A" w:rsidP="004560C5">
            <w:pPr>
              <w:spacing w:line="240" w:lineRule="exact"/>
              <w:jc w:val="both"/>
              <w:rPr>
                <w:spacing w:val="-2"/>
                <w:sz w:val="22"/>
                <w:szCs w:val="22"/>
                <w:lang w:eastAsia="ko-KR"/>
              </w:rPr>
            </w:pPr>
            <w:r w:rsidRPr="00CC7EE9">
              <w:rPr>
                <w:spacing w:val="-2"/>
                <w:sz w:val="22"/>
                <w:szCs w:val="22"/>
                <w:lang w:eastAsia="ko-K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2FED4E71" w14:textId="77777777" w:rsidTr="00605F29">
        <w:tc>
          <w:tcPr>
            <w:tcW w:w="851" w:type="dxa"/>
            <w:tcBorders>
              <w:top w:val="nil"/>
              <w:left w:val="single" w:sz="4" w:space="0" w:color="auto"/>
              <w:bottom w:val="single" w:sz="4" w:space="0" w:color="auto"/>
              <w:right w:val="single" w:sz="4" w:space="0" w:color="auto"/>
            </w:tcBorders>
            <w:vAlign w:val="center"/>
            <w:hideMark/>
          </w:tcPr>
          <w:p w14:paraId="4ED4D46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609</w:t>
            </w:r>
          </w:p>
        </w:tc>
        <w:tc>
          <w:tcPr>
            <w:tcW w:w="1725" w:type="dxa"/>
            <w:tcBorders>
              <w:top w:val="nil"/>
              <w:left w:val="nil"/>
              <w:bottom w:val="single" w:sz="4" w:space="0" w:color="auto"/>
              <w:right w:val="single" w:sz="4" w:space="0" w:color="auto"/>
            </w:tcBorders>
            <w:vAlign w:val="center"/>
            <w:hideMark/>
          </w:tcPr>
          <w:p w14:paraId="55E6445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18.0562.0057</w:t>
            </w:r>
          </w:p>
        </w:tc>
        <w:tc>
          <w:tcPr>
            <w:tcW w:w="3378" w:type="dxa"/>
            <w:tcBorders>
              <w:top w:val="nil"/>
              <w:left w:val="nil"/>
              <w:bottom w:val="single" w:sz="4" w:space="0" w:color="auto"/>
              <w:right w:val="single" w:sz="4" w:space="0" w:color="auto"/>
            </w:tcBorders>
            <w:vAlign w:val="center"/>
            <w:hideMark/>
          </w:tcPr>
          <w:p w14:paraId="7DD9C42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nong và đặt stent điều trị hẹp động mạch ngoài sọ (mạch cảnh, đốt sống) số hóa xóa nền</w:t>
            </w:r>
          </w:p>
        </w:tc>
        <w:tc>
          <w:tcPr>
            <w:tcW w:w="3827" w:type="dxa"/>
            <w:tcBorders>
              <w:top w:val="nil"/>
              <w:left w:val="nil"/>
              <w:bottom w:val="single" w:sz="4" w:space="0" w:color="auto"/>
              <w:right w:val="single" w:sz="4" w:space="0" w:color="auto"/>
            </w:tcBorders>
            <w:vAlign w:val="center"/>
            <w:hideMark/>
          </w:tcPr>
          <w:p w14:paraId="26461B1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nong và đặt stent điều trị hẹp động mạch ngoài sọ (mạch cảnh, đốt sống) số hóa xóa nền</w:t>
            </w:r>
          </w:p>
        </w:tc>
        <w:tc>
          <w:tcPr>
            <w:tcW w:w="1334" w:type="dxa"/>
            <w:tcBorders>
              <w:top w:val="nil"/>
              <w:left w:val="nil"/>
              <w:bottom w:val="single" w:sz="4" w:space="0" w:color="auto"/>
              <w:right w:val="single" w:sz="4" w:space="0" w:color="auto"/>
            </w:tcBorders>
            <w:vAlign w:val="center"/>
            <w:hideMark/>
          </w:tcPr>
          <w:p w14:paraId="6A8A8AA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5FF75E66" w14:textId="77777777" w:rsidR="0091386A" w:rsidRPr="00CC7EE9" w:rsidRDefault="0091386A" w:rsidP="004560C5">
            <w:pPr>
              <w:spacing w:line="240" w:lineRule="exact"/>
              <w:jc w:val="both"/>
              <w:rPr>
                <w:spacing w:val="-2"/>
                <w:sz w:val="22"/>
                <w:szCs w:val="22"/>
                <w:lang w:eastAsia="ko-KR"/>
              </w:rPr>
            </w:pPr>
            <w:r w:rsidRPr="00CC7EE9">
              <w:rPr>
                <w:spacing w:val="-2"/>
                <w:sz w:val="22"/>
                <w:szCs w:val="22"/>
                <w:lang w:eastAsia="ko-K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42343964" w14:textId="77777777" w:rsidTr="00605F29">
        <w:tc>
          <w:tcPr>
            <w:tcW w:w="851" w:type="dxa"/>
            <w:tcBorders>
              <w:top w:val="nil"/>
              <w:left w:val="single" w:sz="4" w:space="0" w:color="auto"/>
              <w:bottom w:val="single" w:sz="4" w:space="0" w:color="auto"/>
              <w:right w:val="single" w:sz="4" w:space="0" w:color="auto"/>
            </w:tcBorders>
            <w:vAlign w:val="center"/>
            <w:hideMark/>
          </w:tcPr>
          <w:p w14:paraId="3DE7014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610</w:t>
            </w:r>
          </w:p>
        </w:tc>
        <w:tc>
          <w:tcPr>
            <w:tcW w:w="1725" w:type="dxa"/>
            <w:tcBorders>
              <w:top w:val="nil"/>
              <w:left w:val="nil"/>
              <w:bottom w:val="single" w:sz="4" w:space="0" w:color="auto"/>
              <w:right w:val="single" w:sz="4" w:space="0" w:color="auto"/>
            </w:tcBorders>
            <w:vAlign w:val="center"/>
            <w:hideMark/>
          </w:tcPr>
          <w:p w14:paraId="6229759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18.0564.0057</w:t>
            </w:r>
          </w:p>
        </w:tc>
        <w:tc>
          <w:tcPr>
            <w:tcW w:w="3378" w:type="dxa"/>
            <w:tcBorders>
              <w:top w:val="nil"/>
              <w:left w:val="nil"/>
              <w:bottom w:val="single" w:sz="4" w:space="0" w:color="auto"/>
              <w:right w:val="single" w:sz="4" w:space="0" w:color="auto"/>
            </w:tcBorders>
            <w:vAlign w:val="center"/>
            <w:hideMark/>
          </w:tcPr>
          <w:p w14:paraId="6B90BF1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nong và đặt stent điều trị hẹp động mạch nội sọ số hóa xóa nền</w:t>
            </w:r>
          </w:p>
        </w:tc>
        <w:tc>
          <w:tcPr>
            <w:tcW w:w="3827" w:type="dxa"/>
            <w:tcBorders>
              <w:top w:val="nil"/>
              <w:left w:val="nil"/>
              <w:bottom w:val="single" w:sz="4" w:space="0" w:color="auto"/>
              <w:right w:val="single" w:sz="4" w:space="0" w:color="auto"/>
            </w:tcBorders>
            <w:vAlign w:val="center"/>
            <w:hideMark/>
          </w:tcPr>
          <w:p w14:paraId="2AFF35F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nong và đặt stent điều trị hẹp động mạch nội sọ số hóa xóa nền</w:t>
            </w:r>
          </w:p>
        </w:tc>
        <w:tc>
          <w:tcPr>
            <w:tcW w:w="1334" w:type="dxa"/>
            <w:tcBorders>
              <w:top w:val="nil"/>
              <w:left w:val="nil"/>
              <w:bottom w:val="single" w:sz="4" w:space="0" w:color="auto"/>
              <w:right w:val="single" w:sz="4" w:space="0" w:color="auto"/>
            </w:tcBorders>
            <w:vAlign w:val="center"/>
            <w:hideMark/>
          </w:tcPr>
          <w:p w14:paraId="1BC5F42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9,968,100 </w:t>
            </w:r>
          </w:p>
        </w:tc>
        <w:tc>
          <w:tcPr>
            <w:tcW w:w="2669" w:type="dxa"/>
            <w:tcBorders>
              <w:top w:val="nil"/>
              <w:left w:val="nil"/>
              <w:bottom w:val="single" w:sz="4" w:space="0" w:color="auto"/>
              <w:right w:val="single" w:sz="4" w:space="0" w:color="auto"/>
            </w:tcBorders>
            <w:vAlign w:val="center"/>
            <w:hideMark/>
          </w:tcPr>
          <w:p w14:paraId="1434A1EA"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91386A" w:rsidRPr="00CC7EE9" w14:paraId="57D79CB3" w14:textId="77777777" w:rsidTr="00605F29">
        <w:tc>
          <w:tcPr>
            <w:tcW w:w="851" w:type="dxa"/>
            <w:tcBorders>
              <w:top w:val="nil"/>
              <w:left w:val="single" w:sz="4" w:space="0" w:color="auto"/>
              <w:bottom w:val="single" w:sz="4" w:space="0" w:color="auto"/>
              <w:right w:val="single" w:sz="4" w:space="0" w:color="auto"/>
            </w:tcBorders>
            <w:vAlign w:val="center"/>
            <w:hideMark/>
          </w:tcPr>
          <w:p w14:paraId="688A91A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611</w:t>
            </w:r>
          </w:p>
        </w:tc>
        <w:tc>
          <w:tcPr>
            <w:tcW w:w="1725" w:type="dxa"/>
            <w:tcBorders>
              <w:top w:val="nil"/>
              <w:left w:val="nil"/>
              <w:bottom w:val="single" w:sz="4" w:space="0" w:color="auto"/>
              <w:right w:val="single" w:sz="4" w:space="0" w:color="auto"/>
            </w:tcBorders>
            <w:vAlign w:val="center"/>
            <w:hideMark/>
          </w:tcPr>
          <w:p w14:paraId="2703D70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03.2318.0058</w:t>
            </w:r>
          </w:p>
        </w:tc>
        <w:tc>
          <w:tcPr>
            <w:tcW w:w="3378" w:type="dxa"/>
            <w:tcBorders>
              <w:top w:val="nil"/>
              <w:left w:val="nil"/>
              <w:bottom w:val="single" w:sz="4" w:space="0" w:color="auto"/>
              <w:right w:val="single" w:sz="4" w:space="0" w:color="auto"/>
            </w:tcBorders>
            <w:vAlign w:val="center"/>
            <w:hideMark/>
          </w:tcPr>
          <w:p w14:paraId="595D8D1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Nút động mạch kết hợp hóa chất điều trị ung thư gan trước phẫu thuật</w:t>
            </w:r>
          </w:p>
        </w:tc>
        <w:tc>
          <w:tcPr>
            <w:tcW w:w="3827" w:type="dxa"/>
            <w:tcBorders>
              <w:top w:val="nil"/>
              <w:left w:val="nil"/>
              <w:bottom w:val="single" w:sz="4" w:space="0" w:color="auto"/>
              <w:right w:val="single" w:sz="4" w:space="0" w:color="auto"/>
            </w:tcBorders>
            <w:vAlign w:val="center"/>
            <w:hideMark/>
          </w:tcPr>
          <w:p w14:paraId="74FBCD1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Nút động mạch kết hợp hóa chất điều trị ung thư gan trước phẫu thuật</w:t>
            </w:r>
          </w:p>
        </w:tc>
        <w:tc>
          <w:tcPr>
            <w:tcW w:w="1334" w:type="dxa"/>
            <w:tcBorders>
              <w:top w:val="nil"/>
              <w:left w:val="nil"/>
              <w:bottom w:val="single" w:sz="4" w:space="0" w:color="auto"/>
              <w:right w:val="single" w:sz="4" w:space="0" w:color="auto"/>
            </w:tcBorders>
            <w:vAlign w:val="center"/>
            <w:hideMark/>
          </w:tcPr>
          <w:p w14:paraId="7AF76AE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00CD1CD4" w14:textId="4645EF3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w:t>
            </w:r>
            <w:r w:rsidRPr="00CC7EE9">
              <w:rPr>
                <w:spacing w:val="-4"/>
                <w:sz w:val="22"/>
                <w:szCs w:val="22"/>
                <w:lang w:eastAsia="ko-KR"/>
              </w:rPr>
              <w:lastRenderedPageBreak/>
              <w:t>siêu mềm), bộ dụng cụ bít (bộ thả dù, dù cá</w:t>
            </w:r>
            <w:r w:rsidR="004560C5" w:rsidRPr="00CC7EE9">
              <w:rPr>
                <w:spacing w:val="-4"/>
                <w:sz w:val="22"/>
                <w:szCs w:val="22"/>
                <w:lang w:eastAsia="ko-KR"/>
              </w:rPr>
              <w:t xml:space="preserve">c loại), dụng cụ đóng lòng mạch </w:t>
            </w:r>
            <w:r w:rsidRPr="00CC7EE9">
              <w:rPr>
                <w:spacing w:val="-4"/>
                <w:sz w:val="22"/>
                <w:szCs w:val="22"/>
                <w:lang w:eastAsia="ko-KR"/>
              </w:rPr>
              <w:t xml:space="preserve">(angioseal, perclose…). </w:t>
            </w:r>
          </w:p>
        </w:tc>
      </w:tr>
      <w:tr w:rsidR="0091386A" w:rsidRPr="00CC7EE9" w14:paraId="4E262A4B" w14:textId="77777777" w:rsidTr="00605F29">
        <w:tc>
          <w:tcPr>
            <w:tcW w:w="851" w:type="dxa"/>
            <w:tcBorders>
              <w:top w:val="nil"/>
              <w:left w:val="single" w:sz="4" w:space="0" w:color="auto"/>
              <w:bottom w:val="single" w:sz="4" w:space="0" w:color="auto"/>
              <w:right w:val="single" w:sz="4" w:space="0" w:color="auto"/>
            </w:tcBorders>
            <w:vAlign w:val="center"/>
            <w:hideMark/>
          </w:tcPr>
          <w:p w14:paraId="05A354E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612</w:t>
            </w:r>
          </w:p>
        </w:tc>
        <w:tc>
          <w:tcPr>
            <w:tcW w:w="1725" w:type="dxa"/>
            <w:tcBorders>
              <w:top w:val="nil"/>
              <w:left w:val="nil"/>
              <w:bottom w:val="single" w:sz="4" w:space="0" w:color="auto"/>
              <w:right w:val="single" w:sz="4" w:space="0" w:color="auto"/>
            </w:tcBorders>
            <w:vAlign w:val="center"/>
            <w:hideMark/>
          </w:tcPr>
          <w:p w14:paraId="65FCC0A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03.2319.0058</w:t>
            </w:r>
          </w:p>
        </w:tc>
        <w:tc>
          <w:tcPr>
            <w:tcW w:w="3378" w:type="dxa"/>
            <w:tcBorders>
              <w:top w:val="nil"/>
              <w:left w:val="nil"/>
              <w:bottom w:val="single" w:sz="4" w:space="0" w:color="auto"/>
              <w:right w:val="single" w:sz="4" w:space="0" w:color="auto"/>
            </w:tcBorders>
            <w:vAlign w:val="center"/>
            <w:hideMark/>
          </w:tcPr>
          <w:p w14:paraId="2C771930"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Nút động mạch kết hợp hóa chất điều trị ung thư thận trước phẫu thuật</w:t>
            </w:r>
          </w:p>
        </w:tc>
        <w:tc>
          <w:tcPr>
            <w:tcW w:w="3827" w:type="dxa"/>
            <w:tcBorders>
              <w:top w:val="nil"/>
              <w:left w:val="nil"/>
              <w:bottom w:val="single" w:sz="4" w:space="0" w:color="auto"/>
              <w:right w:val="single" w:sz="4" w:space="0" w:color="auto"/>
            </w:tcBorders>
            <w:vAlign w:val="center"/>
            <w:hideMark/>
          </w:tcPr>
          <w:p w14:paraId="700E167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Nút động mạch kết hợp hóa chất điều trị ung thư thận trước phẫu thuật</w:t>
            </w:r>
          </w:p>
        </w:tc>
        <w:tc>
          <w:tcPr>
            <w:tcW w:w="1334" w:type="dxa"/>
            <w:tcBorders>
              <w:top w:val="nil"/>
              <w:left w:val="nil"/>
              <w:bottom w:val="single" w:sz="4" w:space="0" w:color="auto"/>
              <w:right w:val="single" w:sz="4" w:space="0" w:color="auto"/>
            </w:tcBorders>
            <w:vAlign w:val="center"/>
            <w:hideMark/>
          </w:tcPr>
          <w:p w14:paraId="6780866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48B1200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w:t>
            </w:r>
            <w:r w:rsidRPr="00CC7EE9">
              <w:rPr>
                <w:spacing w:val="-4"/>
                <w:sz w:val="22"/>
                <w:szCs w:val="22"/>
                <w:lang w:eastAsia="ko-KR"/>
              </w:rPr>
              <w:t>các loại ống thông trung gian hoặc chuyên dụng không thuộc ống thông dẫn đường và ống thông chẩn đoán (longsheat, ống thông siêu mềm), bộ dụng cụ bít (bộ thả dù, dù các loại), dụng cụ đóng lòng mạch (angioseal, perclose…).</w:t>
            </w:r>
            <w:r w:rsidRPr="00CC7EE9">
              <w:rPr>
                <w:sz w:val="22"/>
                <w:szCs w:val="22"/>
                <w:lang w:eastAsia="ko-KR"/>
              </w:rPr>
              <w:t xml:space="preserve"> </w:t>
            </w:r>
          </w:p>
        </w:tc>
      </w:tr>
      <w:tr w:rsidR="0091386A" w:rsidRPr="00CC7EE9" w14:paraId="0BDD1ABC" w14:textId="77777777" w:rsidTr="00605F29">
        <w:tc>
          <w:tcPr>
            <w:tcW w:w="851" w:type="dxa"/>
            <w:tcBorders>
              <w:top w:val="nil"/>
              <w:left w:val="single" w:sz="4" w:space="0" w:color="auto"/>
              <w:bottom w:val="single" w:sz="4" w:space="0" w:color="auto"/>
              <w:right w:val="single" w:sz="4" w:space="0" w:color="auto"/>
            </w:tcBorders>
            <w:vAlign w:val="center"/>
            <w:hideMark/>
          </w:tcPr>
          <w:p w14:paraId="29316E3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613</w:t>
            </w:r>
          </w:p>
        </w:tc>
        <w:tc>
          <w:tcPr>
            <w:tcW w:w="1725" w:type="dxa"/>
            <w:tcBorders>
              <w:top w:val="nil"/>
              <w:left w:val="nil"/>
              <w:bottom w:val="single" w:sz="4" w:space="0" w:color="auto"/>
              <w:right w:val="single" w:sz="4" w:space="0" w:color="auto"/>
            </w:tcBorders>
            <w:vAlign w:val="center"/>
            <w:hideMark/>
          </w:tcPr>
          <w:p w14:paraId="685E0E3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13.0042.0058</w:t>
            </w:r>
          </w:p>
        </w:tc>
        <w:tc>
          <w:tcPr>
            <w:tcW w:w="3378" w:type="dxa"/>
            <w:tcBorders>
              <w:top w:val="nil"/>
              <w:left w:val="nil"/>
              <w:bottom w:val="single" w:sz="4" w:space="0" w:color="auto"/>
              <w:right w:val="single" w:sz="4" w:space="0" w:color="auto"/>
            </w:tcBorders>
            <w:vAlign w:val="center"/>
            <w:hideMark/>
          </w:tcPr>
          <w:p w14:paraId="7B53625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Nút mạch cầm máu trong sản khoa</w:t>
            </w:r>
          </w:p>
        </w:tc>
        <w:tc>
          <w:tcPr>
            <w:tcW w:w="3827" w:type="dxa"/>
            <w:tcBorders>
              <w:top w:val="nil"/>
              <w:left w:val="nil"/>
              <w:bottom w:val="single" w:sz="4" w:space="0" w:color="auto"/>
              <w:right w:val="single" w:sz="4" w:space="0" w:color="auto"/>
            </w:tcBorders>
            <w:vAlign w:val="center"/>
            <w:hideMark/>
          </w:tcPr>
          <w:p w14:paraId="48EF823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Nút mạch cầm máu trong sản khoa</w:t>
            </w:r>
          </w:p>
        </w:tc>
        <w:tc>
          <w:tcPr>
            <w:tcW w:w="1334" w:type="dxa"/>
            <w:tcBorders>
              <w:top w:val="nil"/>
              <w:left w:val="nil"/>
              <w:bottom w:val="single" w:sz="4" w:space="0" w:color="auto"/>
              <w:right w:val="single" w:sz="4" w:space="0" w:color="auto"/>
            </w:tcBorders>
            <w:vAlign w:val="center"/>
            <w:hideMark/>
          </w:tcPr>
          <w:p w14:paraId="276321D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211709B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w:t>
            </w:r>
            <w:r w:rsidRPr="00CC7EE9">
              <w:rPr>
                <w:sz w:val="22"/>
                <w:szCs w:val="22"/>
                <w:lang w:eastAsia="ko-KR"/>
              </w:rPr>
              <w:lastRenderedPageBreak/>
              <w:t xml:space="preserve">tĩnh mạch, dụng cụ lấy dị vật, bộ dụng cụ lấy huyết khối, </w:t>
            </w:r>
            <w:r w:rsidRPr="00CC7EE9">
              <w:rPr>
                <w:spacing w:val="-2"/>
                <w:sz w:val="22"/>
                <w:szCs w:val="22"/>
                <w:lang w:eastAsia="ko-KR"/>
              </w:rPr>
              <w:t>các loại ống thông trung gian hoặc chuyên dụng không thuộc ống thông dẫn đường và ống thông chẩn đoán (longsheat, ống thông siêu mềm), bộ dụng cụ bít (bộ thả dù, dù các loại), dụng cụ đóng lòng mạch (angioseal, perclose…).</w:t>
            </w:r>
            <w:r w:rsidRPr="00CC7EE9">
              <w:rPr>
                <w:sz w:val="22"/>
                <w:szCs w:val="22"/>
                <w:lang w:eastAsia="ko-KR"/>
              </w:rPr>
              <w:t xml:space="preserve"> </w:t>
            </w:r>
          </w:p>
        </w:tc>
      </w:tr>
      <w:tr w:rsidR="0091386A" w:rsidRPr="00CC7EE9" w14:paraId="66D1685B" w14:textId="77777777" w:rsidTr="00605F29">
        <w:tc>
          <w:tcPr>
            <w:tcW w:w="851" w:type="dxa"/>
            <w:tcBorders>
              <w:top w:val="nil"/>
              <w:left w:val="single" w:sz="4" w:space="0" w:color="auto"/>
              <w:bottom w:val="single" w:sz="4" w:space="0" w:color="auto"/>
              <w:right w:val="single" w:sz="4" w:space="0" w:color="auto"/>
            </w:tcBorders>
            <w:vAlign w:val="center"/>
            <w:hideMark/>
          </w:tcPr>
          <w:p w14:paraId="3C5762E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614</w:t>
            </w:r>
          </w:p>
        </w:tc>
        <w:tc>
          <w:tcPr>
            <w:tcW w:w="1725" w:type="dxa"/>
            <w:tcBorders>
              <w:top w:val="nil"/>
              <w:left w:val="nil"/>
              <w:bottom w:val="single" w:sz="4" w:space="0" w:color="auto"/>
              <w:right w:val="single" w:sz="4" w:space="0" w:color="auto"/>
            </w:tcBorders>
            <w:vAlign w:val="center"/>
            <w:hideMark/>
          </w:tcPr>
          <w:p w14:paraId="7F7B2CF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18.0530.0058</w:t>
            </w:r>
          </w:p>
        </w:tc>
        <w:tc>
          <w:tcPr>
            <w:tcW w:w="3378" w:type="dxa"/>
            <w:tcBorders>
              <w:top w:val="nil"/>
              <w:left w:val="nil"/>
              <w:bottom w:val="single" w:sz="4" w:space="0" w:color="auto"/>
              <w:right w:val="single" w:sz="4" w:space="0" w:color="auto"/>
            </w:tcBorders>
            <w:vAlign w:val="center"/>
            <w:hideMark/>
          </w:tcPr>
          <w:p w14:paraId="3379A84C"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nút mạch điều trị ung thư gan (TACE)</w:t>
            </w:r>
          </w:p>
        </w:tc>
        <w:tc>
          <w:tcPr>
            <w:tcW w:w="3827" w:type="dxa"/>
            <w:tcBorders>
              <w:top w:val="nil"/>
              <w:left w:val="nil"/>
              <w:bottom w:val="single" w:sz="4" w:space="0" w:color="auto"/>
              <w:right w:val="single" w:sz="4" w:space="0" w:color="auto"/>
            </w:tcBorders>
            <w:vAlign w:val="center"/>
            <w:hideMark/>
          </w:tcPr>
          <w:p w14:paraId="5D3A430D"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Chụp nút mạch điều trị ung thư gan (TACE)</w:t>
            </w:r>
          </w:p>
        </w:tc>
        <w:tc>
          <w:tcPr>
            <w:tcW w:w="1334" w:type="dxa"/>
            <w:tcBorders>
              <w:top w:val="nil"/>
              <w:left w:val="nil"/>
              <w:bottom w:val="single" w:sz="4" w:space="0" w:color="auto"/>
              <w:right w:val="single" w:sz="4" w:space="0" w:color="auto"/>
            </w:tcBorders>
            <w:vAlign w:val="center"/>
            <w:hideMark/>
          </w:tcPr>
          <w:p w14:paraId="1F2B229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54DABEA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w:t>
            </w:r>
            <w:r w:rsidRPr="00CC7EE9">
              <w:rPr>
                <w:spacing w:val="-2"/>
                <w:sz w:val="22"/>
                <w:szCs w:val="22"/>
                <w:lang w:eastAsia="ko-KR"/>
              </w:rPr>
              <w:t>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r w:rsidRPr="00CC7EE9">
              <w:rPr>
                <w:sz w:val="22"/>
                <w:szCs w:val="22"/>
                <w:lang w:eastAsia="ko-KR"/>
              </w:rPr>
              <w:t xml:space="preserve"> </w:t>
            </w:r>
          </w:p>
        </w:tc>
      </w:tr>
      <w:tr w:rsidR="0091386A" w:rsidRPr="00CC7EE9" w14:paraId="7452CFCE" w14:textId="77777777" w:rsidTr="00605F29">
        <w:tc>
          <w:tcPr>
            <w:tcW w:w="851" w:type="dxa"/>
            <w:tcBorders>
              <w:top w:val="nil"/>
              <w:left w:val="single" w:sz="4" w:space="0" w:color="auto"/>
              <w:bottom w:val="single" w:sz="4" w:space="0" w:color="auto"/>
              <w:right w:val="single" w:sz="4" w:space="0" w:color="auto"/>
            </w:tcBorders>
            <w:vAlign w:val="center"/>
            <w:hideMark/>
          </w:tcPr>
          <w:p w14:paraId="0A9D5AC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615</w:t>
            </w:r>
          </w:p>
        </w:tc>
        <w:tc>
          <w:tcPr>
            <w:tcW w:w="1725" w:type="dxa"/>
            <w:tcBorders>
              <w:top w:val="nil"/>
              <w:left w:val="nil"/>
              <w:bottom w:val="single" w:sz="4" w:space="0" w:color="auto"/>
              <w:right w:val="single" w:sz="4" w:space="0" w:color="auto"/>
            </w:tcBorders>
            <w:vAlign w:val="center"/>
            <w:hideMark/>
          </w:tcPr>
          <w:p w14:paraId="51B0577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18.0552.0058</w:t>
            </w:r>
          </w:p>
        </w:tc>
        <w:tc>
          <w:tcPr>
            <w:tcW w:w="3378" w:type="dxa"/>
            <w:tcBorders>
              <w:top w:val="nil"/>
              <w:left w:val="nil"/>
              <w:bottom w:val="single" w:sz="4" w:space="0" w:color="auto"/>
              <w:right w:val="single" w:sz="4" w:space="0" w:color="auto"/>
            </w:tcBorders>
            <w:vAlign w:val="center"/>
            <w:hideMark/>
          </w:tcPr>
          <w:p w14:paraId="75183B88"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Chụp và bơm dược chất phóng xạ, hạt phóng xạ điều trị khối u số hóa xóa nền</w:t>
            </w:r>
          </w:p>
        </w:tc>
        <w:tc>
          <w:tcPr>
            <w:tcW w:w="3827" w:type="dxa"/>
            <w:tcBorders>
              <w:top w:val="nil"/>
              <w:left w:val="nil"/>
              <w:bottom w:val="single" w:sz="4" w:space="0" w:color="auto"/>
              <w:right w:val="single" w:sz="4" w:space="0" w:color="auto"/>
            </w:tcBorders>
            <w:vAlign w:val="center"/>
            <w:hideMark/>
          </w:tcPr>
          <w:p w14:paraId="3DB0BF4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bơm dược chất phóng xạ, hạt phóng xạ điều trị khối u số hóa xóa nền</w:t>
            </w:r>
          </w:p>
        </w:tc>
        <w:tc>
          <w:tcPr>
            <w:tcW w:w="1334" w:type="dxa"/>
            <w:tcBorders>
              <w:top w:val="nil"/>
              <w:left w:val="nil"/>
              <w:bottom w:val="single" w:sz="4" w:space="0" w:color="auto"/>
              <w:right w:val="single" w:sz="4" w:space="0" w:color="auto"/>
            </w:tcBorders>
            <w:vAlign w:val="center"/>
            <w:hideMark/>
          </w:tcPr>
          <w:p w14:paraId="40A7C03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7E85F69D" w14:textId="77777777" w:rsidR="0091386A" w:rsidRPr="00CC7EE9" w:rsidRDefault="0091386A" w:rsidP="004560C5">
            <w:pPr>
              <w:spacing w:before="30" w:after="30"/>
              <w:jc w:val="both"/>
              <w:rPr>
                <w:sz w:val="22"/>
                <w:szCs w:val="22"/>
                <w:lang w:eastAsia="ko-KR"/>
              </w:rPr>
            </w:pPr>
            <w:r w:rsidRPr="00CC7EE9">
              <w:rPr>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w:t>
            </w:r>
            <w:r w:rsidRPr="00CC7EE9">
              <w:rPr>
                <w:spacing w:val="-4"/>
                <w:sz w:val="22"/>
                <w:szCs w:val="22"/>
                <w:lang w:eastAsia="ko-KR"/>
              </w:rPr>
              <w:t>các loại ống thông trung gian hoặc chuyên dụng không thuộc ống thông dẫn đường và ống thông chẩn đoán (longsheat, ống thông siêu mềm), bộ dụng cụ bít (bộ thả dù, dù các loại), dụng cụ đóng lòng mạch (angioseal, perclose…).</w:t>
            </w:r>
            <w:r w:rsidRPr="00CC7EE9">
              <w:rPr>
                <w:sz w:val="22"/>
                <w:szCs w:val="22"/>
                <w:lang w:eastAsia="ko-KR"/>
              </w:rPr>
              <w:t xml:space="preserve"> </w:t>
            </w:r>
          </w:p>
        </w:tc>
      </w:tr>
      <w:tr w:rsidR="0091386A" w:rsidRPr="00CC7EE9" w14:paraId="333BEB3A" w14:textId="77777777" w:rsidTr="00605F29">
        <w:tc>
          <w:tcPr>
            <w:tcW w:w="851" w:type="dxa"/>
            <w:tcBorders>
              <w:top w:val="nil"/>
              <w:left w:val="single" w:sz="4" w:space="0" w:color="auto"/>
              <w:bottom w:val="single" w:sz="4" w:space="0" w:color="auto"/>
              <w:right w:val="single" w:sz="4" w:space="0" w:color="auto"/>
            </w:tcBorders>
            <w:vAlign w:val="center"/>
            <w:hideMark/>
          </w:tcPr>
          <w:p w14:paraId="27FB0BE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616</w:t>
            </w:r>
          </w:p>
        </w:tc>
        <w:tc>
          <w:tcPr>
            <w:tcW w:w="1725" w:type="dxa"/>
            <w:tcBorders>
              <w:top w:val="nil"/>
              <w:left w:val="nil"/>
              <w:bottom w:val="single" w:sz="4" w:space="0" w:color="auto"/>
              <w:right w:val="single" w:sz="4" w:space="0" w:color="auto"/>
            </w:tcBorders>
            <w:vAlign w:val="center"/>
            <w:hideMark/>
          </w:tcPr>
          <w:p w14:paraId="650425F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18.0540.0058</w:t>
            </w:r>
          </w:p>
        </w:tc>
        <w:tc>
          <w:tcPr>
            <w:tcW w:w="3378" w:type="dxa"/>
            <w:tcBorders>
              <w:top w:val="nil"/>
              <w:left w:val="nil"/>
              <w:bottom w:val="single" w:sz="4" w:space="0" w:color="auto"/>
              <w:right w:val="single" w:sz="4" w:space="0" w:color="auto"/>
            </w:tcBorders>
            <w:vAlign w:val="center"/>
            <w:hideMark/>
          </w:tcPr>
          <w:p w14:paraId="6B320D8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can thiệp mạch lách số hóa xóa nền</w:t>
            </w:r>
          </w:p>
        </w:tc>
        <w:tc>
          <w:tcPr>
            <w:tcW w:w="3827" w:type="dxa"/>
            <w:tcBorders>
              <w:top w:val="nil"/>
              <w:left w:val="nil"/>
              <w:bottom w:val="single" w:sz="4" w:space="0" w:color="auto"/>
              <w:right w:val="single" w:sz="4" w:space="0" w:color="auto"/>
            </w:tcBorders>
            <w:vAlign w:val="center"/>
            <w:hideMark/>
          </w:tcPr>
          <w:p w14:paraId="7A3F1F0E"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Chụp và can thiệp mạch lách số hóa xóa nền</w:t>
            </w:r>
          </w:p>
        </w:tc>
        <w:tc>
          <w:tcPr>
            <w:tcW w:w="1334" w:type="dxa"/>
            <w:tcBorders>
              <w:top w:val="nil"/>
              <w:left w:val="nil"/>
              <w:bottom w:val="single" w:sz="4" w:space="0" w:color="auto"/>
              <w:right w:val="single" w:sz="4" w:space="0" w:color="auto"/>
            </w:tcBorders>
            <w:vAlign w:val="center"/>
            <w:hideMark/>
          </w:tcPr>
          <w:p w14:paraId="629762E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64B9493F" w14:textId="77777777" w:rsidR="0091386A" w:rsidRPr="00CC7EE9" w:rsidRDefault="0091386A" w:rsidP="004560C5">
            <w:pPr>
              <w:spacing w:before="30" w:after="30"/>
              <w:jc w:val="both"/>
              <w:rPr>
                <w:sz w:val="22"/>
                <w:szCs w:val="22"/>
                <w:lang w:eastAsia="ko-KR"/>
              </w:rPr>
            </w:pPr>
            <w:r w:rsidRPr="00CC7EE9">
              <w:rPr>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w:t>
            </w:r>
            <w:r w:rsidRPr="00CC7EE9">
              <w:rPr>
                <w:spacing w:val="-4"/>
                <w:sz w:val="22"/>
                <w:szCs w:val="22"/>
                <w:lang w:eastAsia="ko-KR"/>
              </w:rPr>
              <w:t xml:space="preserve">các loại ống thông trung gian hoặc chuyên dụng không thuộc ống thông dẫn </w:t>
            </w:r>
            <w:r w:rsidRPr="00CC7EE9">
              <w:rPr>
                <w:spacing w:val="-4"/>
                <w:sz w:val="22"/>
                <w:szCs w:val="22"/>
                <w:lang w:eastAsia="ko-KR"/>
              </w:rPr>
              <w:lastRenderedPageBreak/>
              <w:t>đường và ống thông chẩn đoán (longsheat, ống thông siêu mềm), bộ dụng cụ bít (bộ thả dù, dù các loại), dụng cụ đóng lòng mạch (angioseal, perclose…).</w:t>
            </w:r>
            <w:r w:rsidRPr="00CC7EE9">
              <w:rPr>
                <w:sz w:val="22"/>
                <w:szCs w:val="22"/>
                <w:lang w:eastAsia="ko-KR"/>
              </w:rPr>
              <w:t xml:space="preserve"> </w:t>
            </w:r>
          </w:p>
        </w:tc>
      </w:tr>
      <w:tr w:rsidR="0091386A" w:rsidRPr="00CC7EE9" w14:paraId="48B7D4B8" w14:textId="77777777" w:rsidTr="00605F29">
        <w:tc>
          <w:tcPr>
            <w:tcW w:w="851" w:type="dxa"/>
            <w:tcBorders>
              <w:top w:val="nil"/>
              <w:left w:val="single" w:sz="4" w:space="0" w:color="auto"/>
              <w:bottom w:val="single" w:sz="4" w:space="0" w:color="auto"/>
              <w:right w:val="single" w:sz="4" w:space="0" w:color="auto"/>
            </w:tcBorders>
            <w:vAlign w:val="center"/>
            <w:hideMark/>
          </w:tcPr>
          <w:p w14:paraId="1CBBD4C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617</w:t>
            </w:r>
          </w:p>
        </w:tc>
        <w:tc>
          <w:tcPr>
            <w:tcW w:w="1725" w:type="dxa"/>
            <w:tcBorders>
              <w:top w:val="nil"/>
              <w:left w:val="nil"/>
              <w:bottom w:val="single" w:sz="4" w:space="0" w:color="auto"/>
              <w:right w:val="single" w:sz="4" w:space="0" w:color="auto"/>
            </w:tcBorders>
            <w:vAlign w:val="center"/>
            <w:hideMark/>
          </w:tcPr>
          <w:p w14:paraId="6CDEC5C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18.0533.0058</w:t>
            </w:r>
          </w:p>
        </w:tc>
        <w:tc>
          <w:tcPr>
            <w:tcW w:w="3378" w:type="dxa"/>
            <w:tcBorders>
              <w:top w:val="nil"/>
              <w:left w:val="nil"/>
              <w:bottom w:val="single" w:sz="4" w:space="0" w:color="auto"/>
              <w:right w:val="single" w:sz="4" w:space="0" w:color="auto"/>
            </w:tcBorders>
            <w:vAlign w:val="center"/>
            <w:hideMark/>
          </w:tcPr>
          <w:p w14:paraId="395694A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can thiệp mạch phổi số hóa xóa nền</w:t>
            </w:r>
          </w:p>
        </w:tc>
        <w:tc>
          <w:tcPr>
            <w:tcW w:w="3827" w:type="dxa"/>
            <w:tcBorders>
              <w:top w:val="nil"/>
              <w:left w:val="nil"/>
              <w:bottom w:val="single" w:sz="4" w:space="0" w:color="auto"/>
              <w:right w:val="single" w:sz="4" w:space="0" w:color="auto"/>
            </w:tcBorders>
            <w:vAlign w:val="center"/>
            <w:hideMark/>
          </w:tcPr>
          <w:p w14:paraId="49917C0C"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Chụp và can thiệp mạch phổi số hóa xóa nền</w:t>
            </w:r>
          </w:p>
        </w:tc>
        <w:tc>
          <w:tcPr>
            <w:tcW w:w="1334" w:type="dxa"/>
            <w:tcBorders>
              <w:top w:val="nil"/>
              <w:left w:val="nil"/>
              <w:bottom w:val="single" w:sz="4" w:space="0" w:color="auto"/>
              <w:right w:val="single" w:sz="4" w:space="0" w:color="auto"/>
            </w:tcBorders>
            <w:vAlign w:val="center"/>
            <w:hideMark/>
          </w:tcPr>
          <w:p w14:paraId="6D50A6B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4A1953F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w:t>
            </w:r>
            <w:r w:rsidRPr="00CC7EE9">
              <w:rPr>
                <w:spacing w:val="-2"/>
                <w:sz w:val="22"/>
                <w:szCs w:val="22"/>
                <w:lang w:eastAsia="ko-KR"/>
              </w:rPr>
              <w:t>các loại ống thông trung gian hoặc chuyên dụng không thuộc ống thông dẫn đường và ống thông chẩn đoán (longsheat, ống thông siêu mềm), bộ dụng cụ bít (bộ thả dù, dù các loại), dụng cụ đóng lòng mạch (angioseal, perclose…).</w:t>
            </w:r>
            <w:r w:rsidRPr="00CC7EE9">
              <w:rPr>
                <w:sz w:val="22"/>
                <w:szCs w:val="22"/>
                <w:lang w:eastAsia="ko-KR"/>
              </w:rPr>
              <w:t xml:space="preserve"> </w:t>
            </w:r>
          </w:p>
        </w:tc>
      </w:tr>
      <w:tr w:rsidR="0091386A" w:rsidRPr="00CC7EE9" w14:paraId="050FB82C" w14:textId="77777777" w:rsidTr="00605F29">
        <w:tc>
          <w:tcPr>
            <w:tcW w:w="851" w:type="dxa"/>
            <w:tcBorders>
              <w:top w:val="nil"/>
              <w:left w:val="single" w:sz="4" w:space="0" w:color="auto"/>
              <w:bottom w:val="single" w:sz="4" w:space="0" w:color="auto"/>
              <w:right w:val="single" w:sz="4" w:space="0" w:color="auto"/>
            </w:tcBorders>
            <w:vAlign w:val="center"/>
            <w:hideMark/>
          </w:tcPr>
          <w:p w14:paraId="4F687F7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618</w:t>
            </w:r>
          </w:p>
        </w:tc>
        <w:tc>
          <w:tcPr>
            <w:tcW w:w="1725" w:type="dxa"/>
            <w:tcBorders>
              <w:top w:val="nil"/>
              <w:left w:val="nil"/>
              <w:bottom w:val="single" w:sz="4" w:space="0" w:color="auto"/>
              <w:right w:val="single" w:sz="4" w:space="0" w:color="auto"/>
            </w:tcBorders>
            <w:vAlign w:val="center"/>
            <w:hideMark/>
          </w:tcPr>
          <w:p w14:paraId="76EE01C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18.0541.0058</w:t>
            </w:r>
          </w:p>
        </w:tc>
        <w:tc>
          <w:tcPr>
            <w:tcW w:w="3378" w:type="dxa"/>
            <w:tcBorders>
              <w:top w:val="nil"/>
              <w:left w:val="nil"/>
              <w:bottom w:val="single" w:sz="4" w:space="0" w:color="auto"/>
              <w:right w:val="single" w:sz="4" w:space="0" w:color="auto"/>
            </w:tcBorders>
            <w:vAlign w:val="center"/>
            <w:hideMark/>
          </w:tcPr>
          <w:p w14:paraId="23C6B5B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can thiệp mạch tá tụy số hóa xóa nền</w:t>
            </w:r>
          </w:p>
        </w:tc>
        <w:tc>
          <w:tcPr>
            <w:tcW w:w="3827" w:type="dxa"/>
            <w:tcBorders>
              <w:top w:val="nil"/>
              <w:left w:val="nil"/>
              <w:bottom w:val="single" w:sz="4" w:space="0" w:color="auto"/>
              <w:right w:val="single" w:sz="4" w:space="0" w:color="auto"/>
            </w:tcBorders>
            <w:vAlign w:val="center"/>
            <w:hideMark/>
          </w:tcPr>
          <w:p w14:paraId="1936DF1E"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Chụp và can thiệp mạch tá tụy số hóa xóa nền</w:t>
            </w:r>
          </w:p>
        </w:tc>
        <w:tc>
          <w:tcPr>
            <w:tcW w:w="1334" w:type="dxa"/>
            <w:tcBorders>
              <w:top w:val="nil"/>
              <w:left w:val="nil"/>
              <w:bottom w:val="single" w:sz="4" w:space="0" w:color="auto"/>
              <w:right w:val="single" w:sz="4" w:space="0" w:color="auto"/>
            </w:tcBorders>
            <w:vAlign w:val="center"/>
            <w:hideMark/>
          </w:tcPr>
          <w:p w14:paraId="691A320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2CFD1B5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w:t>
            </w:r>
            <w:r w:rsidRPr="00CC7EE9">
              <w:rPr>
                <w:sz w:val="22"/>
                <w:szCs w:val="22"/>
                <w:lang w:eastAsia="ko-KR"/>
              </w:rPr>
              <w:lastRenderedPageBreak/>
              <w:t xml:space="preserve">loại; dụng cụ để thả hoặc cắt vòng xoắn kim loại, lưới lọc tĩnh mạch, dụng cụ lấy dị vật, bộ dụng cụ lấy huyết khối, </w:t>
            </w:r>
            <w:r w:rsidRPr="00CC7EE9">
              <w:rPr>
                <w:spacing w:val="-2"/>
                <w:sz w:val="22"/>
                <w:szCs w:val="22"/>
                <w:lang w:eastAsia="ko-KR"/>
              </w:rPr>
              <w:t>các loại ống thông trung gian hoặc chuyên dụng không thuộc ống thông dẫn đường và ống thông chẩn đoán (longsheat, ống thông siêu mềm), bộ dụng cụ bít (bộ thả dù, dù các loại), dụng cụ đóng lòng mạch (angioseal, perclose…).</w:t>
            </w:r>
            <w:r w:rsidRPr="00CC7EE9">
              <w:rPr>
                <w:sz w:val="22"/>
                <w:szCs w:val="22"/>
                <w:lang w:eastAsia="ko-KR"/>
              </w:rPr>
              <w:t xml:space="preserve"> </w:t>
            </w:r>
          </w:p>
        </w:tc>
      </w:tr>
      <w:tr w:rsidR="0091386A" w:rsidRPr="00CC7EE9" w14:paraId="7518734E" w14:textId="77777777" w:rsidTr="00605F29">
        <w:tc>
          <w:tcPr>
            <w:tcW w:w="851" w:type="dxa"/>
            <w:tcBorders>
              <w:top w:val="nil"/>
              <w:left w:val="single" w:sz="4" w:space="0" w:color="auto"/>
              <w:bottom w:val="single" w:sz="4" w:space="0" w:color="auto"/>
              <w:right w:val="single" w:sz="4" w:space="0" w:color="auto"/>
            </w:tcBorders>
            <w:vAlign w:val="center"/>
            <w:hideMark/>
          </w:tcPr>
          <w:p w14:paraId="47192D5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619</w:t>
            </w:r>
          </w:p>
        </w:tc>
        <w:tc>
          <w:tcPr>
            <w:tcW w:w="1725" w:type="dxa"/>
            <w:tcBorders>
              <w:top w:val="nil"/>
              <w:left w:val="nil"/>
              <w:bottom w:val="single" w:sz="4" w:space="0" w:color="auto"/>
              <w:right w:val="single" w:sz="4" w:space="0" w:color="auto"/>
            </w:tcBorders>
            <w:vAlign w:val="center"/>
            <w:hideMark/>
          </w:tcPr>
          <w:p w14:paraId="2BEDA67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18.0547.0058</w:t>
            </w:r>
          </w:p>
        </w:tc>
        <w:tc>
          <w:tcPr>
            <w:tcW w:w="3378" w:type="dxa"/>
            <w:tcBorders>
              <w:top w:val="nil"/>
              <w:left w:val="nil"/>
              <w:bottom w:val="single" w:sz="4" w:space="0" w:color="auto"/>
              <w:right w:val="single" w:sz="4" w:space="0" w:color="auto"/>
            </w:tcBorders>
            <w:vAlign w:val="center"/>
            <w:hideMark/>
          </w:tcPr>
          <w:p w14:paraId="57181C1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điều trị giãn tĩnh mạch dạ dày số hóa xóa nền</w:t>
            </w:r>
          </w:p>
        </w:tc>
        <w:tc>
          <w:tcPr>
            <w:tcW w:w="3827" w:type="dxa"/>
            <w:tcBorders>
              <w:top w:val="nil"/>
              <w:left w:val="nil"/>
              <w:bottom w:val="single" w:sz="4" w:space="0" w:color="auto"/>
              <w:right w:val="single" w:sz="4" w:space="0" w:color="auto"/>
            </w:tcBorders>
            <w:vAlign w:val="center"/>
            <w:hideMark/>
          </w:tcPr>
          <w:p w14:paraId="52FA77A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điều trị giãn tĩnh mạch dạ dày số hóa xóa nền</w:t>
            </w:r>
          </w:p>
        </w:tc>
        <w:tc>
          <w:tcPr>
            <w:tcW w:w="1334" w:type="dxa"/>
            <w:tcBorders>
              <w:top w:val="nil"/>
              <w:left w:val="nil"/>
              <w:bottom w:val="single" w:sz="4" w:space="0" w:color="auto"/>
              <w:right w:val="single" w:sz="4" w:space="0" w:color="auto"/>
            </w:tcBorders>
            <w:vAlign w:val="center"/>
            <w:hideMark/>
          </w:tcPr>
          <w:p w14:paraId="6DCDC8B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0A9AF0E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w:t>
            </w:r>
            <w:r w:rsidRPr="00CC7EE9">
              <w:rPr>
                <w:spacing w:val="-4"/>
                <w:sz w:val="22"/>
                <w:szCs w:val="22"/>
                <w:lang w:eastAsia="ko-KR"/>
              </w:rPr>
              <w:t>các loại ống thông trung gian hoặc chuyên dụng không thuộc ống thông dẫn đường và ống thông chẩn đoán (longsheat, ống thông siêu mềm), bộ dụng cụ bít (bộ thả dù, dù các loại), dụng cụ đóng lòng mạch (angioseal, perclose…).</w:t>
            </w:r>
            <w:r w:rsidRPr="00CC7EE9">
              <w:rPr>
                <w:sz w:val="22"/>
                <w:szCs w:val="22"/>
                <w:lang w:eastAsia="ko-KR"/>
              </w:rPr>
              <w:t xml:space="preserve"> </w:t>
            </w:r>
          </w:p>
        </w:tc>
      </w:tr>
      <w:tr w:rsidR="0091386A" w:rsidRPr="00CC7EE9" w14:paraId="55AA7DF6" w14:textId="77777777" w:rsidTr="00605F29">
        <w:tc>
          <w:tcPr>
            <w:tcW w:w="851" w:type="dxa"/>
            <w:tcBorders>
              <w:top w:val="nil"/>
              <w:left w:val="single" w:sz="4" w:space="0" w:color="auto"/>
              <w:bottom w:val="single" w:sz="4" w:space="0" w:color="auto"/>
              <w:right w:val="single" w:sz="4" w:space="0" w:color="auto"/>
            </w:tcBorders>
            <w:vAlign w:val="center"/>
            <w:hideMark/>
          </w:tcPr>
          <w:p w14:paraId="460C69A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620</w:t>
            </w:r>
          </w:p>
        </w:tc>
        <w:tc>
          <w:tcPr>
            <w:tcW w:w="1725" w:type="dxa"/>
            <w:tcBorders>
              <w:top w:val="nil"/>
              <w:left w:val="nil"/>
              <w:bottom w:val="single" w:sz="4" w:space="0" w:color="auto"/>
              <w:right w:val="single" w:sz="4" w:space="0" w:color="auto"/>
            </w:tcBorders>
            <w:vAlign w:val="center"/>
            <w:hideMark/>
          </w:tcPr>
          <w:p w14:paraId="653EF2E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18.0548.0058</w:t>
            </w:r>
          </w:p>
        </w:tc>
        <w:tc>
          <w:tcPr>
            <w:tcW w:w="3378" w:type="dxa"/>
            <w:tcBorders>
              <w:top w:val="nil"/>
              <w:left w:val="nil"/>
              <w:bottom w:val="single" w:sz="4" w:space="0" w:color="auto"/>
              <w:right w:val="single" w:sz="4" w:space="0" w:color="auto"/>
            </w:tcBorders>
            <w:vAlign w:val="center"/>
            <w:hideMark/>
          </w:tcPr>
          <w:p w14:paraId="5CFF17FC"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và điều trị giãn tĩnh mạch thực quản xuyên gan qua da số hóa xóa nền</w:t>
            </w:r>
          </w:p>
          <w:p w14:paraId="3AF88432" w14:textId="77777777" w:rsidR="00C047F6" w:rsidRPr="00CC7EE9" w:rsidRDefault="00C047F6" w:rsidP="005E181D">
            <w:pPr>
              <w:spacing w:before="30" w:after="30" w:line="260" w:lineRule="exact"/>
              <w:jc w:val="both"/>
              <w:rPr>
                <w:spacing w:val="-4"/>
                <w:sz w:val="22"/>
                <w:szCs w:val="22"/>
                <w:lang w:eastAsia="ko-KR"/>
              </w:rPr>
            </w:pPr>
          </w:p>
        </w:tc>
        <w:tc>
          <w:tcPr>
            <w:tcW w:w="3827" w:type="dxa"/>
            <w:tcBorders>
              <w:top w:val="nil"/>
              <w:left w:val="nil"/>
              <w:bottom w:val="single" w:sz="4" w:space="0" w:color="auto"/>
              <w:right w:val="single" w:sz="4" w:space="0" w:color="auto"/>
            </w:tcBorders>
            <w:vAlign w:val="center"/>
            <w:hideMark/>
          </w:tcPr>
          <w:p w14:paraId="6AF43F9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điều trị giãn tĩnh mạch thực quản xuyên gan qua da số hóa xóa nền</w:t>
            </w:r>
          </w:p>
        </w:tc>
        <w:tc>
          <w:tcPr>
            <w:tcW w:w="1334" w:type="dxa"/>
            <w:tcBorders>
              <w:top w:val="nil"/>
              <w:left w:val="nil"/>
              <w:bottom w:val="single" w:sz="4" w:space="0" w:color="auto"/>
              <w:right w:val="single" w:sz="4" w:space="0" w:color="auto"/>
            </w:tcBorders>
            <w:vAlign w:val="center"/>
            <w:hideMark/>
          </w:tcPr>
          <w:p w14:paraId="3737698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63D74CCF"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0B47BEBB" w14:textId="77777777" w:rsidTr="00605F29">
        <w:tc>
          <w:tcPr>
            <w:tcW w:w="851" w:type="dxa"/>
            <w:tcBorders>
              <w:top w:val="nil"/>
              <w:left w:val="single" w:sz="4" w:space="0" w:color="auto"/>
              <w:bottom w:val="single" w:sz="4" w:space="0" w:color="auto"/>
              <w:right w:val="single" w:sz="4" w:space="0" w:color="auto"/>
            </w:tcBorders>
            <w:vAlign w:val="center"/>
            <w:hideMark/>
          </w:tcPr>
          <w:p w14:paraId="08AF1B4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621</w:t>
            </w:r>
          </w:p>
        </w:tc>
        <w:tc>
          <w:tcPr>
            <w:tcW w:w="1725" w:type="dxa"/>
            <w:tcBorders>
              <w:top w:val="nil"/>
              <w:left w:val="nil"/>
              <w:bottom w:val="single" w:sz="4" w:space="0" w:color="auto"/>
              <w:right w:val="single" w:sz="4" w:space="0" w:color="auto"/>
            </w:tcBorders>
            <w:vAlign w:val="center"/>
            <w:hideMark/>
          </w:tcPr>
          <w:p w14:paraId="40B5AB7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18.0544.0058</w:t>
            </w:r>
          </w:p>
        </w:tc>
        <w:tc>
          <w:tcPr>
            <w:tcW w:w="3378" w:type="dxa"/>
            <w:tcBorders>
              <w:top w:val="nil"/>
              <w:left w:val="nil"/>
              <w:bottom w:val="single" w:sz="4" w:space="0" w:color="auto"/>
              <w:right w:val="single" w:sz="4" w:space="0" w:color="auto"/>
            </w:tcBorders>
            <w:vAlign w:val="center"/>
            <w:hideMark/>
          </w:tcPr>
          <w:p w14:paraId="147FAAB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dị dạng động mạch thận số hóa xóa nền</w:t>
            </w:r>
          </w:p>
        </w:tc>
        <w:tc>
          <w:tcPr>
            <w:tcW w:w="3827" w:type="dxa"/>
            <w:tcBorders>
              <w:top w:val="nil"/>
              <w:left w:val="nil"/>
              <w:bottom w:val="single" w:sz="4" w:space="0" w:color="auto"/>
              <w:right w:val="single" w:sz="4" w:space="0" w:color="auto"/>
            </w:tcBorders>
            <w:vAlign w:val="center"/>
            <w:hideMark/>
          </w:tcPr>
          <w:p w14:paraId="00C4974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dị dạng động mạch thận số hóa xóa nền</w:t>
            </w:r>
          </w:p>
        </w:tc>
        <w:tc>
          <w:tcPr>
            <w:tcW w:w="1334" w:type="dxa"/>
            <w:tcBorders>
              <w:top w:val="nil"/>
              <w:left w:val="nil"/>
              <w:bottom w:val="single" w:sz="4" w:space="0" w:color="auto"/>
              <w:right w:val="single" w:sz="4" w:space="0" w:color="auto"/>
            </w:tcBorders>
            <w:vAlign w:val="center"/>
            <w:hideMark/>
          </w:tcPr>
          <w:p w14:paraId="10EB669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31CC7240"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w:t>
            </w:r>
            <w:r w:rsidRPr="00CC7EE9">
              <w:rPr>
                <w:spacing w:val="-4"/>
                <w:sz w:val="22"/>
                <w:szCs w:val="22"/>
                <w:lang w:eastAsia="ko-KR"/>
              </w:rPr>
              <w:lastRenderedPageBreak/>
              <w:t xml:space="preserve">đoán (longsheat, ống thông siêu mềm), bộ dụng cụ bít (bộ thả dù, dù các loại), dụng cụ đóng lòng mạch (angioseal, perclose…). </w:t>
            </w:r>
          </w:p>
        </w:tc>
      </w:tr>
      <w:tr w:rsidR="0091386A" w:rsidRPr="00CC7EE9" w14:paraId="76947F95" w14:textId="77777777" w:rsidTr="00605F29">
        <w:tc>
          <w:tcPr>
            <w:tcW w:w="851" w:type="dxa"/>
            <w:tcBorders>
              <w:top w:val="nil"/>
              <w:left w:val="single" w:sz="4" w:space="0" w:color="auto"/>
              <w:bottom w:val="single" w:sz="4" w:space="0" w:color="auto"/>
              <w:right w:val="single" w:sz="4" w:space="0" w:color="auto"/>
            </w:tcBorders>
            <w:vAlign w:val="center"/>
            <w:hideMark/>
          </w:tcPr>
          <w:p w14:paraId="5A6CD3F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622</w:t>
            </w:r>
          </w:p>
        </w:tc>
        <w:tc>
          <w:tcPr>
            <w:tcW w:w="1725" w:type="dxa"/>
            <w:tcBorders>
              <w:top w:val="nil"/>
              <w:left w:val="nil"/>
              <w:bottom w:val="single" w:sz="4" w:space="0" w:color="auto"/>
              <w:right w:val="single" w:sz="4" w:space="0" w:color="auto"/>
            </w:tcBorders>
            <w:vAlign w:val="center"/>
            <w:hideMark/>
          </w:tcPr>
          <w:p w14:paraId="1C0CFD5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18.0551.0058</w:t>
            </w:r>
          </w:p>
        </w:tc>
        <w:tc>
          <w:tcPr>
            <w:tcW w:w="3378" w:type="dxa"/>
            <w:tcBorders>
              <w:top w:val="nil"/>
              <w:left w:val="nil"/>
              <w:bottom w:val="single" w:sz="4" w:space="0" w:color="auto"/>
              <w:right w:val="single" w:sz="4" w:space="0" w:color="auto"/>
            </w:tcBorders>
            <w:vAlign w:val="center"/>
            <w:hideMark/>
          </w:tcPr>
          <w:p w14:paraId="395EE65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dị dạng mạch các tạng số hóa xóa nền</w:t>
            </w:r>
          </w:p>
        </w:tc>
        <w:tc>
          <w:tcPr>
            <w:tcW w:w="3827" w:type="dxa"/>
            <w:tcBorders>
              <w:top w:val="nil"/>
              <w:left w:val="nil"/>
              <w:bottom w:val="single" w:sz="4" w:space="0" w:color="auto"/>
              <w:right w:val="single" w:sz="4" w:space="0" w:color="auto"/>
            </w:tcBorders>
            <w:vAlign w:val="center"/>
            <w:hideMark/>
          </w:tcPr>
          <w:p w14:paraId="08B7704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dị dạng mạch các tạng số hóa xóa nền</w:t>
            </w:r>
          </w:p>
        </w:tc>
        <w:tc>
          <w:tcPr>
            <w:tcW w:w="1334" w:type="dxa"/>
            <w:tcBorders>
              <w:top w:val="nil"/>
              <w:left w:val="nil"/>
              <w:bottom w:val="single" w:sz="4" w:space="0" w:color="auto"/>
              <w:right w:val="single" w:sz="4" w:space="0" w:color="auto"/>
            </w:tcBorders>
            <w:vAlign w:val="center"/>
            <w:hideMark/>
          </w:tcPr>
          <w:p w14:paraId="0059F62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16452B22"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79EEF6D6" w14:textId="77777777" w:rsidTr="00605F29">
        <w:tc>
          <w:tcPr>
            <w:tcW w:w="851" w:type="dxa"/>
            <w:tcBorders>
              <w:top w:val="nil"/>
              <w:left w:val="single" w:sz="4" w:space="0" w:color="auto"/>
              <w:bottom w:val="single" w:sz="4" w:space="0" w:color="auto"/>
              <w:right w:val="single" w:sz="4" w:space="0" w:color="auto"/>
            </w:tcBorders>
            <w:vAlign w:val="center"/>
            <w:hideMark/>
          </w:tcPr>
          <w:p w14:paraId="39EF633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623</w:t>
            </w:r>
          </w:p>
        </w:tc>
        <w:tc>
          <w:tcPr>
            <w:tcW w:w="1725" w:type="dxa"/>
            <w:tcBorders>
              <w:top w:val="nil"/>
              <w:left w:val="nil"/>
              <w:bottom w:val="single" w:sz="4" w:space="0" w:color="auto"/>
              <w:right w:val="single" w:sz="4" w:space="0" w:color="auto"/>
            </w:tcBorders>
            <w:vAlign w:val="center"/>
            <w:hideMark/>
          </w:tcPr>
          <w:p w14:paraId="2FBEB44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18.0550.0058</w:t>
            </w:r>
          </w:p>
        </w:tc>
        <w:tc>
          <w:tcPr>
            <w:tcW w:w="3378" w:type="dxa"/>
            <w:tcBorders>
              <w:top w:val="nil"/>
              <w:left w:val="nil"/>
              <w:bottom w:val="single" w:sz="4" w:space="0" w:color="auto"/>
              <w:right w:val="single" w:sz="4" w:space="0" w:color="auto"/>
            </w:tcBorders>
            <w:vAlign w:val="center"/>
            <w:hideMark/>
          </w:tcPr>
          <w:p w14:paraId="4216426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động mạch điều trị cầm máu các tạng số hóa xóa nền</w:t>
            </w:r>
          </w:p>
        </w:tc>
        <w:tc>
          <w:tcPr>
            <w:tcW w:w="3827" w:type="dxa"/>
            <w:tcBorders>
              <w:top w:val="nil"/>
              <w:left w:val="nil"/>
              <w:bottom w:val="single" w:sz="4" w:space="0" w:color="auto"/>
              <w:right w:val="single" w:sz="4" w:space="0" w:color="auto"/>
            </w:tcBorders>
            <w:vAlign w:val="center"/>
            <w:hideMark/>
          </w:tcPr>
          <w:p w14:paraId="6AFE885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động mạch điều trị cầm máu các tạng số hóa xóa nền</w:t>
            </w:r>
          </w:p>
        </w:tc>
        <w:tc>
          <w:tcPr>
            <w:tcW w:w="1334" w:type="dxa"/>
            <w:tcBorders>
              <w:top w:val="nil"/>
              <w:left w:val="nil"/>
              <w:bottom w:val="single" w:sz="4" w:space="0" w:color="auto"/>
              <w:right w:val="single" w:sz="4" w:space="0" w:color="auto"/>
            </w:tcBorders>
            <w:vAlign w:val="center"/>
            <w:hideMark/>
          </w:tcPr>
          <w:p w14:paraId="41C1556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30F674E3"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w:t>
            </w:r>
            <w:r w:rsidRPr="00CC7EE9">
              <w:rPr>
                <w:spacing w:val="-4"/>
                <w:sz w:val="22"/>
                <w:szCs w:val="22"/>
                <w:lang w:eastAsia="ko-KR"/>
              </w:rPr>
              <w:lastRenderedPageBreak/>
              <w:t xml:space="preserve">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2D49597A" w14:textId="77777777" w:rsidTr="00605F29">
        <w:tc>
          <w:tcPr>
            <w:tcW w:w="851" w:type="dxa"/>
            <w:tcBorders>
              <w:top w:val="nil"/>
              <w:left w:val="single" w:sz="4" w:space="0" w:color="auto"/>
              <w:bottom w:val="single" w:sz="4" w:space="0" w:color="auto"/>
              <w:right w:val="single" w:sz="4" w:space="0" w:color="auto"/>
            </w:tcBorders>
            <w:vAlign w:val="center"/>
            <w:hideMark/>
          </w:tcPr>
          <w:p w14:paraId="5F806FC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624</w:t>
            </w:r>
          </w:p>
        </w:tc>
        <w:tc>
          <w:tcPr>
            <w:tcW w:w="1725" w:type="dxa"/>
            <w:tcBorders>
              <w:top w:val="nil"/>
              <w:left w:val="nil"/>
              <w:bottom w:val="single" w:sz="4" w:space="0" w:color="auto"/>
              <w:right w:val="single" w:sz="4" w:space="0" w:color="auto"/>
            </w:tcBorders>
            <w:vAlign w:val="center"/>
            <w:hideMark/>
          </w:tcPr>
          <w:p w14:paraId="5D4DA8E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18.0529.0058</w:t>
            </w:r>
          </w:p>
        </w:tc>
        <w:tc>
          <w:tcPr>
            <w:tcW w:w="3378" w:type="dxa"/>
            <w:tcBorders>
              <w:top w:val="nil"/>
              <w:left w:val="nil"/>
              <w:bottom w:val="single" w:sz="4" w:space="0" w:color="auto"/>
              <w:right w:val="single" w:sz="4" w:space="0" w:color="auto"/>
            </w:tcBorders>
            <w:vAlign w:val="center"/>
            <w:hideMark/>
          </w:tcPr>
          <w:p w14:paraId="075627F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động mạch gan số hóa xóa nền</w:t>
            </w:r>
          </w:p>
        </w:tc>
        <w:tc>
          <w:tcPr>
            <w:tcW w:w="3827" w:type="dxa"/>
            <w:tcBorders>
              <w:top w:val="nil"/>
              <w:left w:val="nil"/>
              <w:bottom w:val="single" w:sz="4" w:space="0" w:color="auto"/>
              <w:right w:val="single" w:sz="4" w:space="0" w:color="auto"/>
            </w:tcBorders>
            <w:vAlign w:val="center"/>
            <w:hideMark/>
          </w:tcPr>
          <w:p w14:paraId="0F4844D1"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và nút động mạch gan số hóa xóa nền</w:t>
            </w:r>
          </w:p>
        </w:tc>
        <w:tc>
          <w:tcPr>
            <w:tcW w:w="1334" w:type="dxa"/>
            <w:tcBorders>
              <w:top w:val="nil"/>
              <w:left w:val="nil"/>
              <w:bottom w:val="single" w:sz="4" w:space="0" w:color="auto"/>
              <w:right w:val="single" w:sz="4" w:space="0" w:color="auto"/>
            </w:tcBorders>
            <w:vAlign w:val="center"/>
            <w:hideMark/>
          </w:tcPr>
          <w:p w14:paraId="6284B2B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17C9A19A" w14:textId="77777777" w:rsidR="0091386A" w:rsidRPr="00CC7EE9" w:rsidRDefault="0091386A" w:rsidP="004560C5">
            <w:pPr>
              <w:spacing w:before="30" w:after="30" w:line="25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20869C66" w14:textId="77777777" w:rsidTr="00605F29">
        <w:tc>
          <w:tcPr>
            <w:tcW w:w="851" w:type="dxa"/>
            <w:tcBorders>
              <w:top w:val="nil"/>
              <w:left w:val="single" w:sz="4" w:space="0" w:color="auto"/>
              <w:bottom w:val="single" w:sz="4" w:space="0" w:color="auto"/>
              <w:right w:val="single" w:sz="4" w:space="0" w:color="auto"/>
            </w:tcBorders>
            <w:vAlign w:val="center"/>
            <w:hideMark/>
          </w:tcPr>
          <w:p w14:paraId="71FA709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625</w:t>
            </w:r>
          </w:p>
        </w:tc>
        <w:tc>
          <w:tcPr>
            <w:tcW w:w="1725" w:type="dxa"/>
            <w:tcBorders>
              <w:top w:val="nil"/>
              <w:left w:val="nil"/>
              <w:bottom w:val="single" w:sz="4" w:space="0" w:color="auto"/>
              <w:right w:val="single" w:sz="4" w:space="0" w:color="auto"/>
            </w:tcBorders>
            <w:vAlign w:val="center"/>
            <w:hideMark/>
          </w:tcPr>
          <w:p w14:paraId="2FBD3CF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18.0532.0058</w:t>
            </w:r>
          </w:p>
        </w:tc>
        <w:tc>
          <w:tcPr>
            <w:tcW w:w="3378" w:type="dxa"/>
            <w:tcBorders>
              <w:top w:val="nil"/>
              <w:left w:val="nil"/>
              <w:bottom w:val="single" w:sz="4" w:space="0" w:color="auto"/>
              <w:right w:val="single" w:sz="4" w:space="0" w:color="auto"/>
            </w:tcBorders>
            <w:vAlign w:val="center"/>
            <w:hideMark/>
          </w:tcPr>
          <w:p w14:paraId="09D7FAD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động mạch phế quản số hóa xóa nền</w:t>
            </w:r>
          </w:p>
        </w:tc>
        <w:tc>
          <w:tcPr>
            <w:tcW w:w="3827" w:type="dxa"/>
            <w:tcBorders>
              <w:top w:val="nil"/>
              <w:left w:val="nil"/>
              <w:bottom w:val="single" w:sz="4" w:space="0" w:color="auto"/>
              <w:right w:val="single" w:sz="4" w:space="0" w:color="auto"/>
            </w:tcBorders>
            <w:vAlign w:val="center"/>
            <w:hideMark/>
          </w:tcPr>
          <w:p w14:paraId="3DBEC54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động mạch phế quản số hóa xóa nền</w:t>
            </w:r>
          </w:p>
        </w:tc>
        <w:tc>
          <w:tcPr>
            <w:tcW w:w="1334" w:type="dxa"/>
            <w:tcBorders>
              <w:top w:val="nil"/>
              <w:left w:val="nil"/>
              <w:bottom w:val="single" w:sz="4" w:space="0" w:color="auto"/>
              <w:right w:val="single" w:sz="4" w:space="0" w:color="auto"/>
            </w:tcBorders>
            <w:vAlign w:val="center"/>
            <w:hideMark/>
          </w:tcPr>
          <w:p w14:paraId="5AA3E17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5C0E0299" w14:textId="77777777" w:rsidR="0091386A" w:rsidRPr="00CC7EE9" w:rsidRDefault="0091386A" w:rsidP="004560C5">
            <w:pPr>
              <w:spacing w:before="30" w:after="30" w:line="25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w:t>
            </w:r>
            <w:r w:rsidRPr="00CC7EE9">
              <w:rPr>
                <w:spacing w:val="-4"/>
                <w:sz w:val="22"/>
                <w:szCs w:val="22"/>
                <w:lang w:eastAsia="ko-KR"/>
              </w:rPr>
              <w:lastRenderedPageBreak/>
              <w:t xml:space="preserve">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053AB5A0" w14:textId="77777777" w:rsidTr="00605F29">
        <w:tc>
          <w:tcPr>
            <w:tcW w:w="851" w:type="dxa"/>
            <w:tcBorders>
              <w:top w:val="nil"/>
              <w:left w:val="single" w:sz="4" w:space="0" w:color="auto"/>
              <w:bottom w:val="single" w:sz="4" w:space="0" w:color="auto"/>
              <w:right w:val="single" w:sz="4" w:space="0" w:color="auto"/>
            </w:tcBorders>
            <w:vAlign w:val="center"/>
            <w:hideMark/>
          </w:tcPr>
          <w:p w14:paraId="672AAF5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626</w:t>
            </w:r>
          </w:p>
        </w:tc>
        <w:tc>
          <w:tcPr>
            <w:tcW w:w="1725" w:type="dxa"/>
            <w:tcBorders>
              <w:top w:val="nil"/>
              <w:left w:val="nil"/>
              <w:bottom w:val="single" w:sz="4" w:space="0" w:color="auto"/>
              <w:right w:val="single" w:sz="4" w:space="0" w:color="auto"/>
            </w:tcBorders>
            <w:vAlign w:val="center"/>
            <w:hideMark/>
          </w:tcPr>
          <w:p w14:paraId="6B95CF4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18.0537.0058</w:t>
            </w:r>
          </w:p>
        </w:tc>
        <w:tc>
          <w:tcPr>
            <w:tcW w:w="3378" w:type="dxa"/>
            <w:tcBorders>
              <w:top w:val="nil"/>
              <w:left w:val="nil"/>
              <w:bottom w:val="single" w:sz="4" w:space="0" w:color="auto"/>
              <w:right w:val="single" w:sz="4" w:space="0" w:color="auto"/>
            </w:tcBorders>
            <w:vAlign w:val="center"/>
            <w:hideMark/>
          </w:tcPr>
          <w:p w14:paraId="6D3EEBB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động mạch tử cung số hóa xóa nền</w:t>
            </w:r>
          </w:p>
        </w:tc>
        <w:tc>
          <w:tcPr>
            <w:tcW w:w="3827" w:type="dxa"/>
            <w:tcBorders>
              <w:top w:val="nil"/>
              <w:left w:val="nil"/>
              <w:bottom w:val="single" w:sz="4" w:space="0" w:color="auto"/>
              <w:right w:val="single" w:sz="4" w:space="0" w:color="auto"/>
            </w:tcBorders>
            <w:vAlign w:val="center"/>
            <w:hideMark/>
          </w:tcPr>
          <w:p w14:paraId="21E548B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động mạch tử cung số hóa xóa nền</w:t>
            </w:r>
          </w:p>
        </w:tc>
        <w:tc>
          <w:tcPr>
            <w:tcW w:w="1334" w:type="dxa"/>
            <w:tcBorders>
              <w:top w:val="nil"/>
              <w:left w:val="nil"/>
              <w:bottom w:val="single" w:sz="4" w:space="0" w:color="auto"/>
              <w:right w:val="single" w:sz="4" w:space="0" w:color="auto"/>
            </w:tcBorders>
            <w:vAlign w:val="center"/>
            <w:hideMark/>
          </w:tcPr>
          <w:p w14:paraId="74232C6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046A8346" w14:textId="77777777" w:rsidR="0091386A" w:rsidRPr="00CC7EE9" w:rsidRDefault="0091386A" w:rsidP="004560C5">
            <w:pPr>
              <w:spacing w:before="30" w:after="30" w:line="25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7C8819F0" w14:textId="77777777" w:rsidTr="00605F29">
        <w:tc>
          <w:tcPr>
            <w:tcW w:w="851" w:type="dxa"/>
            <w:tcBorders>
              <w:top w:val="nil"/>
              <w:left w:val="single" w:sz="4" w:space="0" w:color="auto"/>
              <w:bottom w:val="single" w:sz="4" w:space="0" w:color="auto"/>
              <w:right w:val="single" w:sz="4" w:space="0" w:color="auto"/>
            </w:tcBorders>
            <w:vAlign w:val="center"/>
            <w:hideMark/>
          </w:tcPr>
          <w:p w14:paraId="3856808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627</w:t>
            </w:r>
          </w:p>
        </w:tc>
        <w:tc>
          <w:tcPr>
            <w:tcW w:w="1725" w:type="dxa"/>
            <w:tcBorders>
              <w:top w:val="nil"/>
              <w:left w:val="nil"/>
              <w:bottom w:val="single" w:sz="4" w:space="0" w:color="auto"/>
              <w:right w:val="single" w:sz="4" w:space="0" w:color="auto"/>
            </w:tcBorders>
            <w:vAlign w:val="center"/>
            <w:hideMark/>
          </w:tcPr>
          <w:p w14:paraId="698CDCB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18.0539.0058</w:t>
            </w:r>
          </w:p>
        </w:tc>
        <w:tc>
          <w:tcPr>
            <w:tcW w:w="3378" w:type="dxa"/>
            <w:tcBorders>
              <w:top w:val="nil"/>
              <w:left w:val="nil"/>
              <w:bottom w:val="single" w:sz="4" w:space="0" w:color="auto"/>
              <w:right w:val="single" w:sz="4" w:space="0" w:color="auto"/>
            </w:tcBorders>
            <w:vAlign w:val="center"/>
            <w:hideMark/>
          </w:tcPr>
          <w:p w14:paraId="5BFBF1A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giãn tĩnh mạch buồng trứng số hóa xóa nền</w:t>
            </w:r>
          </w:p>
        </w:tc>
        <w:tc>
          <w:tcPr>
            <w:tcW w:w="3827" w:type="dxa"/>
            <w:tcBorders>
              <w:top w:val="nil"/>
              <w:left w:val="nil"/>
              <w:bottom w:val="single" w:sz="4" w:space="0" w:color="auto"/>
              <w:right w:val="single" w:sz="4" w:space="0" w:color="auto"/>
            </w:tcBorders>
            <w:vAlign w:val="center"/>
            <w:hideMark/>
          </w:tcPr>
          <w:p w14:paraId="6B72951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giãn tĩnh mạch buồng trứng số hóa xóa nền</w:t>
            </w:r>
          </w:p>
        </w:tc>
        <w:tc>
          <w:tcPr>
            <w:tcW w:w="1334" w:type="dxa"/>
            <w:tcBorders>
              <w:top w:val="nil"/>
              <w:left w:val="nil"/>
              <w:bottom w:val="single" w:sz="4" w:space="0" w:color="auto"/>
              <w:right w:val="single" w:sz="4" w:space="0" w:color="auto"/>
            </w:tcBorders>
            <w:vAlign w:val="center"/>
            <w:hideMark/>
          </w:tcPr>
          <w:p w14:paraId="25CDA19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5CBDE85D"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52BC3CE7" w14:textId="77777777" w:rsidTr="00605F29">
        <w:tc>
          <w:tcPr>
            <w:tcW w:w="851" w:type="dxa"/>
            <w:tcBorders>
              <w:top w:val="nil"/>
              <w:left w:val="single" w:sz="4" w:space="0" w:color="auto"/>
              <w:bottom w:val="single" w:sz="4" w:space="0" w:color="auto"/>
              <w:right w:val="single" w:sz="4" w:space="0" w:color="auto"/>
            </w:tcBorders>
            <w:vAlign w:val="center"/>
            <w:hideMark/>
          </w:tcPr>
          <w:p w14:paraId="0C580A7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628</w:t>
            </w:r>
          </w:p>
        </w:tc>
        <w:tc>
          <w:tcPr>
            <w:tcW w:w="1725" w:type="dxa"/>
            <w:tcBorders>
              <w:top w:val="nil"/>
              <w:left w:val="nil"/>
              <w:bottom w:val="single" w:sz="4" w:space="0" w:color="auto"/>
              <w:right w:val="single" w:sz="4" w:space="0" w:color="auto"/>
            </w:tcBorders>
            <w:vAlign w:val="center"/>
            <w:hideMark/>
          </w:tcPr>
          <w:p w14:paraId="28956D7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18.0538.0058</w:t>
            </w:r>
          </w:p>
        </w:tc>
        <w:tc>
          <w:tcPr>
            <w:tcW w:w="3378" w:type="dxa"/>
            <w:tcBorders>
              <w:top w:val="nil"/>
              <w:left w:val="nil"/>
              <w:bottom w:val="single" w:sz="4" w:space="0" w:color="auto"/>
              <w:right w:val="single" w:sz="4" w:space="0" w:color="auto"/>
            </w:tcBorders>
            <w:vAlign w:val="center"/>
            <w:hideMark/>
          </w:tcPr>
          <w:p w14:paraId="07943A1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giãn tĩnh mạch tinh số hóa xóa nền</w:t>
            </w:r>
          </w:p>
        </w:tc>
        <w:tc>
          <w:tcPr>
            <w:tcW w:w="3827" w:type="dxa"/>
            <w:tcBorders>
              <w:top w:val="nil"/>
              <w:left w:val="nil"/>
              <w:bottom w:val="single" w:sz="4" w:space="0" w:color="auto"/>
              <w:right w:val="single" w:sz="4" w:space="0" w:color="auto"/>
            </w:tcBorders>
            <w:vAlign w:val="center"/>
            <w:hideMark/>
          </w:tcPr>
          <w:p w14:paraId="5C85DE2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giãn tĩnh mạch tinh số hóa xóa nền</w:t>
            </w:r>
          </w:p>
        </w:tc>
        <w:tc>
          <w:tcPr>
            <w:tcW w:w="1334" w:type="dxa"/>
            <w:tcBorders>
              <w:top w:val="nil"/>
              <w:left w:val="nil"/>
              <w:bottom w:val="single" w:sz="4" w:space="0" w:color="auto"/>
              <w:right w:val="single" w:sz="4" w:space="0" w:color="auto"/>
            </w:tcBorders>
            <w:vAlign w:val="center"/>
            <w:hideMark/>
          </w:tcPr>
          <w:p w14:paraId="16A918F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702EE962"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w:t>
            </w:r>
            <w:r w:rsidRPr="00CC7EE9">
              <w:rPr>
                <w:spacing w:val="-4"/>
                <w:sz w:val="22"/>
                <w:szCs w:val="22"/>
                <w:lang w:eastAsia="ko-KR"/>
              </w:rPr>
              <w:lastRenderedPageBreak/>
              <w:t xml:space="preserve">đoán (longsheat, ống thông siêu mềm), bộ dụng cụ bít (bộ thả dù, dù các loại), dụng cụ đóng lòng mạch (angioseal, perclose…). </w:t>
            </w:r>
          </w:p>
        </w:tc>
      </w:tr>
      <w:tr w:rsidR="0091386A" w:rsidRPr="00CC7EE9" w14:paraId="1E064560" w14:textId="77777777" w:rsidTr="00605F29">
        <w:tc>
          <w:tcPr>
            <w:tcW w:w="851" w:type="dxa"/>
            <w:tcBorders>
              <w:top w:val="nil"/>
              <w:left w:val="single" w:sz="4" w:space="0" w:color="auto"/>
              <w:bottom w:val="single" w:sz="4" w:space="0" w:color="auto"/>
              <w:right w:val="single" w:sz="4" w:space="0" w:color="auto"/>
            </w:tcBorders>
            <w:vAlign w:val="center"/>
            <w:hideMark/>
          </w:tcPr>
          <w:p w14:paraId="1A793DC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629</w:t>
            </w:r>
          </w:p>
        </w:tc>
        <w:tc>
          <w:tcPr>
            <w:tcW w:w="1725" w:type="dxa"/>
            <w:tcBorders>
              <w:top w:val="nil"/>
              <w:left w:val="nil"/>
              <w:bottom w:val="single" w:sz="4" w:space="0" w:color="auto"/>
              <w:right w:val="single" w:sz="4" w:space="0" w:color="auto"/>
            </w:tcBorders>
            <w:vAlign w:val="center"/>
            <w:hideMark/>
          </w:tcPr>
          <w:p w14:paraId="3843457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18.0531.0058</w:t>
            </w:r>
          </w:p>
        </w:tc>
        <w:tc>
          <w:tcPr>
            <w:tcW w:w="3378" w:type="dxa"/>
            <w:tcBorders>
              <w:top w:val="nil"/>
              <w:left w:val="nil"/>
              <w:bottom w:val="single" w:sz="4" w:space="0" w:color="auto"/>
              <w:right w:val="single" w:sz="4" w:space="0" w:color="auto"/>
            </w:tcBorders>
            <w:vAlign w:val="center"/>
            <w:hideMark/>
          </w:tcPr>
          <w:p w14:paraId="07CDE2F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hệ tĩnh mạch cửa gan số hóa xóa nền</w:t>
            </w:r>
          </w:p>
        </w:tc>
        <w:tc>
          <w:tcPr>
            <w:tcW w:w="3827" w:type="dxa"/>
            <w:tcBorders>
              <w:top w:val="nil"/>
              <w:left w:val="nil"/>
              <w:bottom w:val="single" w:sz="4" w:space="0" w:color="auto"/>
              <w:right w:val="single" w:sz="4" w:space="0" w:color="auto"/>
            </w:tcBorders>
            <w:vAlign w:val="center"/>
            <w:hideMark/>
          </w:tcPr>
          <w:p w14:paraId="00880E2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hệ tĩnh mạch cửa gan số hóa xóa nền</w:t>
            </w:r>
          </w:p>
        </w:tc>
        <w:tc>
          <w:tcPr>
            <w:tcW w:w="1334" w:type="dxa"/>
            <w:tcBorders>
              <w:top w:val="nil"/>
              <w:left w:val="nil"/>
              <w:bottom w:val="single" w:sz="4" w:space="0" w:color="auto"/>
              <w:right w:val="single" w:sz="4" w:space="0" w:color="auto"/>
            </w:tcBorders>
            <w:vAlign w:val="center"/>
            <w:hideMark/>
          </w:tcPr>
          <w:p w14:paraId="7E94608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1D493F18"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24C622FD" w14:textId="77777777" w:rsidTr="00605F29">
        <w:tc>
          <w:tcPr>
            <w:tcW w:w="851" w:type="dxa"/>
            <w:tcBorders>
              <w:top w:val="nil"/>
              <w:left w:val="single" w:sz="4" w:space="0" w:color="auto"/>
              <w:bottom w:val="single" w:sz="4" w:space="0" w:color="auto"/>
              <w:right w:val="single" w:sz="4" w:space="0" w:color="auto"/>
            </w:tcBorders>
            <w:vAlign w:val="center"/>
            <w:hideMark/>
          </w:tcPr>
          <w:p w14:paraId="71A03C8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630</w:t>
            </w:r>
          </w:p>
        </w:tc>
        <w:tc>
          <w:tcPr>
            <w:tcW w:w="1725" w:type="dxa"/>
            <w:tcBorders>
              <w:top w:val="nil"/>
              <w:left w:val="nil"/>
              <w:bottom w:val="single" w:sz="4" w:space="0" w:color="auto"/>
              <w:right w:val="single" w:sz="4" w:space="0" w:color="auto"/>
            </w:tcBorders>
            <w:vAlign w:val="center"/>
            <w:hideMark/>
          </w:tcPr>
          <w:p w14:paraId="2B3FF4C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18.0545.0058</w:t>
            </w:r>
          </w:p>
        </w:tc>
        <w:tc>
          <w:tcPr>
            <w:tcW w:w="3378" w:type="dxa"/>
            <w:tcBorders>
              <w:top w:val="nil"/>
              <w:left w:val="nil"/>
              <w:bottom w:val="single" w:sz="4" w:space="0" w:color="auto"/>
              <w:right w:val="single" w:sz="4" w:space="0" w:color="auto"/>
            </w:tcBorders>
            <w:vAlign w:val="center"/>
            <w:hideMark/>
          </w:tcPr>
          <w:p w14:paraId="4F9DF3A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bằng hạt gắn hóa chất điều trị u gan số hóa xóa nền</w:t>
            </w:r>
          </w:p>
        </w:tc>
        <w:tc>
          <w:tcPr>
            <w:tcW w:w="3827" w:type="dxa"/>
            <w:tcBorders>
              <w:top w:val="nil"/>
              <w:left w:val="nil"/>
              <w:bottom w:val="single" w:sz="4" w:space="0" w:color="auto"/>
              <w:right w:val="single" w:sz="4" w:space="0" w:color="auto"/>
            </w:tcBorders>
            <w:vAlign w:val="center"/>
            <w:hideMark/>
          </w:tcPr>
          <w:p w14:paraId="7999D99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bằng hạt gắn hóa chất điều trị u gan số hóa xóa nền</w:t>
            </w:r>
          </w:p>
        </w:tc>
        <w:tc>
          <w:tcPr>
            <w:tcW w:w="1334" w:type="dxa"/>
            <w:tcBorders>
              <w:top w:val="nil"/>
              <w:left w:val="nil"/>
              <w:bottom w:val="single" w:sz="4" w:space="0" w:color="auto"/>
              <w:right w:val="single" w:sz="4" w:space="0" w:color="auto"/>
            </w:tcBorders>
            <w:vAlign w:val="center"/>
            <w:hideMark/>
          </w:tcPr>
          <w:p w14:paraId="1E3E247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510AC220"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w:t>
            </w:r>
            <w:r w:rsidRPr="00CC7EE9">
              <w:rPr>
                <w:spacing w:val="-4"/>
                <w:sz w:val="22"/>
                <w:szCs w:val="22"/>
                <w:lang w:eastAsia="ko-KR"/>
              </w:rPr>
              <w:lastRenderedPageBreak/>
              <w:t xml:space="preserve">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70D40E55" w14:textId="77777777" w:rsidTr="00605F29">
        <w:tc>
          <w:tcPr>
            <w:tcW w:w="851" w:type="dxa"/>
            <w:tcBorders>
              <w:top w:val="nil"/>
              <w:left w:val="single" w:sz="4" w:space="0" w:color="auto"/>
              <w:bottom w:val="single" w:sz="4" w:space="0" w:color="auto"/>
              <w:right w:val="single" w:sz="4" w:space="0" w:color="auto"/>
            </w:tcBorders>
            <w:vAlign w:val="center"/>
            <w:hideMark/>
          </w:tcPr>
          <w:p w14:paraId="603903D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631</w:t>
            </w:r>
          </w:p>
        </w:tc>
        <w:tc>
          <w:tcPr>
            <w:tcW w:w="1725" w:type="dxa"/>
            <w:tcBorders>
              <w:top w:val="nil"/>
              <w:left w:val="nil"/>
              <w:bottom w:val="single" w:sz="4" w:space="0" w:color="auto"/>
              <w:right w:val="single" w:sz="4" w:space="0" w:color="auto"/>
            </w:tcBorders>
            <w:vAlign w:val="center"/>
            <w:hideMark/>
          </w:tcPr>
          <w:p w14:paraId="06548D2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18.0536.0058</w:t>
            </w:r>
          </w:p>
        </w:tc>
        <w:tc>
          <w:tcPr>
            <w:tcW w:w="3378" w:type="dxa"/>
            <w:tcBorders>
              <w:top w:val="nil"/>
              <w:left w:val="nil"/>
              <w:bottom w:val="single" w:sz="4" w:space="0" w:color="auto"/>
              <w:right w:val="single" w:sz="4" w:space="0" w:color="auto"/>
            </w:tcBorders>
            <w:vAlign w:val="center"/>
            <w:hideMark/>
          </w:tcPr>
          <w:p w14:paraId="74B88A74"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và nút mạch điều trị lạc nội mạch trong cơ tử cung số hóa xóa nền</w:t>
            </w:r>
          </w:p>
        </w:tc>
        <w:tc>
          <w:tcPr>
            <w:tcW w:w="3827" w:type="dxa"/>
            <w:tcBorders>
              <w:top w:val="nil"/>
              <w:left w:val="nil"/>
              <w:bottom w:val="single" w:sz="4" w:space="0" w:color="auto"/>
              <w:right w:val="single" w:sz="4" w:space="0" w:color="auto"/>
            </w:tcBorders>
            <w:vAlign w:val="center"/>
            <w:hideMark/>
          </w:tcPr>
          <w:p w14:paraId="66A46A3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lạc nội mạch trong cơ tử cung số hóa xóa nền</w:t>
            </w:r>
          </w:p>
        </w:tc>
        <w:tc>
          <w:tcPr>
            <w:tcW w:w="1334" w:type="dxa"/>
            <w:tcBorders>
              <w:top w:val="nil"/>
              <w:left w:val="nil"/>
              <w:bottom w:val="single" w:sz="4" w:space="0" w:color="auto"/>
              <w:right w:val="single" w:sz="4" w:space="0" w:color="auto"/>
            </w:tcBorders>
            <w:vAlign w:val="center"/>
            <w:hideMark/>
          </w:tcPr>
          <w:p w14:paraId="4C8AC2E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0264D1DF" w14:textId="77777777" w:rsidR="0091386A" w:rsidRPr="00CC7EE9" w:rsidRDefault="0091386A" w:rsidP="004560C5">
            <w:pPr>
              <w:spacing w:before="30" w:after="30" w:line="25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0DBCDBED" w14:textId="77777777" w:rsidTr="00605F29">
        <w:tc>
          <w:tcPr>
            <w:tcW w:w="851" w:type="dxa"/>
            <w:tcBorders>
              <w:top w:val="nil"/>
              <w:left w:val="single" w:sz="4" w:space="0" w:color="auto"/>
              <w:bottom w:val="single" w:sz="4" w:space="0" w:color="auto"/>
              <w:right w:val="single" w:sz="4" w:space="0" w:color="auto"/>
            </w:tcBorders>
            <w:vAlign w:val="center"/>
            <w:hideMark/>
          </w:tcPr>
          <w:p w14:paraId="1236C72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632</w:t>
            </w:r>
          </w:p>
        </w:tc>
        <w:tc>
          <w:tcPr>
            <w:tcW w:w="1725" w:type="dxa"/>
            <w:tcBorders>
              <w:top w:val="nil"/>
              <w:left w:val="nil"/>
              <w:bottom w:val="single" w:sz="4" w:space="0" w:color="auto"/>
              <w:right w:val="single" w:sz="4" w:space="0" w:color="auto"/>
            </w:tcBorders>
            <w:vAlign w:val="center"/>
            <w:hideMark/>
          </w:tcPr>
          <w:p w14:paraId="5A83A9F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18.0681.0058</w:t>
            </w:r>
          </w:p>
        </w:tc>
        <w:tc>
          <w:tcPr>
            <w:tcW w:w="3378" w:type="dxa"/>
            <w:tcBorders>
              <w:top w:val="nil"/>
              <w:left w:val="nil"/>
              <w:bottom w:val="single" w:sz="4" w:space="0" w:color="auto"/>
              <w:right w:val="single" w:sz="4" w:space="0" w:color="auto"/>
            </w:tcBorders>
            <w:vAlign w:val="center"/>
            <w:hideMark/>
          </w:tcPr>
          <w:p w14:paraId="081B5CE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phì đại lành tính tuyến tiền liệt</w:t>
            </w:r>
          </w:p>
        </w:tc>
        <w:tc>
          <w:tcPr>
            <w:tcW w:w="3827" w:type="dxa"/>
            <w:tcBorders>
              <w:top w:val="nil"/>
              <w:left w:val="nil"/>
              <w:bottom w:val="single" w:sz="4" w:space="0" w:color="auto"/>
              <w:right w:val="single" w:sz="4" w:space="0" w:color="auto"/>
            </w:tcBorders>
            <w:vAlign w:val="center"/>
            <w:hideMark/>
          </w:tcPr>
          <w:p w14:paraId="1CC8591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phì đại lành tính tuyến tiền liệt</w:t>
            </w:r>
          </w:p>
        </w:tc>
        <w:tc>
          <w:tcPr>
            <w:tcW w:w="1334" w:type="dxa"/>
            <w:tcBorders>
              <w:top w:val="nil"/>
              <w:left w:val="nil"/>
              <w:bottom w:val="single" w:sz="4" w:space="0" w:color="auto"/>
              <w:right w:val="single" w:sz="4" w:space="0" w:color="auto"/>
            </w:tcBorders>
            <w:vAlign w:val="center"/>
            <w:hideMark/>
          </w:tcPr>
          <w:p w14:paraId="4D0ED0A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4C665AF9" w14:textId="77777777" w:rsidR="0091386A" w:rsidRPr="00CC7EE9" w:rsidRDefault="0091386A" w:rsidP="004560C5">
            <w:pPr>
              <w:spacing w:before="30" w:after="30" w:line="25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w:t>
            </w:r>
            <w:r w:rsidRPr="00CC7EE9">
              <w:rPr>
                <w:spacing w:val="-4"/>
                <w:sz w:val="22"/>
                <w:szCs w:val="22"/>
                <w:lang w:eastAsia="ko-KR"/>
              </w:rPr>
              <w:lastRenderedPageBreak/>
              <w:t xml:space="preserve">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1D1B6A08" w14:textId="77777777" w:rsidTr="00605F29">
        <w:tc>
          <w:tcPr>
            <w:tcW w:w="851" w:type="dxa"/>
            <w:tcBorders>
              <w:top w:val="nil"/>
              <w:left w:val="single" w:sz="4" w:space="0" w:color="auto"/>
              <w:bottom w:val="single" w:sz="4" w:space="0" w:color="auto"/>
              <w:right w:val="single" w:sz="4" w:space="0" w:color="auto"/>
            </w:tcBorders>
            <w:vAlign w:val="center"/>
            <w:hideMark/>
          </w:tcPr>
          <w:p w14:paraId="214DC1E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633</w:t>
            </w:r>
          </w:p>
        </w:tc>
        <w:tc>
          <w:tcPr>
            <w:tcW w:w="1725" w:type="dxa"/>
            <w:tcBorders>
              <w:top w:val="nil"/>
              <w:left w:val="nil"/>
              <w:bottom w:val="single" w:sz="4" w:space="0" w:color="auto"/>
              <w:right w:val="single" w:sz="4" w:space="0" w:color="auto"/>
            </w:tcBorders>
            <w:vAlign w:val="center"/>
            <w:hideMark/>
          </w:tcPr>
          <w:p w14:paraId="3F158F1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18.0528.0058</w:t>
            </w:r>
          </w:p>
        </w:tc>
        <w:tc>
          <w:tcPr>
            <w:tcW w:w="3378" w:type="dxa"/>
            <w:tcBorders>
              <w:top w:val="nil"/>
              <w:left w:val="nil"/>
              <w:bottom w:val="single" w:sz="4" w:space="0" w:color="auto"/>
              <w:right w:val="single" w:sz="4" w:space="0" w:color="auto"/>
            </w:tcBorders>
            <w:vAlign w:val="center"/>
            <w:hideMark/>
          </w:tcPr>
          <w:p w14:paraId="391F581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u gan số hóa xóa nền</w:t>
            </w:r>
          </w:p>
        </w:tc>
        <w:tc>
          <w:tcPr>
            <w:tcW w:w="3827" w:type="dxa"/>
            <w:tcBorders>
              <w:top w:val="nil"/>
              <w:left w:val="nil"/>
              <w:bottom w:val="single" w:sz="4" w:space="0" w:color="auto"/>
              <w:right w:val="single" w:sz="4" w:space="0" w:color="auto"/>
            </w:tcBorders>
            <w:vAlign w:val="center"/>
            <w:hideMark/>
          </w:tcPr>
          <w:p w14:paraId="028287E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u gan số hóa xóa nền</w:t>
            </w:r>
          </w:p>
        </w:tc>
        <w:tc>
          <w:tcPr>
            <w:tcW w:w="1334" w:type="dxa"/>
            <w:tcBorders>
              <w:top w:val="nil"/>
              <w:left w:val="nil"/>
              <w:bottom w:val="single" w:sz="4" w:space="0" w:color="auto"/>
              <w:right w:val="single" w:sz="4" w:space="0" w:color="auto"/>
            </w:tcBorders>
            <w:vAlign w:val="center"/>
            <w:hideMark/>
          </w:tcPr>
          <w:p w14:paraId="64A468D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12568AE7" w14:textId="77777777" w:rsidR="0091386A" w:rsidRPr="00CC7EE9" w:rsidRDefault="0091386A" w:rsidP="004560C5">
            <w:pPr>
              <w:spacing w:before="30" w:after="30" w:line="25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6EA5604D" w14:textId="77777777" w:rsidTr="00605F29">
        <w:tc>
          <w:tcPr>
            <w:tcW w:w="851" w:type="dxa"/>
            <w:tcBorders>
              <w:top w:val="nil"/>
              <w:left w:val="single" w:sz="4" w:space="0" w:color="auto"/>
              <w:bottom w:val="single" w:sz="4" w:space="0" w:color="auto"/>
              <w:right w:val="single" w:sz="4" w:space="0" w:color="auto"/>
            </w:tcBorders>
            <w:vAlign w:val="center"/>
            <w:hideMark/>
          </w:tcPr>
          <w:p w14:paraId="3FBF6B8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634</w:t>
            </w:r>
          </w:p>
        </w:tc>
        <w:tc>
          <w:tcPr>
            <w:tcW w:w="1725" w:type="dxa"/>
            <w:tcBorders>
              <w:top w:val="nil"/>
              <w:left w:val="nil"/>
              <w:bottom w:val="single" w:sz="4" w:space="0" w:color="auto"/>
              <w:right w:val="single" w:sz="4" w:space="0" w:color="auto"/>
            </w:tcBorders>
            <w:vAlign w:val="center"/>
            <w:hideMark/>
          </w:tcPr>
          <w:p w14:paraId="2D8D03D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18.0687.0058</w:t>
            </w:r>
          </w:p>
        </w:tc>
        <w:tc>
          <w:tcPr>
            <w:tcW w:w="3378" w:type="dxa"/>
            <w:tcBorders>
              <w:top w:val="nil"/>
              <w:left w:val="nil"/>
              <w:bottom w:val="single" w:sz="4" w:space="0" w:color="auto"/>
              <w:right w:val="single" w:sz="4" w:space="0" w:color="auto"/>
            </w:tcBorders>
            <w:vAlign w:val="center"/>
            <w:hideMark/>
          </w:tcPr>
          <w:p w14:paraId="15D93B3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u phổi [dưới DSA]</w:t>
            </w:r>
          </w:p>
        </w:tc>
        <w:tc>
          <w:tcPr>
            <w:tcW w:w="3827" w:type="dxa"/>
            <w:tcBorders>
              <w:top w:val="nil"/>
              <w:left w:val="nil"/>
              <w:bottom w:val="single" w:sz="4" w:space="0" w:color="auto"/>
              <w:right w:val="single" w:sz="4" w:space="0" w:color="auto"/>
            </w:tcBorders>
            <w:vAlign w:val="center"/>
            <w:hideMark/>
          </w:tcPr>
          <w:p w14:paraId="49C1FE08"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Chụp và nút mạch điều trị u phổi [dưới DSA]</w:t>
            </w:r>
          </w:p>
        </w:tc>
        <w:tc>
          <w:tcPr>
            <w:tcW w:w="1334" w:type="dxa"/>
            <w:tcBorders>
              <w:top w:val="nil"/>
              <w:left w:val="nil"/>
              <w:bottom w:val="single" w:sz="4" w:space="0" w:color="auto"/>
              <w:right w:val="single" w:sz="4" w:space="0" w:color="auto"/>
            </w:tcBorders>
            <w:vAlign w:val="center"/>
            <w:hideMark/>
          </w:tcPr>
          <w:p w14:paraId="323B4A3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279A89C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w:t>
            </w:r>
            <w:r w:rsidRPr="00CC7EE9">
              <w:rPr>
                <w:spacing w:val="-2"/>
                <w:sz w:val="22"/>
                <w:szCs w:val="22"/>
                <w:lang w:eastAsia="ko-KR"/>
              </w:rPr>
              <w:t xml:space="preserve">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19DE0572" w14:textId="77777777" w:rsidTr="00605F29">
        <w:tc>
          <w:tcPr>
            <w:tcW w:w="851" w:type="dxa"/>
            <w:tcBorders>
              <w:top w:val="nil"/>
              <w:left w:val="single" w:sz="4" w:space="0" w:color="auto"/>
              <w:bottom w:val="single" w:sz="4" w:space="0" w:color="auto"/>
              <w:right w:val="single" w:sz="4" w:space="0" w:color="auto"/>
            </w:tcBorders>
            <w:vAlign w:val="center"/>
            <w:hideMark/>
          </w:tcPr>
          <w:p w14:paraId="596C5A3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635</w:t>
            </w:r>
          </w:p>
        </w:tc>
        <w:tc>
          <w:tcPr>
            <w:tcW w:w="1725" w:type="dxa"/>
            <w:tcBorders>
              <w:top w:val="nil"/>
              <w:left w:val="nil"/>
              <w:bottom w:val="single" w:sz="4" w:space="0" w:color="auto"/>
              <w:right w:val="single" w:sz="4" w:space="0" w:color="auto"/>
            </w:tcBorders>
            <w:vAlign w:val="center"/>
            <w:hideMark/>
          </w:tcPr>
          <w:p w14:paraId="2CCDCDB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18.0688.0058</w:t>
            </w:r>
          </w:p>
        </w:tc>
        <w:tc>
          <w:tcPr>
            <w:tcW w:w="3378" w:type="dxa"/>
            <w:tcBorders>
              <w:top w:val="nil"/>
              <w:left w:val="nil"/>
              <w:bottom w:val="single" w:sz="4" w:space="0" w:color="auto"/>
              <w:right w:val="single" w:sz="4" w:space="0" w:color="auto"/>
            </w:tcBorders>
            <w:vAlign w:val="center"/>
            <w:hideMark/>
          </w:tcPr>
          <w:p w14:paraId="6E59C83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u trung thất [dưới DSA]</w:t>
            </w:r>
          </w:p>
        </w:tc>
        <w:tc>
          <w:tcPr>
            <w:tcW w:w="3827" w:type="dxa"/>
            <w:tcBorders>
              <w:top w:val="nil"/>
              <w:left w:val="nil"/>
              <w:bottom w:val="single" w:sz="4" w:space="0" w:color="auto"/>
              <w:right w:val="single" w:sz="4" w:space="0" w:color="auto"/>
            </w:tcBorders>
            <w:vAlign w:val="center"/>
            <w:hideMark/>
          </w:tcPr>
          <w:p w14:paraId="05638F1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u trung thất [dưới DSA]</w:t>
            </w:r>
          </w:p>
        </w:tc>
        <w:tc>
          <w:tcPr>
            <w:tcW w:w="1334" w:type="dxa"/>
            <w:tcBorders>
              <w:top w:val="nil"/>
              <w:left w:val="nil"/>
              <w:bottom w:val="single" w:sz="4" w:space="0" w:color="auto"/>
              <w:right w:val="single" w:sz="4" w:space="0" w:color="auto"/>
            </w:tcBorders>
            <w:vAlign w:val="center"/>
            <w:hideMark/>
          </w:tcPr>
          <w:p w14:paraId="5774875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2C78303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w:t>
            </w:r>
            <w:r w:rsidRPr="00CC7EE9">
              <w:rPr>
                <w:spacing w:val="-2"/>
                <w:sz w:val="22"/>
                <w:szCs w:val="22"/>
                <w:lang w:eastAsia="ko-KR"/>
              </w:rPr>
              <w:t xml:space="preserve">dụng cụ lấy dị vật, bộ dụng cụ lấy huyết khối, các loại ống thông trung gian hoặc chuyên dụng </w:t>
            </w:r>
            <w:r w:rsidRPr="00CC7EE9">
              <w:rPr>
                <w:spacing w:val="-2"/>
                <w:sz w:val="22"/>
                <w:szCs w:val="22"/>
                <w:lang w:eastAsia="ko-KR"/>
              </w:rPr>
              <w:lastRenderedPageBreak/>
              <w:t>không thuộc ống thông dẫn đường và ống thông chẩn đoán (longsheat, ống thông siêu mềm), bộ dụng cụ bít (bộ thả dù, dù các loại), dụng cụ đóng lòng mạch (angioseal, perclose…).</w:t>
            </w:r>
            <w:r w:rsidRPr="00CC7EE9">
              <w:rPr>
                <w:sz w:val="22"/>
                <w:szCs w:val="22"/>
                <w:lang w:eastAsia="ko-KR"/>
              </w:rPr>
              <w:t xml:space="preserve"> </w:t>
            </w:r>
          </w:p>
        </w:tc>
      </w:tr>
      <w:tr w:rsidR="0091386A" w:rsidRPr="00CC7EE9" w14:paraId="0830A0CE" w14:textId="77777777" w:rsidTr="00605F29">
        <w:tc>
          <w:tcPr>
            <w:tcW w:w="851" w:type="dxa"/>
            <w:tcBorders>
              <w:top w:val="nil"/>
              <w:left w:val="single" w:sz="4" w:space="0" w:color="auto"/>
              <w:bottom w:val="single" w:sz="4" w:space="0" w:color="auto"/>
              <w:right w:val="single" w:sz="4" w:space="0" w:color="auto"/>
            </w:tcBorders>
            <w:vAlign w:val="center"/>
            <w:hideMark/>
          </w:tcPr>
          <w:p w14:paraId="7583B5F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636</w:t>
            </w:r>
          </w:p>
        </w:tc>
        <w:tc>
          <w:tcPr>
            <w:tcW w:w="1725" w:type="dxa"/>
            <w:tcBorders>
              <w:top w:val="nil"/>
              <w:left w:val="nil"/>
              <w:bottom w:val="single" w:sz="4" w:space="0" w:color="auto"/>
              <w:right w:val="single" w:sz="4" w:space="0" w:color="auto"/>
            </w:tcBorders>
            <w:vAlign w:val="center"/>
            <w:hideMark/>
          </w:tcPr>
          <w:p w14:paraId="58E9810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18.0535.0058</w:t>
            </w:r>
          </w:p>
        </w:tc>
        <w:tc>
          <w:tcPr>
            <w:tcW w:w="3378" w:type="dxa"/>
            <w:tcBorders>
              <w:top w:val="nil"/>
              <w:left w:val="nil"/>
              <w:bottom w:val="single" w:sz="4" w:space="0" w:color="auto"/>
              <w:right w:val="single" w:sz="4" w:space="0" w:color="auto"/>
            </w:tcBorders>
            <w:vAlign w:val="center"/>
            <w:hideMark/>
          </w:tcPr>
          <w:p w14:paraId="1106D1F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u xơ tử cung số hóa xóa nền</w:t>
            </w:r>
          </w:p>
        </w:tc>
        <w:tc>
          <w:tcPr>
            <w:tcW w:w="3827" w:type="dxa"/>
            <w:tcBorders>
              <w:top w:val="nil"/>
              <w:left w:val="nil"/>
              <w:bottom w:val="single" w:sz="4" w:space="0" w:color="auto"/>
              <w:right w:val="single" w:sz="4" w:space="0" w:color="auto"/>
            </w:tcBorders>
            <w:vAlign w:val="center"/>
            <w:hideMark/>
          </w:tcPr>
          <w:p w14:paraId="4DB1B8F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điều trị u xơ tử cung số hóa xóa nền</w:t>
            </w:r>
          </w:p>
        </w:tc>
        <w:tc>
          <w:tcPr>
            <w:tcW w:w="1334" w:type="dxa"/>
            <w:tcBorders>
              <w:top w:val="nil"/>
              <w:left w:val="nil"/>
              <w:bottom w:val="single" w:sz="4" w:space="0" w:color="auto"/>
              <w:right w:val="single" w:sz="4" w:space="0" w:color="auto"/>
            </w:tcBorders>
            <w:vAlign w:val="center"/>
            <w:hideMark/>
          </w:tcPr>
          <w:p w14:paraId="3611931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5B452F33"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26654247" w14:textId="77777777" w:rsidTr="00605F29">
        <w:tc>
          <w:tcPr>
            <w:tcW w:w="851" w:type="dxa"/>
            <w:tcBorders>
              <w:top w:val="nil"/>
              <w:left w:val="single" w:sz="4" w:space="0" w:color="auto"/>
              <w:bottom w:val="single" w:sz="4" w:space="0" w:color="auto"/>
              <w:right w:val="single" w:sz="4" w:space="0" w:color="auto"/>
            </w:tcBorders>
            <w:vAlign w:val="center"/>
            <w:hideMark/>
          </w:tcPr>
          <w:p w14:paraId="4C95BA2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637</w:t>
            </w:r>
          </w:p>
        </w:tc>
        <w:tc>
          <w:tcPr>
            <w:tcW w:w="1725" w:type="dxa"/>
            <w:tcBorders>
              <w:top w:val="nil"/>
              <w:left w:val="nil"/>
              <w:bottom w:val="single" w:sz="4" w:space="0" w:color="auto"/>
              <w:right w:val="single" w:sz="4" w:space="0" w:color="auto"/>
            </w:tcBorders>
            <w:vAlign w:val="center"/>
            <w:hideMark/>
          </w:tcPr>
          <w:p w14:paraId="27144B2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18.0534.0058</w:t>
            </w:r>
          </w:p>
        </w:tc>
        <w:tc>
          <w:tcPr>
            <w:tcW w:w="3378" w:type="dxa"/>
            <w:tcBorders>
              <w:top w:val="nil"/>
              <w:left w:val="nil"/>
              <w:bottom w:val="single" w:sz="4" w:space="0" w:color="auto"/>
              <w:right w:val="single" w:sz="4" w:space="0" w:color="auto"/>
            </w:tcBorders>
            <w:vAlign w:val="center"/>
            <w:hideMark/>
          </w:tcPr>
          <w:p w14:paraId="50940C3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mạc treo (tràng trên, tràng dưới) số hóa xóa nền</w:t>
            </w:r>
          </w:p>
        </w:tc>
        <w:tc>
          <w:tcPr>
            <w:tcW w:w="3827" w:type="dxa"/>
            <w:tcBorders>
              <w:top w:val="nil"/>
              <w:left w:val="nil"/>
              <w:bottom w:val="single" w:sz="4" w:space="0" w:color="auto"/>
              <w:right w:val="single" w:sz="4" w:space="0" w:color="auto"/>
            </w:tcBorders>
            <w:vAlign w:val="center"/>
            <w:hideMark/>
          </w:tcPr>
          <w:p w14:paraId="5AA51C7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mạc treo (tràng trên, tràng dưới) số hóa xóa nền</w:t>
            </w:r>
          </w:p>
        </w:tc>
        <w:tc>
          <w:tcPr>
            <w:tcW w:w="1334" w:type="dxa"/>
            <w:tcBorders>
              <w:top w:val="nil"/>
              <w:left w:val="nil"/>
              <w:bottom w:val="single" w:sz="4" w:space="0" w:color="auto"/>
              <w:right w:val="single" w:sz="4" w:space="0" w:color="auto"/>
            </w:tcBorders>
            <w:vAlign w:val="center"/>
            <w:hideMark/>
          </w:tcPr>
          <w:p w14:paraId="0B4167C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67363A3E"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w:t>
            </w:r>
            <w:r w:rsidRPr="00CC7EE9">
              <w:rPr>
                <w:spacing w:val="-4"/>
                <w:sz w:val="22"/>
                <w:szCs w:val="22"/>
                <w:lang w:eastAsia="ko-KR"/>
              </w:rPr>
              <w:lastRenderedPageBreak/>
              <w:t xml:space="preserve">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6E40D3CF" w14:textId="77777777" w:rsidTr="00605F29">
        <w:tc>
          <w:tcPr>
            <w:tcW w:w="851" w:type="dxa"/>
            <w:tcBorders>
              <w:top w:val="nil"/>
              <w:left w:val="single" w:sz="4" w:space="0" w:color="auto"/>
              <w:bottom w:val="single" w:sz="4" w:space="0" w:color="auto"/>
              <w:right w:val="single" w:sz="4" w:space="0" w:color="auto"/>
            </w:tcBorders>
            <w:vAlign w:val="center"/>
            <w:hideMark/>
          </w:tcPr>
          <w:p w14:paraId="15AC6AE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638</w:t>
            </w:r>
          </w:p>
        </w:tc>
        <w:tc>
          <w:tcPr>
            <w:tcW w:w="1725" w:type="dxa"/>
            <w:tcBorders>
              <w:top w:val="nil"/>
              <w:left w:val="nil"/>
              <w:bottom w:val="single" w:sz="4" w:space="0" w:color="auto"/>
              <w:right w:val="single" w:sz="4" w:space="0" w:color="auto"/>
            </w:tcBorders>
            <w:vAlign w:val="center"/>
            <w:hideMark/>
          </w:tcPr>
          <w:p w14:paraId="128DA98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18.0561.0058</w:t>
            </w:r>
          </w:p>
        </w:tc>
        <w:tc>
          <w:tcPr>
            <w:tcW w:w="3378" w:type="dxa"/>
            <w:tcBorders>
              <w:top w:val="nil"/>
              <w:left w:val="nil"/>
              <w:bottom w:val="single" w:sz="4" w:space="0" w:color="auto"/>
              <w:right w:val="single" w:sz="4" w:space="0" w:color="auto"/>
            </w:tcBorders>
            <w:vAlign w:val="center"/>
            <w:hideMark/>
          </w:tcPr>
          <w:p w14:paraId="5FACC3A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tiền phẫu các khối u số hóa xóa nền</w:t>
            </w:r>
          </w:p>
        </w:tc>
        <w:tc>
          <w:tcPr>
            <w:tcW w:w="3827" w:type="dxa"/>
            <w:tcBorders>
              <w:top w:val="nil"/>
              <w:left w:val="nil"/>
              <w:bottom w:val="single" w:sz="4" w:space="0" w:color="auto"/>
              <w:right w:val="single" w:sz="4" w:space="0" w:color="auto"/>
            </w:tcBorders>
            <w:vAlign w:val="center"/>
            <w:hideMark/>
          </w:tcPr>
          <w:p w14:paraId="01DADF4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nút mạch tiền phẫu các khối u số hóa xóa nền</w:t>
            </w:r>
          </w:p>
        </w:tc>
        <w:tc>
          <w:tcPr>
            <w:tcW w:w="1334" w:type="dxa"/>
            <w:tcBorders>
              <w:top w:val="nil"/>
              <w:left w:val="nil"/>
              <w:bottom w:val="single" w:sz="4" w:space="0" w:color="auto"/>
              <w:right w:val="single" w:sz="4" w:space="0" w:color="auto"/>
            </w:tcBorders>
            <w:vAlign w:val="center"/>
            <w:hideMark/>
          </w:tcPr>
          <w:p w14:paraId="44B5233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74153FE3"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3096B607" w14:textId="77777777" w:rsidTr="00605F29">
        <w:tc>
          <w:tcPr>
            <w:tcW w:w="851" w:type="dxa"/>
            <w:tcBorders>
              <w:top w:val="nil"/>
              <w:left w:val="single" w:sz="4" w:space="0" w:color="auto"/>
              <w:bottom w:val="single" w:sz="4" w:space="0" w:color="auto"/>
              <w:right w:val="single" w:sz="4" w:space="0" w:color="auto"/>
            </w:tcBorders>
            <w:vAlign w:val="center"/>
            <w:hideMark/>
          </w:tcPr>
          <w:p w14:paraId="480A9F3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639</w:t>
            </w:r>
          </w:p>
        </w:tc>
        <w:tc>
          <w:tcPr>
            <w:tcW w:w="1725" w:type="dxa"/>
            <w:tcBorders>
              <w:top w:val="nil"/>
              <w:left w:val="nil"/>
              <w:bottom w:val="single" w:sz="4" w:space="0" w:color="auto"/>
              <w:right w:val="single" w:sz="4" w:space="0" w:color="auto"/>
            </w:tcBorders>
            <w:vAlign w:val="center"/>
            <w:hideMark/>
          </w:tcPr>
          <w:p w14:paraId="5A8AD3E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18.0546.0058</w:t>
            </w:r>
          </w:p>
        </w:tc>
        <w:tc>
          <w:tcPr>
            <w:tcW w:w="3378" w:type="dxa"/>
            <w:tcBorders>
              <w:top w:val="nil"/>
              <w:left w:val="nil"/>
              <w:bottom w:val="single" w:sz="4" w:space="0" w:color="auto"/>
              <w:right w:val="single" w:sz="4" w:space="0" w:color="auto"/>
            </w:tcBorders>
            <w:vAlign w:val="center"/>
            <w:hideMark/>
          </w:tcPr>
          <w:p w14:paraId="1AF107D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tạo luồng thông cửa chủ qua da (TIPS) số hóa xóa nền</w:t>
            </w:r>
          </w:p>
        </w:tc>
        <w:tc>
          <w:tcPr>
            <w:tcW w:w="3827" w:type="dxa"/>
            <w:tcBorders>
              <w:top w:val="nil"/>
              <w:left w:val="nil"/>
              <w:bottom w:val="single" w:sz="4" w:space="0" w:color="auto"/>
              <w:right w:val="single" w:sz="4" w:space="0" w:color="auto"/>
            </w:tcBorders>
            <w:vAlign w:val="center"/>
            <w:hideMark/>
          </w:tcPr>
          <w:p w14:paraId="2BC757D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tạo luồng thông cửa chủ qua da (TIPS) số hóa xóa nền</w:t>
            </w:r>
          </w:p>
        </w:tc>
        <w:tc>
          <w:tcPr>
            <w:tcW w:w="1334" w:type="dxa"/>
            <w:tcBorders>
              <w:top w:val="nil"/>
              <w:left w:val="nil"/>
              <w:bottom w:val="single" w:sz="4" w:space="0" w:color="auto"/>
              <w:right w:val="single" w:sz="4" w:space="0" w:color="auto"/>
            </w:tcBorders>
            <w:vAlign w:val="center"/>
            <w:hideMark/>
          </w:tcPr>
          <w:p w14:paraId="1980BF0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7B2E0C31" w14:textId="41A13EFE" w:rsidR="00A97C87"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6229FDB8" w14:textId="77777777" w:rsidTr="00605F29">
        <w:tc>
          <w:tcPr>
            <w:tcW w:w="851" w:type="dxa"/>
            <w:tcBorders>
              <w:top w:val="nil"/>
              <w:left w:val="single" w:sz="4" w:space="0" w:color="auto"/>
              <w:bottom w:val="single" w:sz="4" w:space="0" w:color="auto"/>
              <w:right w:val="single" w:sz="4" w:space="0" w:color="auto"/>
            </w:tcBorders>
            <w:vAlign w:val="center"/>
            <w:hideMark/>
          </w:tcPr>
          <w:p w14:paraId="20D1F8B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640</w:t>
            </w:r>
          </w:p>
        </w:tc>
        <w:tc>
          <w:tcPr>
            <w:tcW w:w="1725" w:type="dxa"/>
            <w:tcBorders>
              <w:top w:val="nil"/>
              <w:left w:val="nil"/>
              <w:bottom w:val="single" w:sz="4" w:space="0" w:color="auto"/>
              <w:right w:val="single" w:sz="4" w:space="0" w:color="auto"/>
            </w:tcBorders>
            <w:vAlign w:val="center"/>
            <w:hideMark/>
          </w:tcPr>
          <w:p w14:paraId="323E897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18.0542.0058</w:t>
            </w:r>
          </w:p>
        </w:tc>
        <w:tc>
          <w:tcPr>
            <w:tcW w:w="3378" w:type="dxa"/>
            <w:tcBorders>
              <w:top w:val="nil"/>
              <w:left w:val="nil"/>
              <w:bottom w:val="single" w:sz="4" w:space="0" w:color="auto"/>
              <w:right w:val="single" w:sz="4" w:space="0" w:color="auto"/>
            </w:tcBorders>
            <w:vAlign w:val="center"/>
            <w:hideMark/>
          </w:tcPr>
          <w:p w14:paraId="242BD0E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nong và đặt stent động mạch mạc treo (tràng trên, tràng dưới) số hóa xóa nền</w:t>
            </w:r>
          </w:p>
        </w:tc>
        <w:tc>
          <w:tcPr>
            <w:tcW w:w="3827" w:type="dxa"/>
            <w:tcBorders>
              <w:top w:val="nil"/>
              <w:left w:val="nil"/>
              <w:bottom w:val="single" w:sz="4" w:space="0" w:color="auto"/>
              <w:right w:val="single" w:sz="4" w:space="0" w:color="auto"/>
            </w:tcBorders>
            <w:vAlign w:val="center"/>
            <w:hideMark/>
          </w:tcPr>
          <w:p w14:paraId="3FF901E2"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nong và đặt stent động mạch mạc treo (tràng trên, tràng dưới) số hóa xóa nền</w:t>
            </w:r>
          </w:p>
        </w:tc>
        <w:tc>
          <w:tcPr>
            <w:tcW w:w="1334" w:type="dxa"/>
            <w:tcBorders>
              <w:top w:val="nil"/>
              <w:left w:val="nil"/>
              <w:bottom w:val="single" w:sz="4" w:space="0" w:color="auto"/>
              <w:right w:val="single" w:sz="4" w:space="0" w:color="auto"/>
            </w:tcBorders>
            <w:vAlign w:val="center"/>
            <w:hideMark/>
          </w:tcPr>
          <w:p w14:paraId="4ECA132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394D3654"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w:t>
            </w:r>
            <w:r w:rsidRPr="00CC7EE9">
              <w:rPr>
                <w:spacing w:val="-4"/>
                <w:sz w:val="22"/>
                <w:szCs w:val="22"/>
                <w:lang w:eastAsia="ko-KR"/>
              </w:rPr>
              <w:lastRenderedPageBreak/>
              <w:t xml:space="preserve">đoán (longsheat, ống thông siêu mềm), bộ dụng cụ bít (bộ thả dù, dù các loại), dụng cụ đóng lòng mạch (angioseal, perclose…). </w:t>
            </w:r>
          </w:p>
        </w:tc>
      </w:tr>
      <w:tr w:rsidR="0091386A" w:rsidRPr="00CC7EE9" w14:paraId="115D322F" w14:textId="77777777" w:rsidTr="00605F29">
        <w:tc>
          <w:tcPr>
            <w:tcW w:w="851" w:type="dxa"/>
            <w:tcBorders>
              <w:top w:val="nil"/>
              <w:left w:val="single" w:sz="4" w:space="0" w:color="auto"/>
              <w:bottom w:val="single" w:sz="4" w:space="0" w:color="auto"/>
              <w:right w:val="single" w:sz="4" w:space="0" w:color="auto"/>
            </w:tcBorders>
            <w:vAlign w:val="center"/>
            <w:hideMark/>
          </w:tcPr>
          <w:p w14:paraId="7FF7677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641</w:t>
            </w:r>
          </w:p>
        </w:tc>
        <w:tc>
          <w:tcPr>
            <w:tcW w:w="1725" w:type="dxa"/>
            <w:tcBorders>
              <w:top w:val="nil"/>
              <w:left w:val="nil"/>
              <w:bottom w:val="single" w:sz="4" w:space="0" w:color="auto"/>
              <w:right w:val="single" w:sz="4" w:space="0" w:color="auto"/>
            </w:tcBorders>
            <w:vAlign w:val="center"/>
            <w:hideMark/>
          </w:tcPr>
          <w:p w14:paraId="51482D9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18.0543.0058</w:t>
            </w:r>
          </w:p>
        </w:tc>
        <w:tc>
          <w:tcPr>
            <w:tcW w:w="3378" w:type="dxa"/>
            <w:tcBorders>
              <w:top w:val="nil"/>
              <w:left w:val="nil"/>
              <w:bottom w:val="single" w:sz="4" w:space="0" w:color="auto"/>
              <w:right w:val="single" w:sz="4" w:space="0" w:color="auto"/>
            </w:tcBorders>
            <w:vAlign w:val="center"/>
            <w:hideMark/>
          </w:tcPr>
          <w:p w14:paraId="590A0E7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nong và đặt stent động mạch thận số hóa xóa nền</w:t>
            </w:r>
          </w:p>
        </w:tc>
        <w:tc>
          <w:tcPr>
            <w:tcW w:w="3827" w:type="dxa"/>
            <w:tcBorders>
              <w:top w:val="nil"/>
              <w:left w:val="nil"/>
              <w:bottom w:val="single" w:sz="4" w:space="0" w:color="auto"/>
              <w:right w:val="single" w:sz="4" w:space="0" w:color="auto"/>
            </w:tcBorders>
            <w:vAlign w:val="center"/>
            <w:hideMark/>
          </w:tcPr>
          <w:p w14:paraId="71D8BFF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nong và đặt stent động mạch thận số hóa xóa nền</w:t>
            </w:r>
          </w:p>
        </w:tc>
        <w:tc>
          <w:tcPr>
            <w:tcW w:w="1334" w:type="dxa"/>
            <w:tcBorders>
              <w:top w:val="nil"/>
              <w:left w:val="nil"/>
              <w:bottom w:val="single" w:sz="4" w:space="0" w:color="auto"/>
              <w:right w:val="single" w:sz="4" w:space="0" w:color="auto"/>
            </w:tcBorders>
            <w:vAlign w:val="center"/>
            <w:hideMark/>
          </w:tcPr>
          <w:p w14:paraId="234877E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2E2D0D1F"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180F709E" w14:textId="77777777" w:rsidTr="00605F29">
        <w:tc>
          <w:tcPr>
            <w:tcW w:w="851" w:type="dxa"/>
            <w:tcBorders>
              <w:top w:val="nil"/>
              <w:left w:val="single" w:sz="4" w:space="0" w:color="auto"/>
              <w:bottom w:val="single" w:sz="4" w:space="0" w:color="auto"/>
              <w:right w:val="single" w:sz="4" w:space="0" w:color="auto"/>
            </w:tcBorders>
            <w:vAlign w:val="center"/>
            <w:hideMark/>
          </w:tcPr>
          <w:p w14:paraId="3F5AF95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642</w:t>
            </w:r>
          </w:p>
        </w:tc>
        <w:tc>
          <w:tcPr>
            <w:tcW w:w="1725" w:type="dxa"/>
            <w:tcBorders>
              <w:top w:val="nil"/>
              <w:left w:val="nil"/>
              <w:bottom w:val="single" w:sz="4" w:space="0" w:color="auto"/>
              <w:right w:val="single" w:sz="4" w:space="0" w:color="auto"/>
            </w:tcBorders>
            <w:vAlign w:val="center"/>
            <w:hideMark/>
          </w:tcPr>
          <w:p w14:paraId="201C1DE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18.0684.0058</w:t>
            </w:r>
          </w:p>
        </w:tc>
        <w:tc>
          <w:tcPr>
            <w:tcW w:w="3378" w:type="dxa"/>
            <w:tcBorders>
              <w:top w:val="nil"/>
              <w:left w:val="nil"/>
              <w:bottom w:val="single" w:sz="4" w:space="0" w:color="auto"/>
              <w:right w:val="single" w:sz="4" w:space="0" w:color="auto"/>
            </w:tcBorders>
            <w:vAlign w:val="center"/>
            <w:hideMark/>
          </w:tcPr>
          <w:p w14:paraId="71B4E416"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Nút động mạch trong điều trị chảy máu do các khối u ác tính vùng tiểu khung (ung thư cổ tử cung, ung thư bàng quang không có chỉ định phẫu thuật, …)</w:t>
            </w:r>
          </w:p>
        </w:tc>
        <w:tc>
          <w:tcPr>
            <w:tcW w:w="3827" w:type="dxa"/>
            <w:tcBorders>
              <w:top w:val="nil"/>
              <w:left w:val="nil"/>
              <w:bottom w:val="single" w:sz="4" w:space="0" w:color="auto"/>
              <w:right w:val="single" w:sz="4" w:space="0" w:color="auto"/>
            </w:tcBorders>
            <w:vAlign w:val="center"/>
            <w:hideMark/>
          </w:tcPr>
          <w:p w14:paraId="439F1BC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Nút động mạch trong điều trị chảy máu do các khối u ác tính vùng tiểu khung (ung thư cổ tử cung, ung thư bàng quang không có chỉ định phẫu thuật, …)</w:t>
            </w:r>
          </w:p>
        </w:tc>
        <w:tc>
          <w:tcPr>
            <w:tcW w:w="1334" w:type="dxa"/>
            <w:tcBorders>
              <w:top w:val="nil"/>
              <w:left w:val="nil"/>
              <w:bottom w:val="single" w:sz="4" w:space="0" w:color="auto"/>
              <w:right w:val="single" w:sz="4" w:space="0" w:color="auto"/>
            </w:tcBorders>
            <w:vAlign w:val="center"/>
            <w:hideMark/>
          </w:tcPr>
          <w:p w14:paraId="49F9577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7D9D5694"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w:t>
            </w:r>
            <w:r w:rsidRPr="00CC7EE9">
              <w:rPr>
                <w:spacing w:val="-4"/>
                <w:sz w:val="22"/>
                <w:szCs w:val="22"/>
                <w:lang w:eastAsia="ko-KR"/>
              </w:rPr>
              <w:lastRenderedPageBreak/>
              <w:t xml:space="preserve">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72663222" w14:textId="77777777" w:rsidTr="00605F29">
        <w:tc>
          <w:tcPr>
            <w:tcW w:w="851" w:type="dxa"/>
            <w:tcBorders>
              <w:top w:val="nil"/>
              <w:left w:val="single" w:sz="4" w:space="0" w:color="auto"/>
              <w:bottom w:val="single" w:sz="4" w:space="0" w:color="auto"/>
              <w:right w:val="single" w:sz="4" w:space="0" w:color="auto"/>
            </w:tcBorders>
            <w:vAlign w:val="center"/>
            <w:hideMark/>
          </w:tcPr>
          <w:p w14:paraId="236012D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643</w:t>
            </w:r>
          </w:p>
        </w:tc>
        <w:tc>
          <w:tcPr>
            <w:tcW w:w="1725" w:type="dxa"/>
            <w:tcBorders>
              <w:top w:val="nil"/>
              <w:left w:val="nil"/>
              <w:bottom w:val="single" w:sz="4" w:space="0" w:color="auto"/>
              <w:right w:val="single" w:sz="4" w:space="0" w:color="auto"/>
            </w:tcBorders>
            <w:vAlign w:val="center"/>
            <w:hideMark/>
          </w:tcPr>
          <w:p w14:paraId="37BEEFA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18.0683.0058</w:t>
            </w:r>
          </w:p>
        </w:tc>
        <w:tc>
          <w:tcPr>
            <w:tcW w:w="3378" w:type="dxa"/>
            <w:tcBorders>
              <w:top w:val="nil"/>
              <w:left w:val="nil"/>
              <w:bottom w:val="single" w:sz="4" w:space="0" w:color="auto"/>
              <w:right w:val="single" w:sz="4" w:space="0" w:color="auto"/>
            </w:tcBorders>
            <w:vAlign w:val="center"/>
            <w:hideMark/>
          </w:tcPr>
          <w:p w14:paraId="32FDEDE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Nút động mạch trong điều trị chảy máu do ung thư tuyến tiền liệt</w:t>
            </w:r>
          </w:p>
        </w:tc>
        <w:tc>
          <w:tcPr>
            <w:tcW w:w="3827" w:type="dxa"/>
            <w:tcBorders>
              <w:top w:val="nil"/>
              <w:left w:val="nil"/>
              <w:bottom w:val="single" w:sz="4" w:space="0" w:color="auto"/>
              <w:right w:val="single" w:sz="4" w:space="0" w:color="auto"/>
            </w:tcBorders>
            <w:vAlign w:val="center"/>
            <w:hideMark/>
          </w:tcPr>
          <w:p w14:paraId="529CB53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Nút động mạch trong điều trị chảy máu do ung thư tuyến tiền liệt</w:t>
            </w:r>
          </w:p>
        </w:tc>
        <w:tc>
          <w:tcPr>
            <w:tcW w:w="1334" w:type="dxa"/>
            <w:tcBorders>
              <w:top w:val="nil"/>
              <w:left w:val="nil"/>
              <w:bottom w:val="single" w:sz="4" w:space="0" w:color="auto"/>
              <w:right w:val="single" w:sz="4" w:space="0" w:color="auto"/>
            </w:tcBorders>
            <w:vAlign w:val="center"/>
            <w:hideMark/>
          </w:tcPr>
          <w:p w14:paraId="60E2152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9,418,100 </w:t>
            </w:r>
          </w:p>
        </w:tc>
        <w:tc>
          <w:tcPr>
            <w:tcW w:w="2669" w:type="dxa"/>
            <w:tcBorders>
              <w:top w:val="nil"/>
              <w:left w:val="nil"/>
              <w:bottom w:val="single" w:sz="4" w:space="0" w:color="auto"/>
              <w:right w:val="single" w:sz="4" w:space="0" w:color="auto"/>
            </w:tcBorders>
            <w:vAlign w:val="center"/>
            <w:hideMark/>
          </w:tcPr>
          <w:p w14:paraId="5C52DFF2" w14:textId="77777777" w:rsidR="0091386A" w:rsidRPr="00CC7EE9" w:rsidRDefault="0091386A" w:rsidP="00C047F6">
            <w:pPr>
              <w:spacing w:before="30" w:after="30"/>
              <w:jc w:val="both"/>
              <w:rPr>
                <w:spacing w:val="-8"/>
                <w:sz w:val="22"/>
                <w:szCs w:val="22"/>
                <w:lang w:eastAsia="ko-KR"/>
              </w:rPr>
            </w:pPr>
            <w:r w:rsidRPr="00CC7EE9">
              <w:rPr>
                <w:spacing w:val="-8"/>
                <w:sz w:val="22"/>
                <w:szCs w:val="22"/>
                <w:lang w:eastAsia="ko-K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91386A" w:rsidRPr="00CC7EE9" w14:paraId="20EDA837" w14:textId="77777777" w:rsidTr="00605F29">
        <w:tc>
          <w:tcPr>
            <w:tcW w:w="851" w:type="dxa"/>
            <w:tcBorders>
              <w:top w:val="nil"/>
              <w:left w:val="single" w:sz="4" w:space="0" w:color="auto"/>
              <w:bottom w:val="single" w:sz="4" w:space="0" w:color="auto"/>
              <w:right w:val="single" w:sz="4" w:space="0" w:color="auto"/>
            </w:tcBorders>
            <w:vAlign w:val="center"/>
            <w:hideMark/>
          </w:tcPr>
          <w:p w14:paraId="559E3FC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644</w:t>
            </w:r>
          </w:p>
        </w:tc>
        <w:tc>
          <w:tcPr>
            <w:tcW w:w="1725" w:type="dxa"/>
            <w:tcBorders>
              <w:top w:val="nil"/>
              <w:left w:val="nil"/>
              <w:bottom w:val="single" w:sz="4" w:space="0" w:color="auto"/>
              <w:right w:val="single" w:sz="4" w:space="0" w:color="auto"/>
            </w:tcBorders>
            <w:vAlign w:val="center"/>
            <w:hideMark/>
          </w:tcPr>
          <w:p w14:paraId="3301B83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18.0597.0059</w:t>
            </w:r>
          </w:p>
        </w:tc>
        <w:tc>
          <w:tcPr>
            <w:tcW w:w="3378" w:type="dxa"/>
            <w:tcBorders>
              <w:top w:val="nil"/>
              <w:left w:val="nil"/>
              <w:bottom w:val="single" w:sz="4" w:space="0" w:color="auto"/>
              <w:right w:val="single" w:sz="4" w:space="0" w:color="auto"/>
            </w:tcBorders>
            <w:vAlign w:val="center"/>
            <w:hideMark/>
          </w:tcPr>
          <w:p w14:paraId="64041627"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Can thiệp điều trị hẹp đại tràng trước và sau phẫu thuật số hóa xóa nền</w:t>
            </w:r>
          </w:p>
        </w:tc>
        <w:tc>
          <w:tcPr>
            <w:tcW w:w="3827" w:type="dxa"/>
            <w:tcBorders>
              <w:top w:val="nil"/>
              <w:left w:val="nil"/>
              <w:bottom w:val="single" w:sz="4" w:space="0" w:color="auto"/>
              <w:right w:val="single" w:sz="4" w:space="0" w:color="auto"/>
            </w:tcBorders>
            <w:vAlign w:val="center"/>
            <w:hideMark/>
          </w:tcPr>
          <w:p w14:paraId="0BD2B4A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Can thiệp điều trị hẹp đại tràng trước và sau phẫu thuật số hóa xóa nền</w:t>
            </w:r>
          </w:p>
        </w:tc>
        <w:tc>
          <w:tcPr>
            <w:tcW w:w="1334" w:type="dxa"/>
            <w:tcBorders>
              <w:top w:val="nil"/>
              <w:left w:val="nil"/>
              <w:bottom w:val="single" w:sz="4" w:space="0" w:color="auto"/>
              <w:right w:val="single" w:sz="4" w:space="0" w:color="auto"/>
            </w:tcBorders>
            <w:vAlign w:val="center"/>
            <w:hideMark/>
          </w:tcPr>
          <w:p w14:paraId="2D69466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3ABDDDAA" w14:textId="77777777" w:rsidR="0091386A" w:rsidRPr="00CC7EE9" w:rsidRDefault="0091386A" w:rsidP="00C047F6">
            <w:pPr>
              <w:spacing w:before="30" w:after="30"/>
              <w:jc w:val="both"/>
              <w:rPr>
                <w:sz w:val="22"/>
                <w:szCs w:val="22"/>
                <w:lang w:eastAsia="ko-KR"/>
              </w:rPr>
            </w:pPr>
            <w:r w:rsidRPr="00CC7EE9">
              <w:rPr>
                <w:sz w:val="22"/>
                <w:szCs w:val="22"/>
                <w:lang w:eastAsia="ko-KR"/>
              </w:rPr>
              <w:t xml:space="preserve">Chưa bao gồm kim chọc, stent, các sonde dẫn, các dây dẫn và vi dây dẫn, dây đốt, ống thông, buồng truyền hóa chất, rọ lấy sỏi, bóng nong các loại, các cỡ, </w:t>
            </w:r>
            <w:r w:rsidRPr="00CC7EE9">
              <w:rPr>
                <w:sz w:val="22"/>
                <w:szCs w:val="22"/>
                <w:lang w:eastAsia="ko-KR"/>
              </w:rPr>
              <w:lastRenderedPageBreak/>
              <w:t>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20BEF00A" w14:textId="77777777" w:rsidTr="00605F29">
        <w:tc>
          <w:tcPr>
            <w:tcW w:w="851" w:type="dxa"/>
            <w:tcBorders>
              <w:top w:val="nil"/>
              <w:left w:val="single" w:sz="4" w:space="0" w:color="auto"/>
              <w:bottom w:val="single" w:sz="4" w:space="0" w:color="auto"/>
              <w:right w:val="single" w:sz="4" w:space="0" w:color="auto"/>
            </w:tcBorders>
            <w:vAlign w:val="center"/>
            <w:hideMark/>
          </w:tcPr>
          <w:p w14:paraId="585AF73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645</w:t>
            </w:r>
          </w:p>
        </w:tc>
        <w:tc>
          <w:tcPr>
            <w:tcW w:w="1725" w:type="dxa"/>
            <w:tcBorders>
              <w:top w:val="nil"/>
              <w:left w:val="nil"/>
              <w:bottom w:val="single" w:sz="4" w:space="0" w:color="auto"/>
              <w:right w:val="single" w:sz="4" w:space="0" w:color="auto"/>
            </w:tcBorders>
            <w:vAlign w:val="center"/>
            <w:hideMark/>
          </w:tcPr>
          <w:p w14:paraId="34CA930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18.0549.0059</w:t>
            </w:r>
          </w:p>
        </w:tc>
        <w:tc>
          <w:tcPr>
            <w:tcW w:w="3378" w:type="dxa"/>
            <w:tcBorders>
              <w:top w:val="nil"/>
              <w:left w:val="nil"/>
              <w:bottom w:val="single" w:sz="4" w:space="0" w:color="auto"/>
              <w:right w:val="single" w:sz="4" w:space="0" w:color="auto"/>
            </w:tcBorders>
            <w:vAlign w:val="center"/>
            <w:hideMark/>
          </w:tcPr>
          <w:p w14:paraId="5A78620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sinh thiết gan qua tĩnh mạch trên gan số hóa xóa nền</w:t>
            </w:r>
          </w:p>
        </w:tc>
        <w:tc>
          <w:tcPr>
            <w:tcW w:w="3827" w:type="dxa"/>
            <w:tcBorders>
              <w:top w:val="nil"/>
              <w:left w:val="nil"/>
              <w:bottom w:val="single" w:sz="4" w:space="0" w:color="auto"/>
              <w:right w:val="single" w:sz="4" w:space="0" w:color="auto"/>
            </w:tcBorders>
            <w:vAlign w:val="center"/>
            <w:hideMark/>
          </w:tcPr>
          <w:p w14:paraId="57551CC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và sinh thiết gan qua tĩnh mạch trên gan số hóa xóa nền</w:t>
            </w:r>
          </w:p>
        </w:tc>
        <w:tc>
          <w:tcPr>
            <w:tcW w:w="1334" w:type="dxa"/>
            <w:tcBorders>
              <w:top w:val="nil"/>
              <w:left w:val="nil"/>
              <w:bottom w:val="single" w:sz="4" w:space="0" w:color="auto"/>
              <w:right w:val="single" w:sz="4" w:space="0" w:color="auto"/>
            </w:tcBorders>
            <w:vAlign w:val="center"/>
            <w:hideMark/>
          </w:tcPr>
          <w:p w14:paraId="773ECD2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3F50FB2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0C7751C4" w14:textId="77777777" w:rsidTr="00605F29">
        <w:tc>
          <w:tcPr>
            <w:tcW w:w="851" w:type="dxa"/>
            <w:tcBorders>
              <w:top w:val="nil"/>
              <w:left w:val="single" w:sz="4" w:space="0" w:color="auto"/>
              <w:bottom w:val="single" w:sz="4" w:space="0" w:color="auto"/>
              <w:right w:val="single" w:sz="4" w:space="0" w:color="auto"/>
            </w:tcBorders>
            <w:vAlign w:val="center"/>
            <w:hideMark/>
          </w:tcPr>
          <w:p w14:paraId="580B7B4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646</w:t>
            </w:r>
          </w:p>
        </w:tc>
        <w:tc>
          <w:tcPr>
            <w:tcW w:w="1725" w:type="dxa"/>
            <w:tcBorders>
              <w:top w:val="nil"/>
              <w:left w:val="nil"/>
              <w:bottom w:val="single" w:sz="4" w:space="0" w:color="auto"/>
              <w:right w:val="single" w:sz="4" w:space="0" w:color="auto"/>
            </w:tcBorders>
            <w:vAlign w:val="center"/>
            <w:hideMark/>
          </w:tcPr>
          <w:p w14:paraId="4B86711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18.0592.0059</w:t>
            </w:r>
          </w:p>
        </w:tc>
        <w:tc>
          <w:tcPr>
            <w:tcW w:w="3378" w:type="dxa"/>
            <w:tcBorders>
              <w:top w:val="nil"/>
              <w:left w:val="nil"/>
              <w:bottom w:val="single" w:sz="4" w:space="0" w:color="auto"/>
              <w:right w:val="single" w:sz="4" w:space="0" w:color="auto"/>
            </w:tcBorders>
            <w:vAlign w:val="center"/>
            <w:hideMark/>
          </w:tcPr>
          <w:p w14:paraId="7FACA48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áp xe các tạng (gan, lách, thận, ruột thừa..) số hóa xóa nền</w:t>
            </w:r>
          </w:p>
        </w:tc>
        <w:tc>
          <w:tcPr>
            <w:tcW w:w="3827" w:type="dxa"/>
            <w:tcBorders>
              <w:top w:val="nil"/>
              <w:left w:val="nil"/>
              <w:bottom w:val="single" w:sz="4" w:space="0" w:color="auto"/>
              <w:right w:val="single" w:sz="4" w:space="0" w:color="auto"/>
            </w:tcBorders>
            <w:vAlign w:val="center"/>
            <w:hideMark/>
          </w:tcPr>
          <w:p w14:paraId="1D313CA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áp xe các tạng (gan, lách, thận, ruột thừa..) số hóa xóa nền</w:t>
            </w:r>
          </w:p>
        </w:tc>
        <w:tc>
          <w:tcPr>
            <w:tcW w:w="1334" w:type="dxa"/>
            <w:tcBorders>
              <w:top w:val="nil"/>
              <w:left w:val="nil"/>
              <w:bottom w:val="single" w:sz="4" w:space="0" w:color="auto"/>
              <w:right w:val="single" w:sz="4" w:space="0" w:color="auto"/>
            </w:tcBorders>
            <w:vAlign w:val="center"/>
            <w:hideMark/>
          </w:tcPr>
          <w:p w14:paraId="04F038D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0EC0909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kim chọc, stent, các sonde dẫn, các dây dẫn và vi dây dẫn, dây đốt, ống thông, buồng truyền hóa chất, rọ lấy sỏi, bóng nong các loại, các cỡ, stent, các loại ống thông </w:t>
            </w:r>
            <w:r w:rsidRPr="00CC7EE9">
              <w:rPr>
                <w:sz w:val="22"/>
                <w:szCs w:val="22"/>
                <w:lang w:eastAsia="ko-KR"/>
              </w:rPr>
              <w:lastRenderedPageBreak/>
              <w:t>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757C821E" w14:textId="77777777" w:rsidTr="00605F29">
        <w:tc>
          <w:tcPr>
            <w:tcW w:w="851" w:type="dxa"/>
            <w:tcBorders>
              <w:top w:val="nil"/>
              <w:left w:val="single" w:sz="4" w:space="0" w:color="auto"/>
              <w:bottom w:val="single" w:sz="4" w:space="0" w:color="auto"/>
              <w:right w:val="single" w:sz="4" w:space="0" w:color="auto"/>
            </w:tcBorders>
            <w:vAlign w:val="center"/>
            <w:hideMark/>
          </w:tcPr>
          <w:p w14:paraId="58887111"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lastRenderedPageBreak/>
              <w:t>647</w:t>
            </w:r>
          </w:p>
        </w:tc>
        <w:tc>
          <w:tcPr>
            <w:tcW w:w="1725" w:type="dxa"/>
            <w:tcBorders>
              <w:top w:val="nil"/>
              <w:left w:val="nil"/>
              <w:bottom w:val="single" w:sz="4" w:space="0" w:color="auto"/>
              <w:right w:val="single" w:sz="4" w:space="0" w:color="auto"/>
            </w:tcBorders>
            <w:vAlign w:val="center"/>
            <w:hideMark/>
          </w:tcPr>
          <w:p w14:paraId="0566811B"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18.0590.0059</w:t>
            </w:r>
          </w:p>
        </w:tc>
        <w:tc>
          <w:tcPr>
            <w:tcW w:w="3378" w:type="dxa"/>
            <w:tcBorders>
              <w:top w:val="nil"/>
              <w:left w:val="nil"/>
              <w:bottom w:val="single" w:sz="4" w:space="0" w:color="auto"/>
              <w:right w:val="single" w:sz="4" w:space="0" w:color="auto"/>
            </w:tcBorders>
            <w:vAlign w:val="center"/>
            <w:hideMark/>
          </w:tcPr>
          <w:p w14:paraId="487399D0" w14:textId="77777777" w:rsidR="0091386A" w:rsidRPr="00CC7EE9" w:rsidRDefault="0091386A" w:rsidP="00507860">
            <w:pPr>
              <w:spacing w:before="30" w:after="30" w:line="270" w:lineRule="exact"/>
              <w:jc w:val="both"/>
              <w:rPr>
                <w:spacing w:val="-10"/>
                <w:sz w:val="22"/>
                <w:szCs w:val="22"/>
                <w:lang w:eastAsia="ko-KR"/>
              </w:rPr>
            </w:pPr>
            <w:r w:rsidRPr="00CC7EE9">
              <w:rPr>
                <w:spacing w:val="-10"/>
                <w:sz w:val="22"/>
                <w:szCs w:val="22"/>
                <w:lang w:eastAsia="ko-KR"/>
              </w:rPr>
              <w:t>Dẫn lưu áp xe ngực/bụng số hóa xóa nền</w:t>
            </w:r>
          </w:p>
        </w:tc>
        <w:tc>
          <w:tcPr>
            <w:tcW w:w="3827" w:type="dxa"/>
            <w:tcBorders>
              <w:top w:val="nil"/>
              <w:left w:val="nil"/>
              <w:bottom w:val="single" w:sz="4" w:space="0" w:color="auto"/>
              <w:right w:val="single" w:sz="4" w:space="0" w:color="auto"/>
            </w:tcBorders>
            <w:vAlign w:val="center"/>
            <w:hideMark/>
          </w:tcPr>
          <w:p w14:paraId="15E0927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Dẫn lưu áp xe ngực/bụng số hóa xóa nền</w:t>
            </w:r>
          </w:p>
        </w:tc>
        <w:tc>
          <w:tcPr>
            <w:tcW w:w="1334" w:type="dxa"/>
            <w:tcBorders>
              <w:top w:val="nil"/>
              <w:left w:val="nil"/>
              <w:bottom w:val="single" w:sz="4" w:space="0" w:color="auto"/>
              <w:right w:val="single" w:sz="4" w:space="0" w:color="auto"/>
            </w:tcBorders>
            <w:vAlign w:val="center"/>
            <w:hideMark/>
          </w:tcPr>
          <w:p w14:paraId="635F80CC"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61DCFA55"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639DD7CD" w14:textId="77777777" w:rsidTr="00605F29">
        <w:tc>
          <w:tcPr>
            <w:tcW w:w="851" w:type="dxa"/>
            <w:tcBorders>
              <w:top w:val="nil"/>
              <w:left w:val="single" w:sz="4" w:space="0" w:color="auto"/>
              <w:bottom w:val="single" w:sz="4" w:space="0" w:color="auto"/>
              <w:right w:val="single" w:sz="4" w:space="0" w:color="auto"/>
            </w:tcBorders>
            <w:vAlign w:val="center"/>
            <w:hideMark/>
          </w:tcPr>
          <w:p w14:paraId="4498A0A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648</w:t>
            </w:r>
          </w:p>
        </w:tc>
        <w:tc>
          <w:tcPr>
            <w:tcW w:w="1725" w:type="dxa"/>
            <w:tcBorders>
              <w:top w:val="nil"/>
              <w:left w:val="nil"/>
              <w:bottom w:val="single" w:sz="4" w:space="0" w:color="auto"/>
              <w:right w:val="single" w:sz="4" w:space="0" w:color="auto"/>
            </w:tcBorders>
            <w:vAlign w:val="center"/>
            <w:hideMark/>
          </w:tcPr>
          <w:p w14:paraId="2E58D65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18.0593.0059</w:t>
            </w:r>
          </w:p>
        </w:tc>
        <w:tc>
          <w:tcPr>
            <w:tcW w:w="3378" w:type="dxa"/>
            <w:tcBorders>
              <w:top w:val="nil"/>
              <w:left w:val="nil"/>
              <w:bottom w:val="single" w:sz="4" w:space="0" w:color="auto"/>
              <w:right w:val="single" w:sz="4" w:space="0" w:color="auto"/>
            </w:tcBorders>
            <w:vAlign w:val="center"/>
            <w:hideMark/>
          </w:tcPr>
          <w:p w14:paraId="21241BC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bể thận số hóa xóa nền</w:t>
            </w:r>
          </w:p>
        </w:tc>
        <w:tc>
          <w:tcPr>
            <w:tcW w:w="3827" w:type="dxa"/>
            <w:tcBorders>
              <w:top w:val="nil"/>
              <w:left w:val="nil"/>
              <w:bottom w:val="single" w:sz="4" w:space="0" w:color="auto"/>
              <w:right w:val="single" w:sz="4" w:space="0" w:color="auto"/>
            </w:tcBorders>
            <w:vAlign w:val="center"/>
            <w:hideMark/>
          </w:tcPr>
          <w:p w14:paraId="014B70E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bể thận số hóa xóa nền</w:t>
            </w:r>
          </w:p>
        </w:tc>
        <w:tc>
          <w:tcPr>
            <w:tcW w:w="1334" w:type="dxa"/>
            <w:tcBorders>
              <w:top w:val="nil"/>
              <w:left w:val="nil"/>
              <w:bottom w:val="single" w:sz="4" w:space="0" w:color="auto"/>
              <w:right w:val="single" w:sz="4" w:space="0" w:color="auto"/>
            </w:tcBorders>
            <w:vAlign w:val="center"/>
            <w:hideMark/>
          </w:tcPr>
          <w:p w14:paraId="4636F0D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44C20DF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kim chọc, stent, các sonde dẫn, các dây dẫn và vi dây dẫn, dây đốt, ống thông, buồng truyền hóa chất, rọ lấy sỏi, bóng nong các loại, các cỡ, stent, các loại ống thông </w:t>
            </w:r>
            <w:r w:rsidRPr="00CC7EE9">
              <w:rPr>
                <w:sz w:val="22"/>
                <w:szCs w:val="22"/>
                <w:lang w:eastAsia="ko-KR"/>
              </w:rPr>
              <w:lastRenderedPageBreak/>
              <w:t>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1F83CF3D" w14:textId="77777777" w:rsidTr="00605F29">
        <w:tc>
          <w:tcPr>
            <w:tcW w:w="851" w:type="dxa"/>
            <w:tcBorders>
              <w:top w:val="nil"/>
              <w:left w:val="single" w:sz="4" w:space="0" w:color="auto"/>
              <w:bottom w:val="single" w:sz="4" w:space="0" w:color="auto"/>
              <w:right w:val="single" w:sz="4" w:space="0" w:color="auto"/>
            </w:tcBorders>
            <w:vAlign w:val="center"/>
            <w:hideMark/>
          </w:tcPr>
          <w:p w14:paraId="396CB9F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lastRenderedPageBreak/>
              <w:t>649</w:t>
            </w:r>
          </w:p>
        </w:tc>
        <w:tc>
          <w:tcPr>
            <w:tcW w:w="1725" w:type="dxa"/>
            <w:tcBorders>
              <w:top w:val="nil"/>
              <w:left w:val="nil"/>
              <w:bottom w:val="single" w:sz="4" w:space="0" w:color="auto"/>
              <w:right w:val="single" w:sz="4" w:space="0" w:color="auto"/>
            </w:tcBorders>
            <w:vAlign w:val="center"/>
            <w:hideMark/>
          </w:tcPr>
          <w:p w14:paraId="1B2771E1"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18.0591.0059</w:t>
            </w:r>
          </w:p>
        </w:tc>
        <w:tc>
          <w:tcPr>
            <w:tcW w:w="3378" w:type="dxa"/>
            <w:tcBorders>
              <w:top w:val="nil"/>
              <w:left w:val="nil"/>
              <w:bottom w:val="single" w:sz="4" w:space="0" w:color="auto"/>
              <w:right w:val="single" w:sz="4" w:space="0" w:color="auto"/>
            </w:tcBorders>
            <w:vAlign w:val="center"/>
            <w:hideMark/>
          </w:tcPr>
          <w:p w14:paraId="53489835"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Dẫn lưu các ổ dịch ngực/bụng số hóa xóa nền</w:t>
            </w:r>
          </w:p>
        </w:tc>
        <w:tc>
          <w:tcPr>
            <w:tcW w:w="3827" w:type="dxa"/>
            <w:tcBorders>
              <w:top w:val="nil"/>
              <w:left w:val="nil"/>
              <w:bottom w:val="single" w:sz="4" w:space="0" w:color="auto"/>
              <w:right w:val="single" w:sz="4" w:space="0" w:color="auto"/>
            </w:tcBorders>
            <w:vAlign w:val="center"/>
            <w:hideMark/>
          </w:tcPr>
          <w:p w14:paraId="2304106F" w14:textId="77777777" w:rsidR="0091386A" w:rsidRPr="00CC7EE9" w:rsidRDefault="0091386A" w:rsidP="00507860">
            <w:pPr>
              <w:spacing w:before="30" w:after="30" w:line="270" w:lineRule="exact"/>
              <w:jc w:val="both"/>
              <w:rPr>
                <w:spacing w:val="-8"/>
                <w:sz w:val="22"/>
                <w:szCs w:val="22"/>
                <w:lang w:eastAsia="ko-KR"/>
              </w:rPr>
            </w:pPr>
            <w:r w:rsidRPr="00CC7EE9">
              <w:rPr>
                <w:spacing w:val="-8"/>
                <w:sz w:val="22"/>
                <w:szCs w:val="22"/>
                <w:lang w:eastAsia="ko-KR"/>
              </w:rPr>
              <w:t>Dẫn lưu các ổ dịch ngực/bụng số hóa xóa nền</w:t>
            </w:r>
          </w:p>
        </w:tc>
        <w:tc>
          <w:tcPr>
            <w:tcW w:w="1334" w:type="dxa"/>
            <w:tcBorders>
              <w:top w:val="nil"/>
              <w:left w:val="nil"/>
              <w:bottom w:val="single" w:sz="4" w:space="0" w:color="auto"/>
              <w:right w:val="single" w:sz="4" w:space="0" w:color="auto"/>
            </w:tcBorders>
            <w:vAlign w:val="center"/>
            <w:hideMark/>
          </w:tcPr>
          <w:p w14:paraId="6DF72A5E"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3E21534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133BE7B3" w14:textId="77777777" w:rsidTr="00605F29">
        <w:tc>
          <w:tcPr>
            <w:tcW w:w="851" w:type="dxa"/>
            <w:tcBorders>
              <w:top w:val="nil"/>
              <w:left w:val="single" w:sz="4" w:space="0" w:color="auto"/>
              <w:bottom w:val="single" w:sz="4" w:space="0" w:color="auto"/>
              <w:right w:val="single" w:sz="4" w:space="0" w:color="auto"/>
            </w:tcBorders>
            <w:vAlign w:val="center"/>
            <w:hideMark/>
          </w:tcPr>
          <w:p w14:paraId="1EB21CD9"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650</w:t>
            </w:r>
          </w:p>
        </w:tc>
        <w:tc>
          <w:tcPr>
            <w:tcW w:w="1725" w:type="dxa"/>
            <w:tcBorders>
              <w:top w:val="nil"/>
              <w:left w:val="nil"/>
              <w:bottom w:val="single" w:sz="4" w:space="0" w:color="auto"/>
              <w:right w:val="single" w:sz="4" w:space="0" w:color="auto"/>
            </w:tcBorders>
            <w:vAlign w:val="center"/>
            <w:hideMark/>
          </w:tcPr>
          <w:p w14:paraId="3209617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18.0581.0059</w:t>
            </w:r>
          </w:p>
        </w:tc>
        <w:tc>
          <w:tcPr>
            <w:tcW w:w="3378" w:type="dxa"/>
            <w:tcBorders>
              <w:top w:val="nil"/>
              <w:left w:val="nil"/>
              <w:bottom w:val="single" w:sz="4" w:space="0" w:color="auto"/>
              <w:right w:val="single" w:sz="4" w:space="0" w:color="auto"/>
            </w:tcBorders>
            <w:vAlign w:val="center"/>
            <w:hideMark/>
          </w:tcPr>
          <w:p w14:paraId="2CECC149"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Đặt cổng truyền hóa chất dưới da số hóa xóa nền</w:t>
            </w:r>
          </w:p>
        </w:tc>
        <w:tc>
          <w:tcPr>
            <w:tcW w:w="3827" w:type="dxa"/>
            <w:tcBorders>
              <w:top w:val="nil"/>
              <w:left w:val="nil"/>
              <w:bottom w:val="single" w:sz="4" w:space="0" w:color="auto"/>
              <w:right w:val="single" w:sz="4" w:space="0" w:color="auto"/>
            </w:tcBorders>
            <w:vAlign w:val="center"/>
            <w:hideMark/>
          </w:tcPr>
          <w:p w14:paraId="11BFEA0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Đặt cổng truyền hóa chất dưới da số hóa xóa nền</w:t>
            </w:r>
          </w:p>
        </w:tc>
        <w:tc>
          <w:tcPr>
            <w:tcW w:w="1334" w:type="dxa"/>
            <w:tcBorders>
              <w:top w:val="nil"/>
              <w:left w:val="nil"/>
              <w:bottom w:val="single" w:sz="4" w:space="0" w:color="auto"/>
              <w:right w:val="single" w:sz="4" w:space="0" w:color="auto"/>
            </w:tcBorders>
            <w:vAlign w:val="center"/>
            <w:hideMark/>
          </w:tcPr>
          <w:p w14:paraId="0A830171"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5EDB042C" w14:textId="77777777" w:rsidR="0091386A" w:rsidRPr="00CC7EE9" w:rsidRDefault="0091386A" w:rsidP="00C047F6">
            <w:pPr>
              <w:spacing w:before="30" w:after="30"/>
              <w:jc w:val="both"/>
              <w:rPr>
                <w:sz w:val="22"/>
                <w:szCs w:val="22"/>
                <w:lang w:eastAsia="ko-KR"/>
              </w:rPr>
            </w:pPr>
            <w:r w:rsidRPr="00CC7EE9">
              <w:rPr>
                <w:sz w:val="22"/>
                <w:szCs w:val="22"/>
                <w:lang w:eastAsia="ko-KR"/>
              </w:rPr>
              <w:t xml:space="preserve">Chưa bao gồm kim chọc, stent, các sonde dẫn, các dây dẫn và vi dây dẫn, dây đốt, ống thông, buồng truyền hóa chất, rọ lấy sỏi, bóng nong các loại, các cỡ, stent, các loại ống thông </w:t>
            </w:r>
            <w:r w:rsidRPr="00CC7EE9">
              <w:rPr>
                <w:sz w:val="22"/>
                <w:szCs w:val="22"/>
                <w:lang w:eastAsia="ko-KR"/>
              </w:rPr>
              <w:lastRenderedPageBreak/>
              <w:t>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00129668" w14:textId="77777777" w:rsidTr="00605F29">
        <w:tc>
          <w:tcPr>
            <w:tcW w:w="851" w:type="dxa"/>
            <w:tcBorders>
              <w:top w:val="nil"/>
              <w:left w:val="single" w:sz="4" w:space="0" w:color="auto"/>
              <w:bottom w:val="single" w:sz="4" w:space="0" w:color="auto"/>
              <w:right w:val="single" w:sz="4" w:space="0" w:color="auto"/>
            </w:tcBorders>
            <w:vAlign w:val="center"/>
            <w:hideMark/>
          </w:tcPr>
          <w:p w14:paraId="7C347E1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651</w:t>
            </w:r>
          </w:p>
        </w:tc>
        <w:tc>
          <w:tcPr>
            <w:tcW w:w="1725" w:type="dxa"/>
            <w:tcBorders>
              <w:top w:val="nil"/>
              <w:left w:val="nil"/>
              <w:bottom w:val="single" w:sz="4" w:space="0" w:color="auto"/>
              <w:right w:val="single" w:sz="4" w:space="0" w:color="auto"/>
            </w:tcBorders>
            <w:vAlign w:val="center"/>
            <w:hideMark/>
          </w:tcPr>
          <w:p w14:paraId="04D61DD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18.0585.0059</w:t>
            </w:r>
          </w:p>
        </w:tc>
        <w:tc>
          <w:tcPr>
            <w:tcW w:w="3378" w:type="dxa"/>
            <w:tcBorders>
              <w:top w:val="nil"/>
              <w:left w:val="nil"/>
              <w:bottom w:val="single" w:sz="4" w:space="0" w:color="auto"/>
              <w:right w:val="single" w:sz="4" w:space="0" w:color="auto"/>
            </w:tcBorders>
            <w:vAlign w:val="center"/>
            <w:hideMark/>
          </w:tcPr>
          <w:p w14:paraId="254265F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Điều trị bơm tắc mạch trực tiếp qua da số hóa xóa nền</w:t>
            </w:r>
          </w:p>
        </w:tc>
        <w:tc>
          <w:tcPr>
            <w:tcW w:w="3827" w:type="dxa"/>
            <w:tcBorders>
              <w:top w:val="nil"/>
              <w:left w:val="nil"/>
              <w:bottom w:val="single" w:sz="4" w:space="0" w:color="auto"/>
              <w:right w:val="single" w:sz="4" w:space="0" w:color="auto"/>
            </w:tcBorders>
            <w:vAlign w:val="center"/>
            <w:hideMark/>
          </w:tcPr>
          <w:p w14:paraId="7F4D9CE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Điều trị bơm tắc mạch trực tiếp qua da số hóa xóa nền</w:t>
            </w:r>
          </w:p>
        </w:tc>
        <w:tc>
          <w:tcPr>
            <w:tcW w:w="1334" w:type="dxa"/>
            <w:tcBorders>
              <w:top w:val="nil"/>
              <w:left w:val="nil"/>
              <w:bottom w:val="single" w:sz="4" w:space="0" w:color="auto"/>
              <w:right w:val="single" w:sz="4" w:space="0" w:color="auto"/>
            </w:tcBorders>
            <w:vAlign w:val="center"/>
            <w:hideMark/>
          </w:tcPr>
          <w:p w14:paraId="5F8A09C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4DA64E3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22BA18DF" w14:textId="77777777" w:rsidTr="00605F29">
        <w:tc>
          <w:tcPr>
            <w:tcW w:w="851" w:type="dxa"/>
            <w:tcBorders>
              <w:top w:val="nil"/>
              <w:left w:val="single" w:sz="4" w:space="0" w:color="auto"/>
              <w:bottom w:val="single" w:sz="4" w:space="0" w:color="auto"/>
              <w:right w:val="single" w:sz="4" w:space="0" w:color="auto"/>
            </w:tcBorders>
            <w:vAlign w:val="center"/>
            <w:hideMark/>
          </w:tcPr>
          <w:p w14:paraId="6420B6C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652</w:t>
            </w:r>
          </w:p>
        </w:tc>
        <w:tc>
          <w:tcPr>
            <w:tcW w:w="1725" w:type="dxa"/>
            <w:tcBorders>
              <w:top w:val="nil"/>
              <w:left w:val="nil"/>
              <w:bottom w:val="single" w:sz="4" w:space="0" w:color="auto"/>
              <w:right w:val="single" w:sz="4" w:space="0" w:color="auto"/>
            </w:tcBorders>
            <w:vAlign w:val="center"/>
            <w:hideMark/>
          </w:tcPr>
          <w:p w14:paraId="56109D1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18.0584.0059</w:t>
            </w:r>
          </w:p>
        </w:tc>
        <w:tc>
          <w:tcPr>
            <w:tcW w:w="3378" w:type="dxa"/>
            <w:tcBorders>
              <w:top w:val="nil"/>
              <w:left w:val="nil"/>
              <w:bottom w:val="single" w:sz="4" w:space="0" w:color="auto"/>
              <w:right w:val="single" w:sz="4" w:space="0" w:color="auto"/>
            </w:tcBorders>
            <w:vAlign w:val="center"/>
            <w:hideMark/>
          </w:tcPr>
          <w:p w14:paraId="5667C76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Điều trị tiêm xơ trực tiếp qua da số hóa xóa nền</w:t>
            </w:r>
          </w:p>
        </w:tc>
        <w:tc>
          <w:tcPr>
            <w:tcW w:w="3827" w:type="dxa"/>
            <w:tcBorders>
              <w:top w:val="nil"/>
              <w:left w:val="nil"/>
              <w:bottom w:val="single" w:sz="4" w:space="0" w:color="auto"/>
              <w:right w:val="single" w:sz="4" w:space="0" w:color="auto"/>
            </w:tcBorders>
            <w:vAlign w:val="center"/>
            <w:hideMark/>
          </w:tcPr>
          <w:p w14:paraId="6658EBB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Điều trị tiêm xơ trực tiếp qua da số hóa xóa nền</w:t>
            </w:r>
          </w:p>
        </w:tc>
        <w:tc>
          <w:tcPr>
            <w:tcW w:w="1334" w:type="dxa"/>
            <w:tcBorders>
              <w:top w:val="nil"/>
              <w:left w:val="nil"/>
              <w:bottom w:val="single" w:sz="4" w:space="0" w:color="auto"/>
              <w:right w:val="single" w:sz="4" w:space="0" w:color="auto"/>
            </w:tcBorders>
            <w:vAlign w:val="center"/>
            <w:hideMark/>
          </w:tcPr>
          <w:p w14:paraId="7C58BC8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73446A97" w14:textId="77777777" w:rsidR="0091386A" w:rsidRPr="00CC7EE9" w:rsidRDefault="0091386A" w:rsidP="00C047F6">
            <w:pPr>
              <w:spacing w:before="30" w:after="30"/>
              <w:jc w:val="both"/>
              <w:rPr>
                <w:sz w:val="22"/>
                <w:szCs w:val="22"/>
                <w:lang w:eastAsia="ko-KR"/>
              </w:rPr>
            </w:pPr>
            <w:r w:rsidRPr="00CC7EE9">
              <w:rPr>
                <w:sz w:val="22"/>
                <w:szCs w:val="22"/>
                <w:lang w:eastAsia="ko-KR"/>
              </w:rPr>
              <w:t xml:space="preserve">Chưa bao gồm kim chọc, stent, các sonde dẫn, các dây dẫn và vi dây dẫn, dây đốt, ống thông, buồng truyền hóa chất, rọ lấy sỏi, bóng nong các loại, các cỡ, stent, các loại ống thông chuyên dụng khác (không </w:t>
            </w:r>
            <w:r w:rsidRPr="00CC7EE9">
              <w:rPr>
                <w:sz w:val="22"/>
                <w:szCs w:val="22"/>
                <w:lang w:eastAsia="ko-KR"/>
              </w:rPr>
              <w:lastRenderedPageBreak/>
              <w:t>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2D479140" w14:textId="77777777" w:rsidTr="00605F29">
        <w:tc>
          <w:tcPr>
            <w:tcW w:w="851" w:type="dxa"/>
            <w:tcBorders>
              <w:top w:val="nil"/>
              <w:left w:val="single" w:sz="4" w:space="0" w:color="auto"/>
              <w:bottom w:val="single" w:sz="4" w:space="0" w:color="auto"/>
              <w:right w:val="single" w:sz="4" w:space="0" w:color="auto"/>
            </w:tcBorders>
            <w:vAlign w:val="center"/>
            <w:hideMark/>
          </w:tcPr>
          <w:p w14:paraId="5858D9C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653</w:t>
            </w:r>
          </w:p>
        </w:tc>
        <w:tc>
          <w:tcPr>
            <w:tcW w:w="1725" w:type="dxa"/>
            <w:tcBorders>
              <w:top w:val="nil"/>
              <w:left w:val="nil"/>
              <w:bottom w:val="single" w:sz="4" w:space="0" w:color="auto"/>
              <w:right w:val="single" w:sz="4" w:space="0" w:color="auto"/>
            </w:tcBorders>
            <w:vAlign w:val="center"/>
            <w:hideMark/>
          </w:tcPr>
          <w:p w14:paraId="63A7C56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18.0583.0059</w:t>
            </w:r>
          </w:p>
        </w:tc>
        <w:tc>
          <w:tcPr>
            <w:tcW w:w="3378" w:type="dxa"/>
            <w:tcBorders>
              <w:top w:val="nil"/>
              <w:left w:val="nil"/>
              <w:bottom w:val="single" w:sz="4" w:space="0" w:color="auto"/>
              <w:right w:val="single" w:sz="4" w:space="0" w:color="auto"/>
            </w:tcBorders>
            <w:vAlign w:val="center"/>
            <w:hideMark/>
          </w:tcPr>
          <w:p w14:paraId="364C713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suy giãn tĩnh mạch số hóa xóa nền</w:t>
            </w:r>
          </w:p>
        </w:tc>
        <w:tc>
          <w:tcPr>
            <w:tcW w:w="3827" w:type="dxa"/>
            <w:tcBorders>
              <w:top w:val="nil"/>
              <w:left w:val="nil"/>
              <w:bottom w:val="single" w:sz="4" w:space="0" w:color="auto"/>
              <w:right w:val="single" w:sz="4" w:space="0" w:color="auto"/>
            </w:tcBorders>
            <w:vAlign w:val="center"/>
            <w:hideMark/>
          </w:tcPr>
          <w:p w14:paraId="2D9FDCF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suy giãn tĩnh mạch số hóa xóa nền</w:t>
            </w:r>
          </w:p>
        </w:tc>
        <w:tc>
          <w:tcPr>
            <w:tcW w:w="1334" w:type="dxa"/>
            <w:tcBorders>
              <w:top w:val="nil"/>
              <w:left w:val="nil"/>
              <w:bottom w:val="single" w:sz="4" w:space="0" w:color="auto"/>
              <w:right w:val="single" w:sz="4" w:space="0" w:color="auto"/>
            </w:tcBorders>
            <w:vAlign w:val="center"/>
            <w:hideMark/>
          </w:tcPr>
          <w:p w14:paraId="68ECB9F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5CA7D29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379B4E15" w14:textId="77777777" w:rsidTr="00605F29">
        <w:tc>
          <w:tcPr>
            <w:tcW w:w="851" w:type="dxa"/>
            <w:tcBorders>
              <w:top w:val="nil"/>
              <w:left w:val="single" w:sz="4" w:space="0" w:color="auto"/>
              <w:bottom w:val="single" w:sz="4" w:space="0" w:color="auto"/>
              <w:right w:val="single" w:sz="4" w:space="0" w:color="auto"/>
            </w:tcBorders>
            <w:vAlign w:val="center"/>
            <w:hideMark/>
          </w:tcPr>
          <w:p w14:paraId="2D9C114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654</w:t>
            </w:r>
          </w:p>
        </w:tc>
        <w:tc>
          <w:tcPr>
            <w:tcW w:w="1725" w:type="dxa"/>
            <w:tcBorders>
              <w:top w:val="nil"/>
              <w:left w:val="nil"/>
              <w:bottom w:val="single" w:sz="4" w:space="0" w:color="auto"/>
              <w:right w:val="single" w:sz="4" w:space="0" w:color="auto"/>
            </w:tcBorders>
            <w:vAlign w:val="center"/>
            <w:hideMark/>
          </w:tcPr>
          <w:p w14:paraId="574FA02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18.0582.0059</w:t>
            </w:r>
          </w:p>
        </w:tc>
        <w:tc>
          <w:tcPr>
            <w:tcW w:w="3378" w:type="dxa"/>
            <w:tcBorders>
              <w:top w:val="nil"/>
              <w:left w:val="nil"/>
              <w:bottom w:val="single" w:sz="4" w:space="0" w:color="auto"/>
              <w:right w:val="single" w:sz="4" w:space="0" w:color="auto"/>
            </w:tcBorders>
            <w:vAlign w:val="center"/>
            <w:hideMark/>
          </w:tcPr>
          <w:p w14:paraId="24BF6CA2"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Mở thông dạ dày qua da số hóa xóa nền</w:t>
            </w:r>
          </w:p>
        </w:tc>
        <w:tc>
          <w:tcPr>
            <w:tcW w:w="3827" w:type="dxa"/>
            <w:tcBorders>
              <w:top w:val="nil"/>
              <w:left w:val="nil"/>
              <w:bottom w:val="single" w:sz="4" w:space="0" w:color="auto"/>
              <w:right w:val="single" w:sz="4" w:space="0" w:color="auto"/>
            </w:tcBorders>
            <w:vAlign w:val="center"/>
            <w:hideMark/>
          </w:tcPr>
          <w:p w14:paraId="5EB7376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thông dạ dày qua da số hóa xóa nền</w:t>
            </w:r>
          </w:p>
        </w:tc>
        <w:tc>
          <w:tcPr>
            <w:tcW w:w="1334" w:type="dxa"/>
            <w:tcBorders>
              <w:top w:val="nil"/>
              <w:left w:val="nil"/>
              <w:bottom w:val="single" w:sz="4" w:space="0" w:color="auto"/>
              <w:right w:val="single" w:sz="4" w:space="0" w:color="auto"/>
            </w:tcBorders>
            <w:vAlign w:val="center"/>
            <w:hideMark/>
          </w:tcPr>
          <w:p w14:paraId="35D4446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2B50034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w:t>
            </w:r>
            <w:r w:rsidRPr="00CC7EE9">
              <w:rPr>
                <w:sz w:val="22"/>
                <w:szCs w:val="22"/>
                <w:lang w:eastAsia="ko-KR"/>
              </w:rPr>
              <w:lastRenderedPageBreak/>
              <w:t>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11092D61" w14:textId="77777777" w:rsidTr="00605F29">
        <w:tc>
          <w:tcPr>
            <w:tcW w:w="851" w:type="dxa"/>
            <w:tcBorders>
              <w:top w:val="nil"/>
              <w:left w:val="single" w:sz="4" w:space="0" w:color="auto"/>
              <w:bottom w:val="single" w:sz="4" w:space="0" w:color="auto"/>
              <w:right w:val="single" w:sz="4" w:space="0" w:color="auto"/>
            </w:tcBorders>
            <w:vAlign w:val="center"/>
            <w:hideMark/>
          </w:tcPr>
          <w:p w14:paraId="5C0F3C71"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lastRenderedPageBreak/>
              <w:t>655</w:t>
            </w:r>
          </w:p>
        </w:tc>
        <w:tc>
          <w:tcPr>
            <w:tcW w:w="1725" w:type="dxa"/>
            <w:tcBorders>
              <w:top w:val="nil"/>
              <w:left w:val="nil"/>
              <w:bottom w:val="single" w:sz="4" w:space="0" w:color="auto"/>
              <w:right w:val="single" w:sz="4" w:space="0" w:color="auto"/>
            </w:tcBorders>
            <w:vAlign w:val="center"/>
            <w:hideMark/>
          </w:tcPr>
          <w:p w14:paraId="4F8E997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18.0589.0059</w:t>
            </w:r>
          </w:p>
        </w:tc>
        <w:tc>
          <w:tcPr>
            <w:tcW w:w="3378" w:type="dxa"/>
            <w:tcBorders>
              <w:top w:val="nil"/>
              <w:left w:val="nil"/>
              <w:bottom w:val="single" w:sz="4" w:space="0" w:color="auto"/>
              <w:right w:val="single" w:sz="4" w:space="0" w:color="auto"/>
            </w:tcBorders>
            <w:vAlign w:val="center"/>
            <w:hideMark/>
          </w:tcPr>
          <w:p w14:paraId="2CA2189D" w14:textId="77777777" w:rsidR="0091386A" w:rsidRPr="00CC7EE9" w:rsidRDefault="0091386A" w:rsidP="00507860">
            <w:pPr>
              <w:spacing w:before="30" w:after="30" w:line="270" w:lineRule="exact"/>
              <w:jc w:val="both"/>
              <w:rPr>
                <w:spacing w:val="-8"/>
                <w:sz w:val="22"/>
                <w:szCs w:val="22"/>
                <w:lang w:eastAsia="ko-KR"/>
              </w:rPr>
            </w:pPr>
            <w:r w:rsidRPr="00CC7EE9">
              <w:rPr>
                <w:spacing w:val="-8"/>
                <w:sz w:val="22"/>
                <w:szCs w:val="22"/>
                <w:lang w:eastAsia="ko-KR"/>
              </w:rPr>
              <w:t>Mở thông dạ dày qua da số hóa xóa nền</w:t>
            </w:r>
          </w:p>
        </w:tc>
        <w:tc>
          <w:tcPr>
            <w:tcW w:w="3827" w:type="dxa"/>
            <w:tcBorders>
              <w:top w:val="nil"/>
              <w:left w:val="nil"/>
              <w:bottom w:val="single" w:sz="4" w:space="0" w:color="auto"/>
              <w:right w:val="single" w:sz="4" w:space="0" w:color="auto"/>
            </w:tcBorders>
            <w:vAlign w:val="center"/>
            <w:hideMark/>
          </w:tcPr>
          <w:p w14:paraId="6197033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Mở thông dạ dày qua da số hóa xóa nền</w:t>
            </w:r>
          </w:p>
        </w:tc>
        <w:tc>
          <w:tcPr>
            <w:tcW w:w="1334" w:type="dxa"/>
            <w:tcBorders>
              <w:top w:val="nil"/>
              <w:left w:val="nil"/>
              <w:bottom w:val="single" w:sz="4" w:space="0" w:color="auto"/>
              <w:right w:val="single" w:sz="4" w:space="0" w:color="auto"/>
            </w:tcBorders>
            <w:vAlign w:val="center"/>
            <w:hideMark/>
          </w:tcPr>
          <w:p w14:paraId="7963606B"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7476EA5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6F566417" w14:textId="77777777" w:rsidTr="00605F29">
        <w:tc>
          <w:tcPr>
            <w:tcW w:w="851" w:type="dxa"/>
            <w:tcBorders>
              <w:top w:val="nil"/>
              <w:left w:val="single" w:sz="4" w:space="0" w:color="auto"/>
              <w:bottom w:val="single" w:sz="4" w:space="0" w:color="auto"/>
              <w:right w:val="single" w:sz="4" w:space="0" w:color="auto"/>
            </w:tcBorders>
            <w:vAlign w:val="center"/>
            <w:hideMark/>
          </w:tcPr>
          <w:p w14:paraId="281E9C0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656</w:t>
            </w:r>
          </w:p>
        </w:tc>
        <w:tc>
          <w:tcPr>
            <w:tcW w:w="1725" w:type="dxa"/>
            <w:tcBorders>
              <w:top w:val="nil"/>
              <w:left w:val="nil"/>
              <w:bottom w:val="single" w:sz="4" w:space="0" w:color="auto"/>
              <w:right w:val="single" w:sz="4" w:space="0" w:color="auto"/>
            </w:tcBorders>
            <w:vAlign w:val="center"/>
            <w:hideMark/>
          </w:tcPr>
          <w:p w14:paraId="3953D44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18.0598.0059</w:t>
            </w:r>
          </w:p>
        </w:tc>
        <w:tc>
          <w:tcPr>
            <w:tcW w:w="3378" w:type="dxa"/>
            <w:tcBorders>
              <w:top w:val="nil"/>
              <w:left w:val="nil"/>
              <w:bottom w:val="single" w:sz="4" w:space="0" w:color="auto"/>
              <w:right w:val="single" w:sz="4" w:space="0" w:color="auto"/>
            </w:tcBorders>
            <w:vAlign w:val="center"/>
            <w:hideMark/>
          </w:tcPr>
          <w:p w14:paraId="6003F35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Nong đặt stent thực quản, dạ dày số hóa xóa nền</w:t>
            </w:r>
          </w:p>
        </w:tc>
        <w:tc>
          <w:tcPr>
            <w:tcW w:w="3827" w:type="dxa"/>
            <w:tcBorders>
              <w:top w:val="nil"/>
              <w:left w:val="nil"/>
              <w:bottom w:val="single" w:sz="4" w:space="0" w:color="auto"/>
              <w:right w:val="single" w:sz="4" w:space="0" w:color="auto"/>
            </w:tcBorders>
            <w:vAlign w:val="center"/>
            <w:hideMark/>
          </w:tcPr>
          <w:p w14:paraId="129C713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Nong đặt stent thực quản, dạ dày số hóa xóa nền</w:t>
            </w:r>
          </w:p>
        </w:tc>
        <w:tc>
          <w:tcPr>
            <w:tcW w:w="1334" w:type="dxa"/>
            <w:tcBorders>
              <w:top w:val="nil"/>
              <w:left w:val="nil"/>
              <w:bottom w:val="single" w:sz="4" w:space="0" w:color="auto"/>
              <w:right w:val="single" w:sz="4" w:space="0" w:color="auto"/>
            </w:tcBorders>
            <w:vAlign w:val="center"/>
            <w:hideMark/>
          </w:tcPr>
          <w:p w14:paraId="16AFD519"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728EE790" w14:textId="77777777" w:rsidR="0091386A" w:rsidRPr="00CC7EE9" w:rsidRDefault="0091386A" w:rsidP="00C047F6">
            <w:pPr>
              <w:spacing w:before="30" w:after="30"/>
              <w:jc w:val="both"/>
              <w:rPr>
                <w:sz w:val="22"/>
                <w:szCs w:val="22"/>
                <w:lang w:eastAsia="ko-KR"/>
              </w:rPr>
            </w:pPr>
            <w:r w:rsidRPr="00CC7EE9">
              <w:rPr>
                <w:sz w:val="22"/>
                <w:szCs w:val="22"/>
                <w:lang w:eastAsia="ko-KR"/>
              </w:rPr>
              <w:t xml:space="preserve">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w:t>
            </w:r>
            <w:r w:rsidRPr="00CC7EE9">
              <w:rPr>
                <w:sz w:val="22"/>
                <w:szCs w:val="22"/>
                <w:lang w:eastAsia="ko-KR"/>
              </w:rPr>
              <w:lastRenderedPageBreak/>
              <w:t>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06742871" w14:textId="77777777" w:rsidTr="00605F29">
        <w:tc>
          <w:tcPr>
            <w:tcW w:w="851" w:type="dxa"/>
            <w:tcBorders>
              <w:top w:val="nil"/>
              <w:left w:val="single" w:sz="4" w:space="0" w:color="auto"/>
              <w:bottom w:val="single" w:sz="4" w:space="0" w:color="auto"/>
              <w:right w:val="single" w:sz="4" w:space="0" w:color="auto"/>
            </w:tcBorders>
            <w:vAlign w:val="center"/>
            <w:hideMark/>
          </w:tcPr>
          <w:p w14:paraId="604AAC0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657</w:t>
            </w:r>
          </w:p>
        </w:tc>
        <w:tc>
          <w:tcPr>
            <w:tcW w:w="1725" w:type="dxa"/>
            <w:tcBorders>
              <w:top w:val="nil"/>
              <w:left w:val="nil"/>
              <w:bottom w:val="single" w:sz="4" w:space="0" w:color="auto"/>
              <w:right w:val="single" w:sz="4" w:space="0" w:color="auto"/>
            </w:tcBorders>
            <w:vAlign w:val="center"/>
            <w:hideMark/>
          </w:tcPr>
          <w:p w14:paraId="2BB69B7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18.0595.0059</w:t>
            </w:r>
          </w:p>
        </w:tc>
        <w:tc>
          <w:tcPr>
            <w:tcW w:w="3378" w:type="dxa"/>
            <w:tcBorders>
              <w:top w:val="nil"/>
              <w:left w:val="nil"/>
              <w:bottom w:val="single" w:sz="4" w:space="0" w:color="auto"/>
              <w:right w:val="single" w:sz="4" w:space="0" w:color="auto"/>
            </w:tcBorders>
            <w:vAlign w:val="center"/>
            <w:hideMark/>
          </w:tcPr>
          <w:p w14:paraId="177778B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Nong và đặt stent điều trị hẹp tắc vị tràng số hóa xóa nền</w:t>
            </w:r>
          </w:p>
        </w:tc>
        <w:tc>
          <w:tcPr>
            <w:tcW w:w="3827" w:type="dxa"/>
            <w:tcBorders>
              <w:top w:val="nil"/>
              <w:left w:val="nil"/>
              <w:bottom w:val="single" w:sz="4" w:space="0" w:color="auto"/>
              <w:right w:val="single" w:sz="4" w:space="0" w:color="auto"/>
            </w:tcBorders>
            <w:vAlign w:val="center"/>
            <w:hideMark/>
          </w:tcPr>
          <w:p w14:paraId="5D5F568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Nong và đặt stent điều trị hẹp tắc vị tràng số hóa xóa nền</w:t>
            </w:r>
          </w:p>
        </w:tc>
        <w:tc>
          <w:tcPr>
            <w:tcW w:w="1334" w:type="dxa"/>
            <w:tcBorders>
              <w:top w:val="nil"/>
              <w:left w:val="nil"/>
              <w:bottom w:val="single" w:sz="4" w:space="0" w:color="auto"/>
              <w:right w:val="single" w:sz="4" w:space="0" w:color="auto"/>
            </w:tcBorders>
            <w:vAlign w:val="center"/>
            <w:hideMark/>
          </w:tcPr>
          <w:p w14:paraId="2D86720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2,405,100 </w:t>
            </w:r>
          </w:p>
        </w:tc>
        <w:tc>
          <w:tcPr>
            <w:tcW w:w="2669" w:type="dxa"/>
            <w:tcBorders>
              <w:top w:val="nil"/>
              <w:left w:val="nil"/>
              <w:bottom w:val="single" w:sz="4" w:space="0" w:color="auto"/>
              <w:right w:val="single" w:sz="4" w:space="0" w:color="auto"/>
            </w:tcBorders>
            <w:vAlign w:val="center"/>
            <w:hideMark/>
          </w:tcPr>
          <w:p w14:paraId="19D11DE2" w14:textId="77777777" w:rsidR="0091386A" w:rsidRPr="00CC7EE9" w:rsidRDefault="0091386A" w:rsidP="00C047F6">
            <w:pPr>
              <w:spacing w:before="120" w:after="120"/>
              <w:jc w:val="both"/>
              <w:rPr>
                <w:sz w:val="22"/>
                <w:szCs w:val="22"/>
                <w:lang w:eastAsia="ko-KR"/>
              </w:rPr>
            </w:pPr>
            <w:r w:rsidRPr="00CC7EE9">
              <w:rPr>
                <w:sz w:val="22"/>
                <w:szCs w:val="22"/>
                <w:lang w:eastAsia="ko-K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91386A" w:rsidRPr="00CC7EE9" w14:paraId="71FDFE51" w14:textId="77777777" w:rsidTr="00605F29">
        <w:tc>
          <w:tcPr>
            <w:tcW w:w="851" w:type="dxa"/>
            <w:tcBorders>
              <w:top w:val="nil"/>
              <w:left w:val="single" w:sz="4" w:space="0" w:color="auto"/>
              <w:bottom w:val="single" w:sz="4" w:space="0" w:color="auto"/>
              <w:right w:val="single" w:sz="4" w:space="0" w:color="auto"/>
            </w:tcBorders>
            <w:vAlign w:val="center"/>
            <w:hideMark/>
          </w:tcPr>
          <w:p w14:paraId="3140398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658</w:t>
            </w:r>
          </w:p>
        </w:tc>
        <w:tc>
          <w:tcPr>
            <w:tcW w:w="1725" w:type="dxa"/>
            <w:tcBorders>
              <w:top w:val="nil"/>
              <w:left w:val="nil"/>
              <w:bottom w:val="single" w:sz="4" w:space="0" w:color="auto"/>
              <w:right w:val="single" w:sz="4" w:space="0" w:color="auto"/>
            </w:tcBorders>
            <w:vAlign w:val="center"/>
            <w:hideMark/>
          </w:tcPr>
          <w:p w14:paraId="07EB34D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18.0649.0060</w:t>
            </w:r>
          </w:p>
        </w:tc>
        <w:tc>
          <w:tcPr>
            <w:tcW w:w="3378" w:type="dxa"/>
            <w:tcBorders>
              <w:top w:val="nil"/>
              <w:left w:val="nil"/>
              <w:bottom w:val="single" w:sz="4" w:space="0" w:color="auto"/>
              <w:right w:val="single" w:sz="4" w:space="0" w:color="auto"/>
            </w:tcBorders>
            <w:vAlign w:val="center"/>
            <w:hideMark/>
          </w:tcPr>
          <w:p w14:paraId="6557560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ổ dịch/áp xe não dưới cắt lớp vi tính</w:t>
            </w:r>
          </w:p>
        </w:tc>
        <w:tc>
          <w:tcPr>
            <w:tcW w:w="3827" w:type="dxa"/>
            <w:tcBorders>
              <w:top w:val="nil"/>
              <w:left w:val="nil"/>
              <w:bottom w:val="single" w:sz="4" w:space="0" w:color="auto"/>
              <w:right w:val="single" w:sz="4" w:space="0" w:color="auto"/>
            </w:tcBorders>
            <w:vAlign w:val="center"/>
            <w:hideMark/>
          </w:tcPr>
          <w:p w14:paraId="628B30CA"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Chọc hút ổ dịch/áp xe não dưới cắt lớp vi tính</w:t>
            </w:r>
          </w:p>
        </w:tc>
        <w:tc>
          <w:tcPr>
            <w:tcW w:w="1334" w:type="dxa"/>
            <w:tcBorders>
              <w:top w:val="nil"/>
              <w:left w:val="nil"/>
              <w:bottom w:val="single" w:sz="4" w:space="0" w:color="auto"/>
              <w:right w:val="single" w:sz="4" w:space="0" w:color="auto"/>
            </w:tcBorders>
            <w:vAlign w:val="center"/>
            <w:hideMark/>
          </w:tcPr>
          <w:p w14:paraId="10DB99B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1,245,900 </w:t>
            </w:r>
          </w:p>
        </w:tc>
        <w:tc>
          <w:tcPr>
            <w:tcW w:w="2669" w:type="dxa"/>
            <w:tcBorders>
              <w:top w:val="nil"/>
              <w:left w:val="nil"/>
              <w:bottom w:val="single" w:sz="4" w:space="0" w:color="auto"/>
              <w:right w:val="single" w:sz="4" w:space="0" w:color="auto"/>
            </w:tcBorders>
            <w:vAlign w:val="center"/>
            <w:hideMark/>
          </w:tcPr>
          <w:p w14:paraId="53A4BD4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ống dẫn lưu các loại; bộ kim chọc, kim đốt, kim định vị, thuốc gây xơ, dây dẫn các loại. </w:t>
            </w:r>
          </w:p>
        </w:tc>
      </w:tr>
      <w:tr w:rsidR="0091386A" w:rsidRPr="00CC7EE9" w14:paraId="25C3EE11" w14:textId="77777777" w:rsidTr="00605F29">
        <w:tc>
          <w:tcPr>
            <w:tcW w:w="851" w:type="dxa"/>
            <w:tcBorders>
              <w:top w:val="nil"/>
              <w:left w:val="single" w:sz="4" w:space="0" w:color="auto"/>
              <w:bottom w:val="single" w:sz="4" w:space="0" w:color="auto"/>
              <w:right w:val="single" w:sz="4" w:space="0" w:color="auto"/>
            </w:tcBorders>
            <w:vAlign w:val="center"/>
            <w:hideMark/>
          </w:tcPr>
          <w:p w14:paraId="38126C1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659</w:t>
            </w:r>
          </w:p>
        </w:tc>
        <w:tc>
          <w:tcPr>
            <w:tcW w:w="1725" w:type="dxa"/>
            <w:tcBorders>
              <w:top w:val="nil"/>
              <w:left w:val="nil"/>
              <w:bottom w:val="single" w:sz="4" w:space="0" w:color="auto"/>
              <w:right w:val="single" w:sz="4" w:space="0" w:color="auto"/>
            </w:tcBorders>
            <w:vAlign w:val="center"/>
            <w:hideMark/>
          </w:tcPr>
          <w:p w14:paraId="35C9F2E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18.0652.0060</w:t>
            </w:r>
          </w:p>
        </w:tc>
        <w:tc>
          <w:tcPr>
            <w:tcW w:w="3378" w:type="dxa"/>
            <w:tcBorders>
              <w:top w:val="nil"/>
              <w:left w:val="nil"/>
              <w:bottom w:val="single" w:sz="4" w:space="0" w:color="auto"/>
              <w:right w:val="single" w:sz="4" w:space="0" w:color="auto"/>
            </w:tcBorders>
            <w:vAlign w:val="center"/>
            <w:hideMark/>
          </w:tcPr>
          <w:p w14:paraId="1F77FFA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các ổ dịch trong ổ bụng dưới hướng dẫn cắt lớp vi tính</w:t>
            </w:r>
          </w:p>
        </w:tc>
        <w:tc>
          <w:tcPr>
            <w:tcW w:w="3827" w:type="dxa"/>
            <w:tcBorders>
              <w:top w:val="nil"/>
              <w:left w:val="nil"/>
              <w:bottom w:val="single" w:sz="4" w:space="0" w:color="auto"/>
              <w:right w:val="single" w:sz="4" w:space="0" w:color="auto"/>
            </w:tcBorders>
            <w:vAlign w:val="center"/>
            <w:hideMark/>
          </w:tcPr>
          <w:p w14:paraId="59986A6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các ổ dịch trong ổ bụng dưới hướng dẫn cắt lớp vi tính</w:t>
            </w:r>
          </w:p>
        </w:tc>
        <w:tc>
          <w:tcPr>
            <w:tcW w:w="1334" w:type="dxa"/>
            <w:tcBorders>
              <w:top w:val="nil"/>
              <w:left w:val="nil"/>
              <w:bottom w:val="single" w:sz="4" w:space="0" w:color="auto"/>
              <w:right w:val="single" w:sz="4" w:space="0" w:color="auto"/>
            </w:tcBorders>
            <w:vAlign w:val="center"/>
            <w:hideMark/>
          </w:tcPr>
          <w:p w14:paraId="4738155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1,245,900 </w:t>
            </w:r>
          </w:p>
        </w:tc>
        <w:tc>
          <w:tcPr>
            <w:tcW w:w="2669" w:type="dxa"/>
            <w:tcBorders>
              <w:top w:val="nil"/>
              <w:left w:val="nil"/>
              <w:bottom w:val="single" w:sz="4" w:space="0" w:color="auto"/>
              <w:right w:val="single" w:sz="4" w:space="0" w:color="auto"/>
            </w:tcBorders>
            <w:vAlign w:val="center"/>
            <w:hideMark/>
          </w:tcPr>
          <w:p w14:paraId="4D969AF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ống dẫn lưu các loại; bộ kim chọc, kim đốt, kim định vị, thuốc gây xơ, dây dẫn các loại. </w:t>
            </w:r>
          </w:p>
        </w:tc>
      </w:tr>
      <w:tr w:rsidR="0091386A" w:rsidRPr="00CC7EE9" w14:paraId="60FA2E15" w14:textId="77777777" w:rsidTr="00605F29">
        <w:tc>
          <w:tcPr>
            <w:tcW w:w="851" w:type="dxa"/>
            <w:tcBorders>
              <w:top w:val="nil"/>
              <w:left w:val="single" w:sz="4" w:space="0" w:color="auto"/>
              <w:bottom w:val="single" w:sz="4" w:space="0" w:color="auto"/>
              <w:right w:val="single" w:sz="4" w:space="0" w:color="auto"/>
            </w:tcBorders>
            <w:vAlign w:val="center"/>
            <w:hideMark/>
          </w:tcPr>
          <w:p w14:paraId="6890D11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660</w:t>
            </w:r>
          </w:p>
        </w:tc>
        <w:tc>
          <w:tcPr>
            <w:tcW w:w="1725" w:type="dxa"/>
            <w:tcBorders>
              <w:top w:val="nil"/>
              <w:left w:val="nil"/>
              <w:bottom w:val="single" w:sz="4" w:space="0" w:color="auto"/>
              <w:right w:val="single" w:sz="4" w:space="0" w:color="auto"/>
            </w:tcBorders>
            <w:vAlign w:val="center"/>
            <w:hideMark/>
          </w:tcPr>
          <w:p w14:paraId="16B1AA0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18.0653.0060</w:t>
            </w:r>
          </w:p>
        </w:tc>
        <w:tc>
          <w:tcPr>
            <w:tcW w:w="3378" w:type="dxa"/>
            <w:tcBorders>
              <w:top w:val="nil"/>
              <w:left w:val="nil"/>
              <w:bottom w:val="single" w:sz="4" w:space="0" w:color="auto"/>
              <w:right w:val="single" w:sz="4" w:space="0" w:color="auto"/>
            </w:tcBorders>
            <w:vAlign w:val="center"/>
            <w:hideMark/>
          </w:tcPr>
          <w:p w14:paraId="38D3DBF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dịch, áp xe, nang dưới hướng dẫn cắt lớp bi tính</w:t>
            </w:r>
          </w:p>
        </w:tc>
        <w:tc>
          <w:tcPr>
            <w:tcW w:w="3827" w:type="dxa"/>
            <w:tcBorders>
              <w:top w:val="nil"/>
              <w:left w:val="nil"/>
              <w:bottom w:val="single" w:sz="4" w:space="0" w:color="auto"/>
              <w:right w:val="single" w:sz="4" w:space="0" w:color="auto"/>
            </w:tcBorders>
            <w:vAlign w:val="center"/>
            <w:hideMark/>
          </w:tcPr>
          <w:p w14:paraId="32AAEA1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dịch, áp xe, nang dưới hướng dẫn cắt lớp bi tính</w:t>
            </w:r>
          </w:p>
        </w:tc>
        <w:tc>
          <w:tcPr>
            <w:tcW w:w="1334" w:type="dxa"/>
            <w:tcBorders>
              <w:top w:val="nil"/>
              <w:left w:val="nil"/>
              <w:bottom w:val="single" w:sz="4" w:space="0" w:color="auto"/>
              <w:right w:val="single" w:sz="4" w:space="0" w:color="auto"/>
            </w:tcBorders>
            <w:vAlign w:val="center"/>
            <w:hideMark/>
          </w:tcPr>
          <w:p w14:paraId="61E2B61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1,245,900 </w:t>
            </w:r>
          </w:p>
        </w:tc>
        <w:tc>
          <w:tcPr>
            <w:tcW w:w="2669" w:type="dxa"/>
            <w:tcBorders>
              <w:top w:val="nil"/>
              <w:left w:val="nil"/>
              <w:bottom w:val="single" w:sz="4" w:space="0" w:color="auto"/>
              <w:right w:val="single" w:sz="4" w:space="0" w:color="auto"/>
            </w:tcBorders>
            <w:vAlign w:val="center"/>
            <w:hideMark/>
          </w:tcPr>
          <w:p w14:paraId="51706C5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ống dẫn lưu các loại; bộ kim chọc, kim đốt, kim định vị, thuốc gây xơ, dây dẫn các loại. </w:t>
            </w:r>
          </w:p>
        </w:tc>
      </w:tr>
      <w:tr w:rsidR="0091386A" w:rsidRPr="00CC7EE9" w14:paraId="452CED94" w14:textId="77777777" w:rsidTr="00605F29">
        <w:tc>
          <w:tcPr>
            <w:tcW w:w="851" w:type="dxa"/>
            <w:tcBorders>
              <w:top w:val="nil"/>
              <w:left w:val="single" w:sz="4" w:space="0" w:color="auto"/>
              <w:bottom w:val="single" w:sz="4" w:space="0" w:color="auto"/>
              <w:right w:val="single" w:sz="4" w:space="0" w:color="auto"/>
            </w:tcBorders>
            <w:vAlign w:val="center"/>
            <w:hideMark/>
          </w:tcPr>
          <w:p w14:paraId="78C6D6F5"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661</w:t>
            </w:r>
          </w:p>
        </w:tc>
        <w:tc>
          <w:tcPr>
            <w:tcW w:w="1725" w:type="dxa"/>
            <w:tcBorders>
              <w:top w:val="nil"/>
              <w:left w:val="nil"/>
              <w:bottom w:val="single" w:sz="4" w:space="0" w:color="auto"/>
              <w:right w:val="single" w:sz="4" w:space="0" w:color="auto"/>
            </w:tcBorders>
            <w:vAlign w:val="center"/>
            <w:hideMark/>
          </w:tcPr>
          <w:p w14:paraId="7F31747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02.0034.0061</w:t>
            </w:r>
          </w:p>
        </w:tc>
        <w:tc>
          <w:tcPr>
            <w:tcW w:w="3378" w:type="dxa"/>
            <w:tcBorders>
              <w:top w:val="nil"/>
              <w:left w:val="nil"/>
              <w:bottom w:val="single" w:sz="4" w:space="0" w:color="auto"/>
              <w:right w:val="single" w:sz="4" w:space="0" w:color="auto"/>
            </w:tcBorders>
            <w:vAlign w:val="center"/>
            <w:hideMark/>
          </w:tcPr>
          <w:p w14:paraId="274D854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Nong khí quản, phế quản bằng nội soi ống cứng</w:t>
            </w:r>
          </w:p>
        </w:tc>
        <w:tc>
          <w:tcPr>
            <w:tcW w:w="3827" w:type="dxa"/>
            <w:tcBorders>
              <w:top w:val="nil"/>
              <w:left w:val="nil"/>
              <w:bottom w:val="single" w:sz="4" w:space="0" w:color="auto"/>
              <w:right w:val="single" w:sz="4" w:space="0" w:color="auto"/>
            </w:tcBorders>
            <w:vAlign w:val="center"/>
            <w:hideMark/>
          </w:tcPr>
          <w:p w14:paraId="63FF718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Nong khí quản, phế quản bằng nội soi ống cứng</w:t>
            </w:r>
          </w:p>
        </w:tc>
        <w:tc>
          <w:tcPr>
            <w:tcW w:w="1334" w:type="dxa"/>
            <w:tcBorders>
              <w:top w:val="nil"/>
              <w:left w:val="nil"/>
              <w:bottom w:val="single" w:sz="4" w:space="0" w:color="auto"/>
              <w:right w:val="single" w:sz="4" w:space="0" w:color="auto"/>
            </w:tcBorders>
            <w:vAlign w:val="center"/>
            <w:hideMark/>
          </w:tcPr>
          <w:p w14:paraId="59B3155E"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3,918,100 </w:t>
            </w:r>
          </w:p>
        </w:tc>
        <w:tc>
          <w:tcPr>
            <w:tcW w:w="2669" w:type="dxa"/>
            <w:tcBorders>
              <w:top w:val="nil"/>
              <w:left w:val="nil"/>
              <w:bottom w:val="single" w:sz="4" w:space="0" w:color="auto"/>
              <w:right w:val="single" w:sz="4" w:space="0" w:color="auto"/>
            </w:tcBorders>
            <w:vAlign w:val="center"/>
            <w:hideMark/>
          </w:tcPr>
          <w:p w14:paraId="4647A25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Chưa bao gồm bóng nong, bộ nong </w:t>
            </w:r>
          </w:p>
        </w:tc>
      </w:tr>
      <w:tr w:rsidR="0091386A" w:rsidRPr="00CC7EE9" w14:paraId="25D3FCD7" w14:textId="77777777" w:rsidTr="00605F29">
        <w:tc>
          <w:tcPr>
            <w:tcW w:w="851" w:type="dxa"/>
            <w:tcBorders>
              <w:top w:val="nil"/>
              <w:left w:val="single" w:sz="4" w:space="0" w:color="auto"/>
              <w:bottom w:val="single" w:sz="4" w:space="0" w:color="auto"/>
              <w:right w:val="single" w:sz="4" w:space="0" w:color="auto"/>
            </w:tcBorders>
            <w:vAlign w:val="center"/>
            <w:hideMark/>
          </w:tcPr>
          <w:p w14:paraId="67A3232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662</w:t>
            </w:r>
          </w:p>
        </w:tc>
        <w:tc>
          <w:tcPr>
            <w:tcW w:w="1725" w:type="dxa"/>
            <w:tcBorders>
              <w:top w:val="nil"/>
              <w:left w:val="nil"/>
              <w:bottom w:val="single" w:sz="4" w:space="0" w:color="auto"/>
              <w:right w:val="single" w:sz="4" w:space="0" w:color="auto"/>
            </w:tcBorders>
            <w:vAlign w:val="center"/>
            <w:hideMark/>
          </w:tcPr>
          <w:p w14:paraId="78886795"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03.2350.0061</w:t>
            </w:r>
          </w:p>
        </w:tc>
        <w:tc>
          <w:tcPr>
            <w:tcW w:w="3378" w:type="dxa"/>
            <w:tcBorders>
              <w:top w:val="nil"/>
              <w:left w:val="nil"/>
              <w:bottom w:val="single" w:sz="4" w:space="0" w:color="auto"/>
              <w:right w:val="single" w:sz="4" w:space="0" w:color="auto"/>
            </w:tcBorders>
            <w:vAlign w:val="center"/>
            <w:hideMark/>
          </w:tcPr>
          <w:p w14:paraId="23FAA5D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Đặt dẫn lưu đường mật xuống tá tràng theo đường qua da</w:t>
            </w:r>
          </w:p>
        </w:tc>
        <w:tc>
          <w:tcPr>
            <w:tcW w:w="3827" w:type="dxa"/>
            <w:tcBorders>
              <w:top w:val="nil"/>
              <w:left w:val="nil"/>
              <w:bottom w:val="single" w:sz="4" w:space="0" w:color="auto"/>
              <w:right w:val="single" w:sz="4" w:space="0" w:color="auto"/>
            </w:tcBorders>
            <w:vAlign w:val="center"/>
            <w:hideMark/>
          </w:tcPr>
          <w:p w14:paraId="61B99D9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Đặt dẫn lưu đường mật xuống tá tràng theo đường qua da</w:t>
            </w:r>
          </w:p>
        </w:tc>
        <w:tc>
          <w:tcPr>
            <w:tcW w:w="1334" w:type="dxa"/>
            <w:tcBorders>
              <w:top w:val="nil"/>
              <w:left w:val="nil"/>
              <w:bottom w:val="single" w:sz="4" w:space="0" w:color="auto"/>
              <w:right w:val="single" w:sz="4" w:space="0" w:color="auto"/>
            </w:tcBorders>
            <w:vAlign w:val="center"/>
            <w:hideMark/>
          </w:tcPr>
          <w:p w14:paraId="28DFC4A9"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3,918,100 </w:t>
            </w:r>
          </w:p>
        </w:tc>
        <w:tc>
          <w:tcPr>
            <w:tcW w:w="2669" w:type="dxa"/>
            <w:tcBorders>
              <w:top w:val="nil"/>
              <w:left w:val="nil"/>
              <w:bottom w:val="single" w:sz="4" w:space="0" w:color="auto"/>
              <w:right w:val="single" w:sz="4" w:space="0" w:color="auto"/>
            </w:tcBorders>
            <w:vAlign w:val="center"/>
            <w:hideMark/>
          </w:tcPr>
          <w:p w14:paraId="2B88453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Chưa bao gồm kim chọc, bóng nong, bộ nong, stent, các sonde dẫn, các dây dẫn, ống thông, rọ lấy dị vật. </w:t>
            </w:r>
          </w:p>
        </w:tc>
      </w:tr>
      <w:tr w:rsidR="0091386A" w:rsidRPr="00CC7EE9" w14:paraId="5AFED2C5" w14:textId="77777777" w:rsidTr="00605F29">
        <w:tc>
          <w:tcPr>
            <w:tcW w:w="851" w:type="dxa"/>
            <w:tcBorders>
              <w:top w:val="nil"/>
              <w:left w:val="single" w:sz="4" w:space="0" w:color="auto"/>
              <w:bottom w:val="single" w:sz="4" w:space="0" w:color="auto"/>
              <w:right w:val="single" w:sz="4" w:space="0" w:color="auto"/>
            </w:tcBorders>
            <w:vAlign w:val="center"/>
            <w:hideMark/>
          </w:tcPr>
          <w:p w14:paraId="50977DE0"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663</w:t>
            </w:r>
          </w:p>
        </w:tc>
        <w:tc>
          <w:tcPr>
            <w:tcW w:w="1725" w:type="dxa"/>
            <w:tcBorders>
              <w:top w:val="nil"/>
              <w:left w:val="nil"/>
              <w:bottom w:val="single" w:sz="4" w:space="0" w:color="auto"/>
              <w:right w:val="single" w:sz="4" w:space="0" w:color="auto"/>
            </w:tcBorders>
            <w:vAlign w:val="center"/>
            <w:hideMark/>
          </w:tcPr>
          <w:p w14:paraId="5EC4D5F0"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18.0587.0061</w:t>
            </w:r>
          </w:p>
        </w:tc>
        <w:tc>
          <w:tcPr>
            <w:tcW w:w="3378" w:type="dxa"/>
            <w:tcBorders>
              <w:top w:val="nil"/>
              <w:left w:val="nil"/>
              <w:bottom w:val="single" w:sz="4" w:space="0" w:color="auto"/>
              <w:right w:val="single" w:sz="4" w:space="0" w:color="auto"/>
            </w:tcBorders>
            <w:vAlign w:val="center"/>
            <w:hideMark/>
          </w:tcPr>
          <w:p w14:paraId="405030A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Dẫn lưu đường mật số hóa xóa nền</w:t>
            </w:r>
          </w:p>
        </w:tc>
        <w:tc>
          <w:tcPr>
            <w:tcW w:w="3827" w:type="dxa"/>
            <w:tcBorders>
              <w:top w:val="nil"/>
              <w:left w:val="nil"/>
              <w:bottom w:val="single" w:sz="4" w:space="0" w:color="auto"/>
              <w:right w:val="single" w:sz="4" w:space="0" w:color="auto"/>
            </w:tcBorders>
            <w:vAlign w:val="center"/>
            <w:hideMark/>
          </w:tcPr>
          <w:p w14:paraId="5F684A8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Dẫn lưu đường mật số hóa xóa nền</w:t>
            </w:r>
          </w:p>
        </w:tc>
        <w:tc>
          <w:tcPr>
            <w:tcW w:w="1334" w:type="dxa"/>
            <w:tcBorders>
              <w:top w:val="nil"/>
              <w:left w:val="nil"/>
              <w:bottom w:val="single" w:sz="4" w:space="0" w:color="auto"/>
              <w:right w:val="single" w:sz="4" w:space="0" w:color="auto"/>
            </w:tcBorders>
            <w:vAlign w:val="center"/>
            <w:hideMark/>
          </w:tcPr>
          <w:p w14:paraId="3F008D57"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3,918,100 </w:t>
            </w:r>
          </w:p>
        </w:tc>
        <w:tc>
          <w:tcPr>
            <w:tcW w:w="2669" w:type="dxa"/>
            <w:tcBorders>
              <w:top w:val="nil"/>
              <w:left w:val="nil"/>
              <w:bottom w:val="single" w:sz="4" w:space="0" w:color="auto"/>
              <w:right w:val="single" w:sz="4" w:space="0" w:color="auto"/>
            </w:tcBorders>
            <w:vAlign w:val="center"/>
            <w:hideMark/>
          </w:tcPr>
          <w:p w14:paraId="133B0A1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Chưa bao gồm kim chọc, bóng nong, bộ nong, stent, các sonde dẫn, các dây dẫn, ống thông, rọ lấy dị vật. </w:t>
            </w:r>
          </w:p>
        </w:tc>
      </w:tr>
      <w:tr w:rsidR="0091386A" w:rsidRPr="00CC7EE9" w14:paraId="4D92C305" w14:textId="77777777" w:rsidTr="00605F29">
        <w:tc>
          <w:tcPr>
            <w:tcW w:w="851" w:type="dxa"/>
            <w:tcBorders>
              <w:top w:val="nil"/>
              <w:left w:val="single" w:sz="4" w:space="0" w:color="auto"/>
              <w:bottom w:val="single" w:sz="4" w:space="0" w:color="auto"/>
              <w:right w:val="single" w:sz="4" w:space="0" w:color="auto"/>
            </w:tcBorders>
            <w:vAlign w:val="center"/>
            <w:hideMark/>
          </w:tcPr>
          <w:p w14:paraId="7CE8B52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664</w:t>
            </w:r>
          </w:p>
        </w:tc>
        <w:tc>
          <w:tcPr>
            <w:tcW w:w="1725" w:type="dxa"/>
            <w:tcBorders>
              <w:top w:val="nil"/>
              <w:left w:val="nil"/>
              <w:bottom w:val="single" w:sz="4" w:space="0" w:color="auto"/>
              <w:right w:val="single" w:sz="4" w:space="0" w:color="auto"/>
            </w:tcBorders>
            <w:vAlign w:val="center"/>
            <w:hideMark/>
          </w:tcPr>
          <w:p w14:paraId="067B1827"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18.0594.0061</w:t>
            </w:r>
          </w:p>
        </w:tc>
        <w:tc>
          <w:tcPr>
            <w:tcW w:w="3378" w:type="dxa"/>
            <w:tcBorders>
              <w:top w:val="nil"/>
              <w:left w:val="nil"/>
              <w:bottom w:val="single" w:sz="4" w:space="0" w:color="auto"/>
              <w:right w:val="single" w:sz="4" w:space="0" w:color="auto"/>
            </w:tcBorders>
            <w:vAlign w:val="center"/>
            <w:hideMark/>
          </w:tcPr>
          <w:p w14:paraId="3B5A487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Đặt sonde JJ số hóa xóa nền</w:t>
            </w:r>
          </w:p>
        </w:tc>
        <w:tc>
          <w:tcPr>
            <w:tcW w:w="3827" w:type="dxa"/>
            <w:tcBorders>
              <w:top w:val="nil"/>
              <w:left w:val="nil"/>
              <w:bottom w:val="single" w:sz="4" w:space="0" w:color="auto"/>
              <w:right w:val="single" w:sz="4" w:space="0" w:color="auto"/>
            </w:tcBorders>
            <w:vAlign w:val="center"/>
            <w:hideMark/>
          </w:tcPr>
          <w:p w14:paraId="1199DA5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Đặt sonde JJ số hóa xóa nền</w:t>
            </w:r>
          </w:p>
        </w:tc>
        <w:tc>
          <w:tcPr>
            <w:tcW w:w="1334" w:type="dxa"/>
            <w:tcBorders>
              <w:top w:val="nil"/>
              <w:left w:val="nil"/>
              <w:bottom w:val="single" w:sz="4" w:space="0" w:color="auto"/>
              <w:right w:val="single" w:sz="4" w:space="0" w:color="auto"/>
            </w:tcBorders>
            <w:vAlign w:val="center"/>
            <w:hideMark/>
          </w:tcPr>
          <w:p w14:paraId="5659F36D"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3,918,100 </w:t>
            </w:r>
          </w:p>
        </w:tc>
        <w:tc>
          <w:tcPr>
            <w:tcW w:w="2669" w:type="dxa"/>
            <w:tcBorders>
              <w:top w:val="nil"/>
              <w:left w:val="nil"/>
              <w:bottom w:val="single" w:sz="4" w:space="0" w:color="auto"/>
              <w:right w:val="single" w:sz="4" w:space="0" w:color="auto"/>
            </w:tcBorders>
            <w:vAlign w:val="center"/>
            <w:hideMark/>
          </w:tcPr>
          <w:p w14:paraId="53DC82C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Chưa bao gồm kim chọc, bóng nong, bộ nong, stent, các sonde dẫn, các dây dẫn, ống thông, rọ lấy dị vật. </w:t>
            </w:r>
          </w:p>
        </w:tc>
      </w:tr>
      <w:tr w:rsidR="0091386A" w:rsidRPr="00CC7EE9" w14:paraId="206FE902" w14:textId="77777777" w:rsidTr="00605F29">
        <w:tc>
          <w:tcPr>
            <w:tcW w:w="851" w:type="dxa"/>
            <w:tcBorders>
              <w:top w:val="nil"/>
              <w:left w:val="single" w:sz="4" w:space="0" w:color="auto"/>
              <w:bottom w:val="single" w:sz="4" w:space="0" w:color="auto"/>
              <w:right w:val="single" w:sz="4" w:space="0" w:color="auto"/>
            </w:tcBorders>
            <w:vAlign w:val="center"/>
            <w:hideMark/>
          </w:tcPr>
          <w:p w14:paraId="12507AC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665</w:t>
            </w:r>
          </w:p>
        </w:tc>
        <w:tc>
          <w:tcPr>
            <w:tcW w:w="1725" w:type="dxa"/>
            <w:tcBorders>
              <w:top w:val="nil"/>
              <w:left w:val="nil"/>
              <w:bottom w:val="single" w:sz="4" w:space="0" w:color="auto"/>
              <w:right w:val="single" w:sz="4" w:space="0" w:color="auto"/>
            </w:tcBorders>
            <w:vAlign w:val="center"/>
            <w:hideMark/>
          </w:tcPr>
          <w:p w14:paraId="3482BD3F"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18.0588.0061</w:t>
            </w:r>
          </w:p>
        </w:tc>
        <w:tc>
          <w:tcPr>
            <w:tcW w:w="3378" w:type="dxa"/>
            <w:tcBorders>
              <w:top w:val="nil"/>
              <w:left w:val="nil"/>
              <w:bottom w:val="single" w:sz="4" w:space="0" w:color="auto"/>
              <w:right w:val="single" w:sz="4" w:space="0" w:color="auto"/>
            </w:tcBorders>
            <w:vAlign w:val="center"/>
            <w:hideMark/>
          </w:tcPr>
          <w:p w14:paraId="16A2E00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Nong đặt stent đường mật số hóa xóa nền</w:t>
            </w:r>
          </w:p>
        </w:tc>
        <w:tc>
          <w:tcPr>
            <w:tcW w:w="3827" w:type="dxa"/>
            <w:tcBorders>
              <w:top w:val="nil"/>
              <w:left w:val="nil"/>
              <w:bottom w:val="single" w:sz="4" w:space="0" w:color="auto"/>
              <w:right w:val="single" w:sz="4" w:space="0" w:color="auto"/>
            </w:tcBorders>
            <w:vAlign w:val="center"/>
            <w:hideMark/>
          </w:tcPr>
          <w:p w14:paraId="0178FA4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Nong đặt stent đường mật số hóa xóa nền</w:t>
            </w:r>
          </w:p>
        </w:tc>
        <w:tc>
          <w:tcPr>
            <w:tcW w:w="1334" w:type="dxa"/>
            <w:tcBorders>
              <w:top w:val="nil"/>
              <w:left w:val="nil"/>
              <w:bottom w:val="single" w:sz="4" w:space="0" w:color="auto"/>
              <w:right w:val="single" w:sz="4" w:space="0" w:color="auto"/>
            </w:tcBorders>
            <w:vAlign w:val="center"/>
            <w:hideMark/>
          </w:tcPr>
          <w:p w14:paraId="192572AC"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3,918,100 </w:t>
            </w:r>
          </w:p>
        </w:tc>
        <w:tc>
          <w:tcPr>
            <w:tcW w:w="2669" w:type="dxa"/>
            <w:tcBorders>
              <w:top w:val="nil"/>
              <w:left w:val="nil"/>
              <w:bottom w:val="single" w:sz="4" w:space="0" w:color="auto"/>
              <w:right w:val="single" w:sz="4" w:space="0" w:color="auto"/>
            </w:tcBorders>
            <w:vAlign w:val="center"/>
            <w:hideMark/>
          </w:tcPr>
          <w:p w14:paraId="4CACE8E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Chưa bao gồm kim chọc, bóng nong, bộ nong, stent, các sonde dẫn, các dây dẫn, ống thông, rọ lấy dị vật. </w:t>
            </w:r>
          </w:p>
        </w:tc>
      </w:tr>
      <w:tr w:rsidR="0091386A" w:rsidRPr="00CC7EE9" w14:paraId="572EE757" w14:textId="77777777" w:rsidTr="00605F29">
        <w:tc>
          <w:tcPr>
            <w:tcW w:w="851" w:type="dxa"/>
            <w:tcBorders>
              <w:top w:val="nil"/>
              <w:left w:val="single" w:sz="4" w:space="0" w:color="auto"/>
              <w:bottom w:val="single" w:sz="4" w:space="0" w:color="auto"/>
              <w:right w:val="single" w:sz="4" w:space="0" w:color="auto"/>
            </w:tcBorders>
            <w:vAlign w:val="center"/>
            <w:hideMark/>
          </w:tcPr>
          <w:p w14:paraId="004AAFEC"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666</w:t>
            </w:r>
          </w:p>
        </w:tc>
        <w:tc>
          <w:tcPr>
            <w:tcW w:w="1725" w:type="dxa"/>
            <w:tcBorders>
              <w:top w:val="nil"/>
              <w:left w:val="nil"/>
              <w:bottom w:val="single" w:sz="4" w:space="0" w:color="auto"/>
              <w:right w:val="single" w:sz="4" w:space="0" w:color="auto"/>
            </w:tcBorders>
            <w:vAlign w:val="center"/>
            <w:hideMark/>
          </w:tcPr>
          <w:p w14:paraId="4C4B9B12"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18.0599.0061</w:t>
            </w:r>
          </w:p>
        </w:tc>
        <w:tc>
          <w:tcPr>
            <w:tcW w:w="3378" w:type="dxa"/>
            <w:tcBorders>
              <w:top w:val="nil"/>
              <w:left w:val="nil"/>
              <w:bottom w:val="single" w:sz="4" w:space="0" w:color="auto"/>
              <w:right w:val="single" w:sz="4" w:space="0" w:color="auto"/>
            </w:tcBorders>
            <w:vAlign w:val="center"/>
            <w:hideMark/>
          </w:tcPr>
          <w:p w14:paraId="0B88CD1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Sinh thiết trong lòng đường mật qua da số hóa xóa nền</w:t>
            </w:r>
          </w:p>
        </w:tc>
        <w:tc>
          <w:tcPr>
            <w:tcW w:w="3827" w:type="dxa"/>
            <w:tcBorders>
              <w:top w:val="nil"/>
              <w:left w:val="nil"/>
              <w:bottom w:val="single" w:sz="4" w:space="0" w:color="auto"/>
              <w:right w:val="single" w:sz="4" w:space="0" w:color="auto"/>
            </w:tcBorders>
            <w:vAlign w:val="center"/>
            <w:hideMark/>
          </w:tcPr>
          <w:p w14:paraId="1A2FF100"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Sinh thiết trong lòng đường mật qua da số hóa xóa nền</w:t>
            </w:r>
          </w:p>
        </w:tc>
        <w:tc>
          <w:tcPr>
            <w:tcW w:w="1334" w:type="dxa"/>
            <w:tcBorders>
              <w:top w:val="nil"/>
              <w:left w:val="nil"/>
              <w:bottom w:val="single" w:sz="4" w:space="0" w:color="auto"/>
              <w:right w:val="single" w:sz="4" w:space="0" w:color="auto"/>
            </w:tcBorders>
            <w:vAlign w:val="center"/>
            <w:hideMark/>
          </w:tcPr>
          <w:p w14:paraId="3C3D4F16"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3,918,100 </w:t>
            </w:r>
          </w:p>
        </w:tc>
        <w:tc>
          <w:tcPr>
            <w:tcW w:w="2669" w:type="dxa"/>
            <w:tcBorders>
              <w:top w:val="nil"/>
              <w:left w:val="nil"/>
              <w:bottom w:val="single" w:sz="4" w:space="0" w:color="auto"/>
              <w:right w:val="single" w:sz="4" w:space="0" w:color="auto"/>
            </w:tcBorders>
            <w:vAlign w:val="center"/>
            <w:hideMark/>
          </w:tcPr>
          <w:p w14:paraId="170FE0C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Chưa bao gồm kim chọc, bóng nong, bộ nong, stent, các sonde dẫn, các dây dẫn, ống thông, rọ lấy dị vật. </w:t>
            </w:r>
          </w:p>
        </w:tc>
      </w:tr>
      <w:tr w:rsidR="0091386A" w:rsidRPr="00CC7EE9" w14:paraId="117A00F4" w14:textId="77777777" w:rsidTr="00605F29">
        <w:tc>
          <w:tcPr>
            <w:tcW w:w="851" w:type="dxa"/>
            <w:tcBorders>
              <w:top w:val="nil"/>
              <w:left w:val="single" w:sz="4" w:space="0" w:color="auto"/>
              <w:bottom w:val="single" w:sz="4" w:space="0" w:color="auto"/>
              <w:right w:val="single" w:sz="4" w:space="0" w:color="auto"/>
            </w:tcBorders>
            <w:vAlign w:val="center"/>
            <w:hideMark/>
          </w:tcPr>
          <w:p w14:paraId="3D6DE58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667</w:t>
            </w:r>
          </w:p>
        </w:tc>
        <w:tc>
          <w:tcPr>
            <w:tcW w:w="1725" w:type="dxa"/>
            <w:tcBorders>
              <w:top w:val="nil"/>
              <w:left w:val="nil"/>
              <w:bottom w:val="single" w:sz="4" w:space="0" w:color="auto"/>
              <w:right w:val="single" w:sz="4" w:space="0" w:color="auto"/>
            </w:tcBorders>
            <w:vAlign w:val="center"/>
            <w:hideMark/>
          </w:tcPr>
          <w:p w14:paraId="3C0B1541"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10.1089.0062</w:t>
            </w:r>
          </w:p>
        </w:tc>
        <w:tc>
          <w:tcPr>
            <w:tcW w:w="3378" w:type="dxa"/>
            <w:tcBorders>
              <w:top w:val="nil"/>
              <w:left w:val="nil"/>
              <w:bottom w:val="single" w:sz="4" w:space="0" w:color="auto"/>
              <w:right w:val="single" w:sz="4" w:space="0" w:color="auto"/>
            </w:tcBorders>
            <w:vAlign w:val="center"/>
            <w:hideMark/>
          </w:tcPr>
          <w:p w14:paraId="103B34B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Phẫu thuật tạo hình nhân nhầy đĩa đệm cột sống cổ bằng sóng cao tần</w:t>
            </w:r>
          </w:p>
        </w:tc>
        <w:tc>
          <w:tcPr>
            <w:tcW w:w="3827" w:type="dxa"/>
            <w:tcBorders>
              <w:top w:val="nil"/>
              <w:left w:val="nil"/>
              <w:bottom w:val="single" w:sz="4" w:space="0" w:color="auto"/>
              <w:right w:val="single" w:sz="4" w:space="0" w:color="auto"/>
            </w:tcBorders>
            <w:vAlign w:val="center"/>
            <w:hideMark/>
          </w:tcPr>
          <w:p w14:paraId="4A61D24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Phẫu thuật tạo hình nhân nhầy đĩa đệm cột sống cổ bằng sóng cao tần</w:t>
            </w:r>
          </w:p>
        </w:tc>
        <w:tc>
          <w:tcPr>
            <w:tcW w:w="1334" w:type="dxa"/>
            <w:tcBorders>
              <w:top w:val="nil"/>
              <w:left w:val="nil"/>
              <w:bottom w:val="single" w:sz="4" w:space="0" w:color="auto"/>
              <w:right w:val="single" w:sz="4" w:space="0" w:color="auto"/>
            </w:tcBorders>
            <w:vAlign w:val="center"/>
            <w:hideMark/>
          </w:tcPr>
          <w:p w14:paraId="25CCD56C"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1,876,600 </w:t>
            </w:r>
          </w:p>
        </w:tc>
        <w:tc>
          <w:tcPr>
            <w:tcW w:w="2669" w:type="dxa"/>
            <w:tcBorders>
              <w:top w:val="nil"/>
              <w:left w:val="nil"/>
              <w:bottom w:val="single" w:sz="4" w:space="0" w:color="auto"/>
              <w:right w:val="single" w:sz="4" w:space="0" w:color="auto"/>
            </w:tcBorders>
            <w:vAlign w:val="center"/>
            <w:hideMark/>
          </w:tcPr>
          <w:p w14:paraId="3E244BB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Chưa bao gồm đốt sóng cao tần và dây dẫn tín hiệu. </w:t>
            </w:r>
          </w:p>
        </w:tc>
      </w:tr>
      <w:tr w:rsidR="0091386A" w:rsidRPr="00CC7EE9" w14:paraId="5F14F640" w14:textId="77777777" w:rsidTr="00605F29">
        <w:tc>
          <w:tcPr>
            <w:tcW w:w="851" w:type="dxa"/>
            <w:tcBorders>
              <w:top w:val="nil"/>
              <w:left w:val="single" w:sz="4" w:space="0" w:color="auto"/>
              <w:bottom w:val="single" w:sz="4" w:space="0" w:color="auto"/>
              <w:right w:val="single" w:sz="4" w:space="0" w:color="auto"/>
            </w:tcBorders>
            <w:vAlign w:val="center"/>
            <w:hideMark/>
          </w:tcPr>
          <w:p w14:paraId="1083571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668</w:t>
            </w:r>
          </w:p>
        </w:tc>
        <w:tc>
          <w:tcPr>
            <w:tcW w:w="1725" w:type="dxa"/>
            <w:tcBorders>
              <w:top w:val="nil"/>
              <w:left w:val="nil"/>
              <w:bottom w:val="single" w:sz="4" w:space="0" w:color="auto"/>
              <w:right w:val="single" w:sz="4" w:space="0" w:color="auto"/>
            </w:tcBorders>
            <w:vAlign w:val="center"/>
            <w:hideMark/>
          </w:tcPr>
          <w:p w14:paraId="19B043D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10.1090.0062</w:t>
            </w:r>
          </w:p>
        </w:tc>
        <w:tc>
          <w:tcPr>
            <w:tcW w:w="3378" w:type="dxa"/>
            <w:tcBorders>
              <w:top w:val="nil"/>
              <w:left w:val="nil"/>
              <w:bottom w:val="single" w:sz="4" w:space="0" w:color="auto"/>
              <w:right w:val="single" w:sz="4" w:space="0" w:color="auto"/>
            </w:tcBorders>
            <w:vAlign w:val="center"/>
            <w:hideMark/>
          </w:tcPr>
          <w:p w14:paraId="1A27D4C5" w14:textId="77777777" w:rsidR="0091386A" w:rsidRPr="00CC7EE9" w:rsidRDefault="0091386A" w:rsidP="00507860">
            <w:pPr>
              <w:spacing w:before="30" w:after="30" w:line="270" w:lineRule="exact"/>
              <w:jc w:val="both"/>
              <w:rPr>
                <w:spacing w:val="-6"/>
                <w:sz w:val="22"/>
                <w:szCs w:val="22"/>
                <w:lang w:eastAsia="ko-KR"/>
              </w:rPr>
            </w:pPr>
            <w:r w:rsidRPr="00CC7EE9">
              <w:rPr>
                <w:spacing w:val="-6"/>
                <w:sz w:val="22"/>
                <w:szCs w:val="22"/>
                <w:lang w:eastAsia="ko-KR"/>
              </w:rPr>
              <w:t>Phẫu thuật tạo hình nhân nhầy đĩa đệm cột sống thắt lưng bằng sóng cao tần</w:t>
            </w:r>
          </w:p>
        </w:tc>
        <w:tc>
          <w:tcPr>
            <w:tcW w:w="3827" w:type="dxa"/>
            <w:tcBorders>
              <w:top w:val="nil"/>
              <w:left w:val="nil"/>
              <w:bottom w:val="single" w:sz="4" w:space="0" w:color="auto"/>
              <w:right w:val="single" w:sz="4" w:space="0" w:color="auto"/>
            </w:tcBorders>
            <w:vAlign w:val="center"/>
            <w:hideMark/>
          </w:tcPr>
          <w:p w14:paraId="051A437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Phẫu thuật tạo hình nhân nhầy đĩa đệm cột sống thắt lưng bằng sóng cao tần</w:t>
            </w:r>
          </w:p>
        </w:tc>
        <w:tc>
          <w:tcPr>
            <w:tcW w:w="1334" w:type="dxa"/>
            <w:tcBorders>
              <w:top w:val="nil"/>
              <w:left w:val="nil"/>
              <w:bottom w:val="single" w:sz="4" w:space="0" w:color="auto"/>
              <w:right w:val="single" w:sz="4" w:space="0" w:color="auto"/>
            </w:tcBorders>
            <w:vAlign w:val="center"/>
            <w:hideMark/>
          </w:tcPr>
          <w:p w14:paraId="5B9BD58B"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1,876,600 </w:t>
            </w:r>
          </w:p>
        </w:tc>
        <w:tc>
          <w:tcPr>
            <w:tcW w:w="2669" w:type="dxa"/>
            <w:tcBorders>
              <w:top w:val="nil"/>
              <w:left w:val="nil"/>
              <w:bottom w:val="single" w:sz="4" w:space="0" w:color="auto"/>
              <w:right w:val="single" w:sz="4" w:space="0" w:color="auto"/>
            </w:tcBorders>
            <w:vAlign w:val="center"/>
            <w:hideMark/>
          </w:tcPr>
          <w:p w14:paraId="045C2C1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Chưa bao gồm đốt sóng cao tần và dây dẫn tín hiệu. </w:t>
            </w:r>
          </w:p>
        </w:tc>
      </w:tr>
      <w:tr w:rsidR="0091386A" w:rsidRPr="00CC7EE9" w14:paraId="266BFC15" w14:textId="77777777" w:rsidTr="00605F29">
        <w:tc>
          <w:tcPr>
            <w:tcW w:w="851" w:type="dxa"/>
            <w:tcBorders>
              <w:top w:val="nil"/>
              <w:left w:val="single" w:sz="4" w:space="0" w:color="auto"/>
              <w:bottom w:val="single" w:sz="4" w:space="0" w:color="auto"/>
              <w:right w:val="single" w:sz="4" w:space="0" w:color="auto"/>
            </w:tcBorders>
            <w:vAlign w:val="center"/>
            <w:hideMark/>
          </w:tcPr>
          <w:p w14:paraId="4237EB69"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lastRenderedPageBreak/>
              <w:t>669</w:t>
            </w:r>
          </w:p>
        </w:tc>
        <w:tc>
          <w:tcPr>
            <w:tcW w:w="1725" w:type="dxa"/>
            <w:tcBorders>
              <w:top w:val="nil"/>
              <w:left w:val="nil"/>
              <w:bottom w:val="single" w:sz="4" w:space="0" w:color="auto"/>
              <w:right w:val="single" w:sz="4" w:space="0" w:color="auto"/>
            </w:tcBorders>
            <w:vAlign w:val="center"/>
            <w:hideMark/>
          </w:tcPr>
          <w:p w14:paraId="764F062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12.0229.0062</w:t>
            </w:r>
          </w:p>
        </w:tc>
        <w:tc>
          <w:tcPr>
            <w:tcW w:w="3378" w:type="dxa"/>
            <w:tcBorders>
              <w:top w:val="nil"/>
              <w:left w:val="nil"/>
              <w:bottom w:val="single" w:sz="4" w:space="0" w:color="auto"/>
              <w:right w:val="single" w:sz="4" w:space="0" w:color="auto"/>
            </w:tcBorders>
            <w:vAlign w:val="center"/>
            <w:hideMark/>
          </w:tcPr>
          <w:p w14:paraId="50AB7B9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Đốt nhiệt sóng cao tần điều trị ung thư gan</w:t>
            </w:r>
          </w:p>
        </w:tc>
        <w:tc>
          <w:tcPr>
            <w:tcW w:w="3827" w:type="dxa"/>
            <w:tcBorders>
              <w:top w:val="nil"/>
              <w:left w:val="nil"/>
              <w:bottom w:val="single" w:sz="4" w:space="0" w:color="auto"/>
              <w:right w:val="single" w:sz="4" w:space="0" w:color="auto"/>
            </w:tcBorders>
            <w:vAlign w:val="center"/>
            <w:hideMark/>
          </w:tcPr>
          <w:p w14:paraId="5DB1ABC5" w14:textId="77777777" w:rsidR="0091386A" w:rsidRPr="00CC7EE9" w:rsidRDefault="0091386A" w:rsidP="00507860">
            <w:pPr>
              <w:spacing w:before="30" w:after="30" w:line="270" w:lineRule="exact"/>
              <w:jc w:val="both"/>
              <w:rPr>
                <w:spacing w:val="-2"/>
                <w:sz w:val="22"/>
                <w:szCs w:val="22"/>
                <w:lang w:eastAsia="ko-KR"/>
              </w:rPr>
            </w:pPr>
            <w:r w:rsidRPr="00CC7EE9">
              <w:rPr>
                <w:spacing w:val="-2"/>
                <w:sz w:val="22"/>
                <w:szCs w:val="22"/>
                <w:lang w:eastAsia="ko-KR"/>
              </w:rPr>
              <w:t>Đốt nhiệt sóng cao tần điều trị ung thư gan</w:t>
            </w:r>
          </w:p>
        </w:tc>
        <w:tc>
          <w:tcPr>
            <w:tcW w:w="1334" w:type="dxa"/>
            <w:tcBorders>
              <w:top w:val="nil"/>
              <w:left w:val="nil"/>
              <w:bottom w:val="single" w:sz="4" w:space="0" w:color="auto"/>
              <w:right w:val="single" w:sz="4" w:space="0" w:color="auto"/>
            </w:tcBorders>
            <w:vAlign w:val="center"/>
            <w:hideMark/>
          </w:tcPr>
          <w:p w14:paraId="041782D5"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1,876,600 </w:t>
            </w:r>
          </w:p>
        </w:tc>
        <w:tc>
          <w:tcPr>
            <w:tcW w:w="2669" w:type="dxa"/>
            <w:tcBorders>
              <w:top w:val="nil"/>
              <w:left w:val="nil"/>
              <w:bottom w:val="single" w:sz="4" w:space="0" w:color="auto"/>
              <w:right w:val="single" w:sz="4" w:space="0" w:color="auto"/>
            </w:tcBorders>
            <w:vAlign w:val="center"/>
            <w:hideMark/>
          </w:tcPr>
          <w:p w14:paraId="1502C5D3" w14:textId="77777777" w:rsidR="0091386A" w:rsidRPr="00CC7EE9" w:rsidRDefault="0091386A" w:rsidP="004560C5">
            <w:pPr>
              <w:spacing w:before="30" w:after="30" w:line="270" w:lineRule="exact"/>
              <w:jc w:val="both"/>
              <w:rPr>
                <w:sz w:val="22"/>
                <w:szCs w:val="22"/>
                <w:lang w:eastAsia="ko-KR"/>
              </w:rPr>
            </w:pPr>
            <w:r w:rsidRPr="00CC7EE9">
              <w:rPr>
                <w:sz w:val="22"/>
                <w:szCs w:val="22"/>
                <w:lang w:eastAsia="ko-KR"/>
              </w:rPr>
              <w:t xml:space="preserve">Chưa bao gồm đốt sóng cao tần và dây dẫn tín hiệu. </w:t>
            </w:r>
          </w:p>
        </w:tc>
      </w:tr>
      <w:tr w:rsidR="0091386A" w:rsidRPr="00CC7EE9" w14:paraId="48C4ED82" w14:textId="77777777" w:rsidTr="00605F29">
        <w:tc>
          <w:tcPr>
            <w:tcW w:w="851" w:type="dxa"/>
            <w:tcBorders>
              <w:top w:val="nil"/>
              <w:left w:val="single" w:sz="4" w:space="0" w:color="auto"/>
              <w:bottom w:val="single" w:sz="4" w:space="0" w:color="auto"/>
              <w:right w:val="single" w:sz="4" w:space="0" w:color="auto"/>
            </w:tcBorders>
            <w:vAlign w:val="center"/>
            <w:hideMark/>
          </w:tcPr>
          <w:p w14:paraId="17B26F9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670</w:t>
            </w:r>
          </w:p>
        </w:tc>
        <w:tc>
          <w:tcPr>
            <w:tcW w:w="1725" w:type="dxa"/>
            <w:tcBorders>
              <w:top w:val="nil"/>
              <w:left w:val="nil"/>
              <w:bottom w:val="single" w:sz="4" w:space="0" w:color="auto"/>
              <w:right w:val="single" w:sz="4" w:space="0" w:color="auto"/>
            </w:tcBorders>
            <w:vAlign w:val="center"/>
            <w:hideMark/>
          </w:tcPr>
          <w:p w14:paraId="336FFC6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18.0635.0062</w:t>
            </w:r>
          </w:p>
        </w:tc>
        <w:tc>
          <w:tcPr>
            <w:tcW w:w="3378" w:type="dxa"/>
            <w:tcBorders>
              <w:top w:val="nil"/>
              <w:left w:val="nil"/>
              <w:bottom w:val="single" w:sz="4" w:space="0" w:color="auto"/>
              <w:right w:val="single" w:sz="4" w:space="0" w:color="auto"/>
            </w:tcBorders>
            <w:vAlign w:val="center"/>
            <w:hideMark/>
          </w:tcPr>
          <w:p w14:paraId="6A31C6C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các u tạng dưới hướng dẫn cắt lớp vi tính</w:t>
            </w:r>
          </w:p>
        </w:tc>
        <w:tc>
          <w:tcPr>
            <w:tcW w:w="3827" w:type="dxa"/>
            <w:tcBorders>
              <w:top w:val="nil"/>
              <w:left w:val="nil"/>
              <w:bottom w:val="single" w:sz="4" w:space="0" w:color="auto"/>
              <w:right w:val="single" w:sz="4" w:space="0" w:color="auto"/>
            </w:tcBorders>
            <w:vAlign w:val="center"/>
            <w:hideMark/>
          </w:tcPr>
          <w:p w14:paraId="12A3298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các u tạng dưới hướng dẫn cắt lớp vi tính</w:t>
            </w:r>
          </w:p>
        </w:tc>
        <w:tc>
          <w:tcPr>
            <w:tcW w:w="1334" w:type="dxa"/>
            <w:tcBorders>
              <w:top w:val="nil"/>
              <w:left w:val="nil"/>
              <w:bottom w:val="single" w:sz="4" w:space="0" w:color="auto"/>
              <w:right w:val="single" w:sz="4" w:space="0" w:color="auto"/>
            </w:tcBorders>
            <w:vAlign w:val="center"/>
            <w:hideMark/>
          </w:tcPr>
          <w:p w14:paraId="187C7E6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1,876,600 </w:t>
            </w:r>
          </w:p>
        </w:tc>
        <w:tc>
          <w:tcPr>
            <w:tcW w:w="2669" w:type="dxa"/>
            <w:tcBorders>
              <w:top w:val="nil"/>
              <w:left w:val="nil"/>
              <w:bottom w:val="single" w:sz="4" w:space="0" w:color="auto"/>
              <w:right w:val="single" w:sz="4" w:space="0" w:color="auto"/>
            </w:tcBorders>
            <w:vAlign w:val="center"/>
            <w:hideMark/>
          </w:tcPr>
          <w:p w14:paraId="7B09F9E6"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đốt sóng cao tần và dây dẫn tín hiệu. </w:t>
            </w:r>
          </w:p>
        </w:tc>
      </w:tr>
      <w:tr w:rsidR="0091386A" w:rsidRPr="00CC7EE9" w14:paraId="73D8F8B4" w14:textId="77777777" w:rsidTr="00605F29">
        <w:tc>
          <w:tcPr>
            <w:tcW w:w="851" w:type="dxa"/>
            <w:tcBorders>
              <w:top w:val="nil"/>
              <w:left w:val="single" w:sz="4" w:space="0" w:color="auto"/>
              <w:bottom w:val="single" w:sz="4" w:space="0" w:color="auto"/>
              <w:right w:val="single" w:sz="4" w:space="0" w:color="auto"/>
            </w:tcBorders>
            <w:vAlign w:val="center"/>
            <w:hideMark/>
          </w:tcPr>
          <w:p w14:paraId="45D85EE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671</w:t>
            </w:r>
          </w:p>
        </w:tc>
        <w:tc>
          <w:tcPr>
            <w:tcW w:w="1725" w:type="dxa"/>
            <w:tcBorders>
              <w:top w:val="nil"/>
              <w:left w:val="nil"/>
              <w:bottom w:val="single" w:sz="4" w:space="0" w:color="auto"/>
              <w:right w:val="single" w:sz="4" w:space="0" w:color="auto"/>
            </w:tcBorders>
            <w:vAlign w:val="center"/>
            <w:hideMark/>
          </w:tcPr>
          <w:p w14:paraId="18BEADF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18.0634.0062</w:t>
            </w:r>
          </w:p>
        </w:tc>
        <w:tc>
          <w:tcPr>
            <w:tcW w:w="3378" w:type="dxa"/>
            <w:tcBorders>
              <w:top w:val="nil"/>
              <w:left w:val="nil"/>
              <w:bottom w:val="single" w:sz="4" w:space="0" w:color="auto"/>
              <w:right w:val="single" w:sz="4" w:space="0" w:color="auto"/>
            </w:tcBorders>
            <w:vAlign w:val="center"/>
            <w:hideMark/>
          </w:tcPr>
          <w:p w14:paraId="6624F74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u gan dưới hướng dẫn cắt lớp vi tính</w:t>
            </w:r>
          </w:p>
        </w:tc>
        <w:tc>
          <w:tcPr>
            <w:tcW w:w="3827" w:type="dxa"/>
            <w:tcBorders>
              <w:top w:val="nil"/>
              <w:left w:val="nil"/>
              <w:bottom w:val="single" w:sz="4" w:space="0" w:color="auto"/>
              <w:right w:val="single" w:sz="4" w:space="0" w:color="auto"/>
            </w:tcBorders>
            <w:vAlign w:val="center"/>
            <w:hideMark/>
          </w:tcPr>
          <w:p w14:paraId="333060F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u gan dưới hướng dẫn cắt lớp vi tính</w:t>
            </w:r>
          </w:p>
        </w:tc>
        <w:tc>
          <w:tcPr>
            <w:tcW w:w="1334" w:type="dxa"/>
            <w:tcBorders>
              <w:top w:val="nil"/>
              <w:left w:val="nil"/>
              <w:bottom w:val="single" w:sz="4" w:space="0" w:color="auto"/>
              <w:right w:val="single" w:sz="4" w:space="0" w:color="auto"/>
            </w:tcBorders>
            <w:vAlign w:val="center"/>
            <w:hideMark/>
          </w:tcPr>
          <w:p w14:paraId="6205110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1,876,600 </w:t>
            </w:r>
          </w:p>
        </w:tc>
        <w:tc>
          <w:tcPr>
            <w:tcW w:w="2669" w:type="dxa"/>
            <w:tcBorders>
              <w:top w:val="nil"/>
              <w:left w:val="nil"/>
              <w:bottom w:val="single" w:sz="4" w:space="0" w:color="auto"/>
              <w:right w:val="single" w:sz="4" w:space="0" w:color="auto"/>
            </w:tcBorders>
            <w:vAlign w:val="center"/>
            <w:hideMark/>
          </w:tcPr>
          <w:p w14:paraId="776B8BA4"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đốt sóng cao tần và dây dẫn tín hiệu. </w:t>
            </w:r>
          </w:p>
        </w:tc>
      </w:tr>
      <w:tr w:rsidR="0091386A" w:rsidRPr="00CC7EE9" w14:paraId="6BFFAB64" w14:textId="77777777" w:rsidTr="00605F29">
        <w:tc>
          <w:tcPr>
            <w:tcW w:w="851" w:type="dxa"/>
            <w:tcBorders>
              <w:top w:val="nil"/>
              <w:left w:val="single" w:sz="4" w:space="0" w:color="auto"/>
              <w:bottom w:val="single" w:sz="4" w:space="0" w:color="auto"/>
              <w:right w:val="single" w:sz="4" w:space="0" w:color="auto"/>
            </w:tcBorders>
            <w:vAlign w:val="center"/>
            <w:hideMark/>
          </w:tcPr>
          <w:p w14:paraId="65CA016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672</w:t>
            </w:r>
          </w:p>
        </w:tc>
        <w:tc>
          <w:tcPr>
            <w:tcW w:w="1725" w:type="dxa"/>
            <w:tcBorders>
              <w:top w:val="nil"/>
              <w:left w:val="nil"/>
              <w:bottom w:val="single" w:sz="4" w:space="0" w:color="auto"/>
              <w:right w:val="single" w:sz="4" w:space="0" w:color="auto"/>
            </w:tcBorders>
            <w:vAlign w:val="center"/>
            <w:hideMark/>
          </w:tcPr>
          <w:p w14:paraId="11A4E1E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02.0332.0063</w:t>
            </w:r>
          </w:p>
        </w:tc>
        <w:tc>
          <w:tcPr>
            <w:tcW w:w="3378" w:type="dxa"/>
            <w:tcBorders>
              <w:top w:val="nil"/>
              <w:left w:val="nil"/>
              <w:bottom w:val="single" w:sz="4" w:space="0" w:color="auto"/>
              <w:right w:val="single" w:sz="4" w:space="0" w:color="auto"/>
            </w:tcBorders>
            <w:vAlign w:val="center"/>
            <w:hideMark/>
          </w:tcPr>
          <w:p w14:paraId="7D7B1CB4"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Siêu âm can thiệp - điều trị sóng cao tần khối ung thư gan bằng kim đơn cực</w:t>
            </w:r>
          </w:p>
        </w:tc>
        <w:tc>
          <w:tcPr>
            <w:tcW w:w="3827" w:type="dxa"/>
            <w:tcBorders>
              <w:top w:val="nil"/>
              <w:left w:val="nil"/>
              <w:bottom w:val="single" w:sz="4" w:space="0" w:color="auto"/>
              <w:right w:val="single" w:sz="4" w:space="0" w:color="auto"/>
            </w:tcBorders>
            <w:vAlign w:val="center"/>
            <w:hideMark/>
          </w:tcPr>
          <w:p w14:paraId="770911A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can thiệp - điều trị sóng cao tần khối ung thư gan bằng kim đơn cực</w:t>
            </w:r>
          </w:p>
        </w:tc>
        <w:tc>
          <w:tcPr>
            <w:tcW w:w="1334" w:type="dxa"/>
            <w:tcBorders>
              <w:top w:val="nil"/>
              <w:left w:val="nil"/>
              <w:bottom w:val="single" w:sz="4" w:space="0" w:color="auto"/>
              <w:right w:val="single" w:sz="4" w:space="0" w:color="auto"/>
            </w:tcBorders>
            <w:vAlign w:val="center"/>
            <w:hideMark/>
          </w:tcPr>
          <w:p w14:paraId="31F76C5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1,376,600 </w:t>
            </w:r>
          </w:p>
        </w:tc>
        <w:tc>
          <w:tcPr>
            <w:tcW w:w="2669" w:type="dxa"/>
            <w:tcBorders>
              <w:top w:val="nil"/>
              <w:left w:val="nil"/>
              <w:bottom w:val="single" w:sz="4" w:space="0" w:color="auto"/>
              <w:right w:val="single" w:sz="4" w:space="0" w:color="auto"/>
            </w:tcBorders>
            <w:vAlign w:val="center"/>
            <w:hideMark/>
          </w:tcPr>
          <w:p w14:paraId="7C05223E"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kim đốt sóng cao tần và dây dẫn tín hiệu. </w:t>
            </w:r>
          </w:p>
        </w:tc>
      </w:tr>
      <w:tr w:rsidR="0091386A" w:rsidRPr="00CC7EE9" w14:paraId="219777CE" w14:textId="77777777" w:rsidTr="00605F29">
        <w:tc>
          <w:tcPr>
            <w:tcW w:w="851" w:type="dxa"/>
            <w:tcBorders>
              <w:top w:val="nil"/>
              <w:left w:val="single" w:sz="4" w:space="0" w:color="auto"/>
              <w:bottom w:val="single" w:sz="4" w:space="0" w:color="auto"/>
              <w:right w:val="single" w:sz="4" w:space="0" w:color="auto"/>
            </w:tcBorders>
            <w:vAlign w:val="center"/>
            <w:hideMark/>
          </w:tcPr>
          <w:p w14:paraId="4A5F19B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673</w:t>
            </w:r>
          </w:p>
        </w:tc>
        <w:tc>
          <w:tcPr>
            <w:tcW w:w="1725" w:type="dxa"/>
            <w:tcBorders>
              <w:top w:val="nil"/>
              <w:left w:val="nil"/>
              <w:bottom w:val="single" w:sz="4" w:space="0" w:color="auto"/>
              <w:right w:val="single" w:sz="4" w:space="0" w:color="auto"/>
            </w:tcBorders>
            <w:vAlign w:val="center"/>
            <w:hideMark/>
          </w:tcPr>
          <w:p w14:paraId="3D6B054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02.0331.0063</w:t>
            </w:r>
          </w:p>
        </w:tc>
        <w:tc>
          <w:tcPr>
            <w:tcW w:w="3378" w:type="dxa"/>
            <w:tcBorders>
              <w:top w:val="nil"/>
              <w:left w:val="nil"/>
              <w:bottom w:val="single" w:sz="4" w:space="0" w:color="auto"/>
              <w:right w:val="single" w:sz="4" w:space="0" w:color="auto"/>
            </w:tcBorders>
            <w:vAlign w:val="center"/>
            <w:hideMark/>
          </w:tcPr>
          <w:p w14:paraId="4DB5852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can thiệp - điều trị sóng cao tần khối ung thư gan bằng kimm chùm Leveen</w:t>
            </w:r>
          </w:p>
        </w:tc>
        <w:tc>
          <w:tcPr>
            <w:tcW w:w="3827" w:type="dxa"/>
            <w:tcBorders>
              <w:top w:val="nil"/>
              <w:left w:val="nil"/>
              <w:bottom w:val="single" w:sz="4" w:space="0" w:color="auto"/>
              <w:right w:val="single" w:sz="4" w:space="0" w:color="auto"/>
            </w:tcBorders>
            <w:vAlign w:val="center"/>
            <w:hideMark/>
          </w:tcPr>
          <w:p w14:paraId="47C1EA48"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Siêu âm can thiệp - điều trị sóng cao tần khối ung thư gan bằng kimm chùm Leveen</w:t>
            </w:r>
          </w:p>
        </w:tc>
        <w:tc>
          <w:tcPr>
            <w:tcW w:w="1334" w:type="dxa"/>
            <w:tcBorders>
              <w:top w:val="nil"/>
              <w:left w:val="nil"/>
              <w:bottom w:val="single" w:sz="4" w:space="0" w:color="auto"/>
              <w:right w:val="single" w:sz="4" w:space="0" w:color="auto"/>
            </w:tcBorders>
            <w:vAlign w:val="center"/>
            <w:hideMark/>
          </w:tcPr>
          <w:p w14:paraId="7545A01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1,376,600 </w:t>
            </w:r>
          </w:p>
        </w:tc>
        <w:tc>
          <w:tcPr>
            <w:tcW w:w="2669" w:type="dxa"/>
            <w:tcBorders>
              <w:top w:val="nil"/>
              <w:left w:val="nil"/>
              <w:bottom w:val="single" w:sz="4" w:space="0" w:color="auto"/>
              <w:right w:val="single" w:sz="4" w:space="0" w:color="auto"/>
            </w:tcBorders>
            <w:vAlign w:val="center"/>
            <w:hideMark/>
          </w:tcPr>
          <w:p w14:paraId="0B1AE387"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kim đốt sóng cao tần và dây dẫn tín hiệu. </w:t>
            </w:r>
          </w:p>
        </w:tc>
      </w:tr>
      <w:tr w:rsidR="0091386A" w:rsidRPr="00CC7EE9" w14:paraId="6E205DA0" w14:textId="77777777" w:rsidTr="00605F29">
        <w:tc>
          <w:tcPr>
            <w:tcW w:w="851" w:type="dxa"/>
            <w:tcBorders>
              <w:top w:val="nil"/>
              <w:left w:val="single" w:sz="4" w:space="0" w:color="auto"/>
              <w:bottom w:val="single" w:sz="4" w:space="0" w:color="auto"/>
              <w:right w:val="single" w:sz="4" w:space="0" w:color="auto"/>
            </w:tcBorders>
            <w:vAlign w:val="center"/>
            <w:hideMark/>
          </w:tcPr>
          <w:p w14:paraId="4ADBD16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674</w:t>
            </w:r>
          </w:p>
        </w:tc>
        <w:tc>
          <w:tcPr>
            <w:tcW w:w="1725" w:type="dxa"/>
            <w:tcBorders>
              <w:top w:val="nil"/>
              <w:left w:val="nil"/>
              <w:bottom w:val="single" w:sz="4" w:space="0" w:color="auto"/>
              <w:right w:val="single" w:sz="4" w:space="0" w:color="auto"/>
            </w:tcBorders>
            <w:vAlign w:val="center"/>
            <w:hideMark/>
          </w:tcPr>
          <w:p w14:paraId="6DFE609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12.0230.0063</w:t>
            </w:r>
          </w:p>
        </w:tc>
        <w:tc>
          <w:tcPr>
            <w:tcW w:w="3378" w:type="dxa"/>
            <w:tcBorders>
              <w:top w:val="nil"/>
              <w:left w:val="nil"/>
              <w:bottom w:val="single" w:sz="4" w:space="0" w:color="auto"/>
              <w:right w:val="single" w:sz="4" w:space="0" w:color="auto"/>
            </w:tcBorders>
            <w:vAlign w:val="center"/>
            <w:hideMark/>
          </w:tcPr>
          <w:p w14:paraId="52CD90A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nhiệt cao tần điều trị ung thư gan qua hướng dẫn của siêu âm, qua phẫu thuật nội soi</w:t>
            </w:r>
          </w:p>
        </w:tc>
        <w:tc>
          <w:tcPr>
            <w:tcW w:w="3827" w:type="dxa"/>
            <w:tcBorders>
              <w:top w:val="nil"/>
              <w:left w:val="nil"/>
              <w:bottom w:val="single" w:sz="4" w:space="0" w:color="auto"/>
              <w:right w:val="single" w:sz="4" w:space="0" w:color="auto"/>
            </w:tcBorders>
            <w:vAlign w:val="center"/>
            <w:hideMark/>
          </w:tcPr>
          <w:p w14:paraId="3333F951"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Đốt nhiệt cao tần điều trị ung thư gan qua hướng dẫn của siêu âm, qua phẫu thuật nội soi</w:t>
            </w:r>
          </w:p>
        </w:tc>
        <w:tc>
          <w:tcPr>
            <w:tcW w:w="1334" w:type="dxa"/>
            <w:tcBorders>
              <w:top w:val="nil"/>
              <w:left w:val="nil"/>
              <w:bottom w:val="single" w:sz="4" w:space="0" w:color="auto"/>
              <w:right w:val="single" w:sz="4" w:space="0" w:color="auto"/>
            </w:tcBorders>
            <w:vAlign w:val="center"/>
            <w:hideMark/>
          </w:tcPr>
          <w:p w14:paraId="6BF0624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1,376,600 </w:t>
            </w:r>
          </w:p>
        </w:tc>
        <w:tc>
          <w:tcPr>
            <w:tcW w:w="2669" w:type="dxa"/>
            <w:tcBorders>
              <w:top w:val="nil"/>
              <w:left w:val="nil"/>
              <w:bottom w:val="single" w:sz="4" w:space="0" w:color="auto"/>
              <w:right w:val="single" w:sz="4" w:space="0" w:color="auto"/>
            </w:tcBorders>
            <w:vAlign w:val="center"/>
            <w:hideMark/>
          </w:tcPr>
          <w:p w14:paraId="7FF827EB"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kim đốt sóng cao tần và dây dẫn tín hiệu. </w:t>
            </w:r>
          </w:p>
        </w:tc>
      </w:tr>
      <w:tr w:rsidR="0091386A" w:rsidRPr="00CC7EE9" w14:paraId="20AD4ACA" w14:textId="77777777" w:rsidTr="00605F29">
        <w:tc>
          <w:tcPr>
            <w:tcW w:w="851" w:type="dxa"/>
            <w:tcBorders>
              <w:top w:val="nil"/>
              <w:left w:val="single" w:sz="4" w:space="0" w:color="auto"/>
              <w:bottom w:val="single" w:sz="4" w:space="0" w:color="auto"/>
              <w:right w:val="single" w:sz="4" w:space="0" w:color="auto"/>
            </w:tcBorders>
            <w:vAlign w:val="center"/>
            <w:hideMark/>
          </w:tcPr>
          <w:p w14:paraId="6AB4BBA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675</w:t>
            </w:r>
          </w:p>
        </w:tc>
        <w:tc>
          <w:tcPr>
            <w:tcW w:w="1725" w:type="dxa"/>
            <w:tcBorders>
              <w:top w:val="nil"/>
              <w:left w:val="nil"/>
              <w:bottom w:val="single" w:sz="4" w:space="0" w:color="auto"/>
              <w:right w:val="single" w:sz="4" w:space="0" w:color="auto"/>
            </w:tcBorders>
            <w:vAlign w:val="center"/>
            <w:hideMark/>
          </w:tcPr>
          <w:p w14:paraId="32910C7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18.0693.0063</w:t>
            </w:r>
          </w:p>
        </w:tc>
        <w:tc>
          <w:tcPr>
            <w:tcW w:w="3378" w:type="dxa"/>
            <w:tcBorders>
              <w:top w:val="nil"/>
              <w:left w:val="nil"/>
              <w:bottom w:val="single" w:sz="4" w:space="0" w:color="auto"/>
              <w:right w:val="single" w:sz="4" w:space="0" w:color="auto"/>
            </w:tcBorders>
            <w:vAlign w:val="center"/>
            <w:hideMark/>
          </w:tcPr>
          <w:p w14:paraId="01979CD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Điều trị các khối u bằng vi sóng (Microwave)</w:t>
            </w:r>
          </w:p>
        </w:tc>
        <w:tc>
          <w:tcPr>
            <w:tcW w:w="3827" w:type="dxa"/>
            <w:tcBorders>
              <w:top w:val="nil"/>
              <w:left w:val="nil"/>
              <w:bottom w:val="single" w:sz="4" w:space="0" w:color="auto"/>
              <w:right w:val="single" w:sz="4" w:space="0" w:color="auto"/>
            </w:tcBorders>
            <w:vAlign w:val="center"/>
            <w:hideMark/>
          </w:tcPr>
          <w:p w14:paraId="3069217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Điều trị các khối u bằng vi sóng (Microwave)</w:t>
            </w:r>
          </w:p>
        </w:tc>
        <w:tc>
          <w:tcPr>
            <w:tcW w:w="1334" w:type="dxa"/>
            <w:tcBorders>
              <w:top w:val="nil"/>
              <w:left w:val="nil"/>
              <w:bottom w:val="single" w:sz="4" w:space="0" w:color="auto"/>
              <w:right w:val="single" w:sz="4" w:space="0" w:color="auto"/>
            </w:tcBorders>
            <w:vAlign w:val="center"/>
            <w:hideMark/>
          </w:tcPr>
          <w:p w14:paraId="4C3512D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1,376,600 </w:t>
            </w:r>
          </w:p>
        </w:tc>
        <w:tc>
          <w:tcPr>
            <w:tcW w:w="2669" w:type="dxa"/>
            <w:tcBorders>
              <w:top w:val="nil"/>
              <w:left w:val="nil"/>
              <w:bottom w:val="single" w:sz="4" w:space="0" w:color="auto"/>
              <w:right w:val="single" w:sz="4" w:space="0" w:color="auto"/>
            </w:tcBorders>
            <w:vAlign w:val="center"/>
            <w:hideMark/>
          </w:tcPr>
          <w:p w14:paraId="2B20B42F"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kim đốt sóng cao tần và dây dẫn tín hiệu. </w:t>
            </w:r>
          </w:p>
        </w:tc>
      </w:tr>
      <w:tr w:rsidR="0091386A" w:rsidRPr="00CC7EE9" w14:paraId="452F41AE" w14:textId="77777777" w:rsidTr="00605F29">
        <w:tc>
          <w:tcPr>
            <w:tcW w:w="851" w:type="dxa"/>
            <w:tcBorders>
              <w:top w:val="nil"/>
              <w:left w:val="single" w:sz="4" w:space="0" w:color="auto"/>
              <w:bottom w:val="single" w:sz="4" w:space="0" w:color="auto"/>
              <w:right w:val="single" w:sz="4" w:space="0" w:color="auto"/>
            </w:tcBorders>
            <w:vAlign w:val="center"/>
            <w:hideMark/>
          </w:tcPr>
          <w:p w14:paraId="331AE77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676</w:t>
            </w:r>
          </w:p>
        </w:tc>
        <w:tc>
          <w:tcPr>
            <w:tcW w:w="1725" w:type="dxa"/>
            <w:tcBorders>
              <w:top w:val="nil"/>
              <w:left w:val="nil"/>
              <w:bottom w:val="single" w:sz="4" w:space="0" w:color="auto"/>
              <w:right w:val="single" w:sz="4" w:space="0" w:color="auto"/>
            </w:tcBorders>
            <w:vAlign w:val="center"/>
            <w:hideMark/>
          </w:tcPr>
          <w:p w14:paraId="2A2DE5D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18.0602.0063</w:t>
            </w:r>
          </w:p>
        </w:tc>
        <w:tc>
          <w:tcPr>
            <w:tcW w:w="3378" w:type="dxa"/>
            <w:tcBorders>
              <w:top w:val="nil"/>
              <w:left w:val="nil"/>
              <w:bottom w:val="single" w:sz="4" w:space="0" w:color="auto"/>
              <w:right w:val="single" w:sz="4" w:space="0" w:color="auto"/>
            </w:tcBorders>
            <w:vAlign w:val="center"/>
            <w:hideMark/>
          </w:tcPr>
          <w:p w14:paraId="3DD84D3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các u tạng dưới hướng dẫn siêu âm</w:t>
            </w:r>
          </w:p>
        </w:tc>
        <w:tc>
          <w:tcPr>
            <w:tcW w:w="3827" w:type="dxa"/>
            <w:tcBorders>
              <w:top w:val="nil"/>
              <w:left w:val="nil"/>
              <w:bottom w:val="single" w:sz="4" w:space="0" w:color="auto"/>
              <w:right w:val="single" w:sz="4" w:space="0" w:color="auto"/>
            </w:tcBorders>
            <w:vAlign w:val="center"/>
            <w:hideMark/>
          </w:tcPr>
          <w:p w14:paraId="2E1803F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các u tạng dưới hướng dẫn siêu âm</w:t>
            </w:r>
          </w:p>
        </w:tc>
        <w:tc>
          <w:tcPr>
            <w:tcW w:w="1334" w:type="dxa"/>
            <w:tcBorders>
              <w:top w:val="nil"/>
              <w:left w:val="nil"/>
              <w:bottom w:val="single" w:sz="4" w:space="0" w:color="auto"/>
              <w:right w:val="single" w:sz="4" w:space="0" w:color="auto"/>
            </w:tcBorders>
            <w:vAlign w:val="center"/>
            <w:hideMark/>
          </w:tcPr>
          <w:p w14:paraId="6A5CD64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1,376,600 </w:t>
            </w:r>
          </w:p>
        </w:tc>
        <w:tc>
          <w:tcPr>
            <w:tcW w:w="2669" w:type="dxa"/>
            <w:tcBorders>
              <w:top w:val="nil"/>
              <w:left w:val="nil"/>
              <w:bottom w:val="single" w:sz="4" w:space="0" w:color="auto"/>
              <w:right w:val="single" w:sz="4" w:space="0" w:color="auto"/>
            </w:tcBorders>
            <w:vAlign w:val="center"/>
            <w:hideMark/>
          </w:tcPr>
          <w:p w14:paraId="06960AF6"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kim đốt sóng cao tần và dây dẫn tín hiệu. </w:t>
            </w:r>
          </w:p>
        </w:tc>
      </w:tr>
      <w:tr w:rsidR="0091386A" w:rsidRPr="00CC7EE9" w14:paraId="30386061" w14:textId="77777777" w:rsidTr="00605F29">
        <w:tc>
          <w:tcPr>
            <w:tcW w:w="851" w:type="dxa"/>
            <w:tcBorders>
              <w:top w:val="nil"/>
              <w:left w:val="single" w:sz="4" w:space="0" w:color="auto"/>
              <w:bottom w:val="single" w:sz="4" w:space="0" w:color="auto"/>
              <w:right w:val="single" w:sz="4" w:space="0" w:color="auto"/>
            </w:tcBorders>
            <w:vAlign w:val="center"/>
            <w:hideMark/>
          </w:tcPr>
          <w:p w14:paraId="40F7808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677</w:t>
            </w:r>
          </w:p>
        </w:tc>
        <w:tc>
          <w:tcPr>
            <w:tcW w:w="1725" w:type="dxa"/>
            <w:tcBorders>
              <w:top w:val="nil"/>
              <w:left w:val="nil"/>
              <w:bottom w:val="single" w:sz="4" w:space="0" w:color="auto"/>
              <w:right w:val="single" w:sz="4" w:space="0" w:color="auto"/>
            </w:tcBorders>
            <w:vAlign w:val="center"/>
            <w:hideMark/>
          </w:tcPr>
          <w:p w14:paraId="720AD6D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18.0601.0063</w:t>
            </w:r>
          </w:p>
        </w:tc>
        <w:tc>
          <w:tcPr>
            <w:tcW w:w="3378" w:type="dxa"/>
            <w:tcBorders>
              <w:top w:val="nil"/>
              <w:left w:val="nil"/>
              <w:bottom w:val="single" w:sz="4" w:space="0" w:color="auto"/>
              <w:right w:val="single" w:sz="4" w:space="0" w:color="auto"/>
            </w:tcBorders>
            <w:vAlign w:val="center"/>
            <w:hideMark/>
          </w:tcPr>
          <w:p w14:paraId="24E001F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u gan dưới hướng dẫn siêu âm</w:t>
            </w:r>
          </w:p>
        </w:tc>
        <w:tc>
          <w:tcPr>
            <w:tcW w:w="3827" w:type="dxa"/>
            <w:tcBorders>
              <w:top w:val="nil"/>
              <w:left w:val="nil"/>
              <w:bottom w:val="single" w:sz="4" w:space="0" w:color="auto"/>
              <w:right w:val="single" w:sz="4" w:space="0" w:color="auto"/>
            </w:tcBorders>
            <w:vAlign w:val="center"/>
            <w:hideMark/>
          </w:tcPr>
          <w:p w14:paraId="40B84C4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u gan dưới hướng dẫn siêu âm</w:t>
            </w:r>
          </w:p>
        </w:tc>
        <w:tc>
          <w:tcPr>
            <w:tcW w:w="1334" w:type="dxa"/>
            <w:tcBorders>
              <w:top w:val="nil"/>
              <w:left w:val="nil"/>
              <w:bottom w:val="single" w:sz="4" w:space="0" w:color="auto"/>
              <w:right w:val="single" w:sz="4" w:space="0" w:color="auto"/>
            </w:tcBorders>
            <w:vAlign w:val="center"/>
            <w:hideMark/>
          </w:tcPr>
          <w:p w14:paraId="7952263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1,376,600 </w:t>
            </w:r>
          </w:p>
        </w:tc>
        <w:tc>
          <w:tcPr>
            <w:tcW w:w="2669" w:type="dxa"/>
            <w:tcBorders>
              <w:top w:val="nil"/>
              <w:left w:val="nil"/>
              <w:bottom w:val="single" w:sz="4" w:space="0" w:color="auto"/>
              <w:right w:val="single" w:sz="4" w:space="0" w:color="auto"/>
            </w:tcBorders>
            <w:vAlign w:val="center"/>
            <w:hideMark/>
          </w:tcPr>
          <w:p w14:paraId="5F8FF1B4"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kim đốt sóng cao tần và dây dẫn tín hiệu. </w:t>
            </w:r>
          </w:p>
        </w:tc>
      </w:tr>
      <w:tr w:rsidR="0091386A" w:rsidRPr="00CC7EE9" w14:paraId="3E0F4C3E" w14:textId="77777777" w:rsidTr="00605F29">
        <w:tc>
          <w:tcPr>
            <w:tcW w:w="851" w:type="dxa"/>
            <w:tcBorders>
              <w:top w:val="nil"/>
              <w:left w:val="single" w:sz="4" w:space="0" w:color="auto"/>
              <w:bottom w:val="single" w:sz="4" w:space="0" w:color="auto"/>
              <w:right w:val="single" w:sz="4" w:space="0" w:color="auto"/>
            </w:tcBorders>
            <w:vAlign w:val="center"/>
            <w:hideMark/>
          </w:tcPr>
          <w:p w14:paraId="7DD648D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678</w:t>
            </w:r>
          </w:p>
        </w:tc>
        <w:tc>
          <w:tcPr>
            <w:tcW w:w="1725" w:type="dxa"/>
            <w:tcBorders>
              <w:top w:val="nil"/>
              <w:left w:val="nil"/>
              <w:bottom w:val="single" w:sz="4" w:space="0" w:color="auto"/>
              <w:right w:val="single" w:sz="4" w:space="0" w:color="auto"/>
            </w:tcBorders>
            <w:vAlign w:val="center"/>
            <w:hideMark/>
          </w:tcPr>
          <w:p w14:paraId="20B57DF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18.0614.0063</w:t>
            </w:r>
          </w:p>
        </w:tc>
        <w:tc>
          <w:tcPr>
            <w:tcW w:w="3378" w:type="dxa"/>
            <w:tcBorders>
              <w:top w:val="nil"/>
              <w:left w:val="nil"/>
              <w:bottom w:val="single" w:sz="4" w:space="0" w:color="auto"/>
              <w:right w:val="single" w:sz="4" w:space="0" w:color="auto"/>
            </w:tcBorders>
            <w:vAlign w:val="center"/>
            <w:hideMark/>
          </w:tcPr>
          <w:p w14:paraId="6DAED53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ung thư gan (RFA) dưới hướng dẫn siêu âm</w:t>
            </w:r>
          </w:p>
        </w:tc>
        <w:tc>
          <w:tcPr>
            <w:tcW w:w="3827" w:type="dxa"/>
            <w:tcBorders>
              <w:top w:val="nil"/>
              <w:left w:val="nil"/>
              <w:bottom w:val="single" w:sz="4" w:space="0" w:color="auto"/>
              <w:right w:val="single" w:sz="4" w:space="0" w:color="auto"/>
            </w:tcBorders>
            <w:vAlign w:val="center"/>
            <w:hideMark/>
          </w:tcPr>
          <w:p w14:paraId="67372A7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ung thư gan (RFA) dưới hướng dẫn siêu âm</w:t>
            </w:r>
          </w:p>
        </w:tc>
        <w:tc>
          <w:tcPr>
            <w:tcW w:w="1334" w:type="dxa"/>
            <w:tcBorders>
              <w:top w:val="nil"/>
              <w:left w:val="nil"/>
              <w:bottom w:val="single" w:sz="4" w:space="0" w:color="auto"/>
              <w:right w:val="single" w:sz="4" w:space="0" w:color="auto"/>
            </w:tcBorders>
            <w:vAlign w:val="center"/>
            <w:hideMark/>
          </w:tcPr>
          <w:p w14:paraId="4A654F7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1,376,600 </w:t>
            </w:r>
          </w:p>
        </w:tc>
        <w:tc>
          <w:tcPr>
            <w:tcW w:w="2669" w:type="dxa"/>
            <w:tcBorders>
              <w:top w:val="nil"/>
              <w:left w:val="nil"/>
              <w:bottom w:val="single" w:sz="4" w:space="0" w:color="auto"/>
              <w:right w:val="single" w:sz="4" w:space="0" w:color="auto"/>
            </w:tcBorders>
            <w:vAlign w:val="center"/>
            <w:hideMark/>
          </w:tcPr>
          <w:p w14:paraId="2BA6EE43"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kim đốt sóng cao tần và dây dẫn tín hiệu. </w:t>
            </w:r>
          </w:p>
        </w:tc>
      </w:tr>
      <w:tr w:rsidR="0091386A" w:rsidRPr="00CC7EE9" w14:paraId="2390490E" w14:textId="77777777" w:rsidTr="00605F29">
        <w:tc>
          <w:tcPr>
            <w:tcW w:w="851" w:type="dxa"/>
            <w:tcBorders>
              <w:top w:val="nil"/>
              <w:left w:val="single" w:sz="4" w:space="0" w:color="auto"/>
              <w:bottom w:val="single" w:sz="4" w:space="0" w:color="auto"/>
              <w:right w:val="single" w:sz="4" w:space="0" w:color="auto"/>
            </w:tcBorders>
            <w:vAlign w:val="center"/>
            <w:hideMark/>
          </w:tcPr>
          <w:p w14:paraId="6BECC06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679</w:t>
            </w:r>
          </w:p>
        </w:tc>
        <w:tc>
          <w:tcPr>
            <w:tcW w:w="1725" w:type="dxa"/>
            <w:tcBorders>
              <w:top w:val="nil"/>
              <w:left w:val="nil"/>
              <w:bottom w:val="single" w:sz="4" w:space="0" w:color="auto"/>
              <w:right w:val="single" w:sz="4" w:space="0" w:color="auto"/>
            </w:tcBorders>
            <w:vAlign w:val="center"/>
            <w:hideMark/>
          </w:tcPr>
          <w:p w14:paraId="749F615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18.0600.0064</w:t>
            </w:r>
          </w:p>
        </w:tc>
        <w:tc>
          <w:tcPr>
            <w:tcW w:w="3378" w:type="dxa"/>
            <w:tcBorders>
              <w:top w:val="nil"/>
              <w:left w:val="nil"/>
              <w:bottom w:val="single" w:sz="4" w:space="0" w:color="auto"/>
              <w:right w:val="single" w:sz="4" w:space="0" w:color="auto"/>
            </w:tcBorders>
            <w:vAlign w:val="center"/>
            <w:hideMark/>
          </w:tcPr>
          <w:p w14:paraId="2165A8D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Diệt hạch điều trị đau dây V số hóa xóa nền</w:t>
            </w:r>
          </w:p>
        </w:tc>
        <w:tc>
          <w:tcPr>
            <w:tcW w:w="3827" w:type="dxa"/>
            <w:tcBorders>
              <w:top w:val="nil"/>
              <w:left w:val="nil"/>
              <w:bottom w:val="single" w:sz="4" w:space="0" w:color="auto"/>
              <w:right w:val="single" w:sz="4" w:space="0" w:color="auto"/>
            </w:tcBorders>
            <w:vAlign w:val="center"/>
            <w:hideMark/>
          </w:tcPr>
          <w:p w14:paraId="540BD590"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Diệt hạch điều trị đau dây V số hóa xóa nền</w:t>
            </w:r>
          </w:p>
        </w:tc>
        <w:tc>
          <w:tcPr>
            <w:tcW w:w="1334" w:type="dxa"/>
            <w:tcBorders>
              <w:top w:val="nil"/>
              <w:left w:val="nil"/>
              <w:bottom w:val="single" w:sz="4" w:space="0" w:color="auto"/>
              <w:right w:val="single" w:sz="4" w:space="0" w:color="auto"/>
            </w:tcBorders>
            <w:vAlign w:val="center"/>
            <w:hideMark/>
          </w:tcPr>
          <w:p w14:paraId="650CE6C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3,418,100 </w:t>
            </w:r>
          </w:p>
        </w:tc>
        <w:tc>
          <w:tcPr>
            <w:tcW w:w="2669" w:type="dxa"/>
            <w:tcBorders>
              <w:top w:val="nil"/>
              <w:left w:val="nil"/>
              <w:bottom w:val="single" w:sz="4" w:space="0" w:color="auto"/>
              <w:right w:val="single" w:sz="4" w:space="0" w:color="auto"/>
            </w:tcBorders>
            <w:vAlign w:val="center"/>
            <w:hideMark/>
          </w:tcPr>
          <w:p w14:paraId="3AFD541A"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vật tư tiêu hao: kim chọc, xi măng, các vật liệu bơm, chất gây tắc, bơm áp lực đẩy xi măng </w:t>
            </w:r>
          </w:p>
        </w:tc>
      </w:tr>
      <w:tr w:rsidR="0091386A" w:rsidRPr="00CC7EE9" w14:paraId="4001EB36" w14:textId="77777777" w:rsidTr="00605F29">
        <w:tc>
          <w:tcPr>
            <w:tcW w:w="851" w:type="dxa"/>
            <w:tcBorders>
              <w:top w:val="nil"/>
              <w:left w:val="single" w:sz="4" w:space="0" w:color="auto"/>
              <w:bottom w:val="single" w:sz="4" w:space="0" w:color="auto"/>
              <w:right w:val="single" w:sz="4" w:space="0" w:color="auto"/>
            </w:tcBorders>
            <w:vAlign w:val="center"/>
            <w:hideMark/>
          </w:tcPr>
          <w:p w14:paraId="714F6F3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680</w:t>
            </w:r>
          </w:p>
        </w:tc>
        <w:tc>
          <w:tcPr>
            <w:tcW w:w="1725" w:type="dxa"/>
            <w:tcBorders>
              <w:top w:val="nil"/>
              <w:left w:val="nil"/>
              <w:bottom w:val="single" w:sz="4" w:space="0" w:color="auto"/>
              <w:right w:val="single" w:sz="4" w:space="0" w:color="auto"/>
            </w:tcBorders>
            <w:vAlign w:val="center"/>
            <w:hideMark/>
          </w:tcPr>
          <w:p w14:paraId="0F6B1FC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18.0579.0064</w:t>
            </w:r>
          </w:p>
        </w:tc>
        <w:tc>
          <w:tcPr>
            <w:tcW w:w="3378" w:type="dxa"/>
            <w:tcBorders>
              <w:top w:val="nil"/>
              <w:left w:val="nil"/>
              <w:bottom w:val="single" w:sz="4" w:space="0" w:color="auto"/>
              <w:right w:val="single" w:sz="4" w:space="0" w:color="auto"/>
            </w:tcBorders>
            <w:vAlign w:val="center"/>
            <w:hideMark/>
          </w:tcPr>
          <w:p w14:paraId="1BAEB3C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Điều trị các khối u tạng (thận, lách, tụy...) số hóa xóa nền</w:t>
            </w:r>
          </w:p>
        </w:tc>
        <w:tc>
          <w:tcPr>
            <w:tcW w:w="3827" w:type="dxa"/>
            <w:tcBorders>
              <w:top w:val="nil"/>
              <w:left w:val="nil"/>
              <w:bottom w:val="single" w:sz="4" w:space="0" w:color="auto"/>
              <w:right w:val="single" w:sz="4" w:space="0" w:color="auto"/>
            </w:tcBorders>
            <w:vAlign w:val="center"/>
            <w:hideMark/>
          </w:tcPr>
          <w:p w14:paraId="1834237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Điều trị các khối u tạng (thận, lách, tụy...) số hóa xóa nền</w:t>
            </w:r>
          </w:p>
        </w:tc>
        <w:tc>
          <w:tcPr>
            <w:tcW w:w="1334" w:type="dxa"/>
            <w:tcBorders>
              <w:top w:val="nil"/>
              <w:left w:val="nil"/>
              <w:bottom w:val="single" w:sz="4" w:space="0" w:color="auto"/>
              <w:right w:val="single" w:sz="4" w:space="0" w:color="auto"/>
            </w:tcBorders>
            <w:vAlign w:val="center"/>
            <w:hideMark/>
          </w:tcPr>
          <w:p w14:paraId="2340CF2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3,418,100 </w:t>
            </w:r>
          </w:p>
        </w:tc>
        <w:tc>
          <w:tcPr>
            <w:tcW w:w="2669" w:type="dxa"/>
            <w:tcBorders>
              <w:top w:val="nil"/>
              <w:left w:val="nil"/>
              <w:bottom w:val="single" w:sz="4" w:space="0" w:color="auto"/>
              <w:right w:val="single" w:sz="4" w:space="0" w:color="auto"/>
            </w:tcBorders>
            <w:vAlign w:val="center"/>
            <w:hideMark/>
          </w:tcPr>
          <w:p w14:paraId="085856AD" w14:textId="77777777" w:rsidR="0091386A" w:rsidRPr="00CC7EE9" w:rsidRDefault="0091386A" w:rsidP="004560C5">
            <w:pPr>
              <w:spacing w:before="30" w:after="30" w:line="260" w:lineRule="exact"/>
              <w:jc w:val="both"/>
              <w:rPr>
                <w:sz w:val="22"/>
                <w:szCs w:val="22"/>
                <w:lang w:eastAsia="ko-KR"/>
              </w:rPr>
            </w:pPr>
            <w:r w:rsidRPr="00CC7EE9">
              <w:rPr>
                <w:sz w:val="22"/>
                <w:szCs w:val="22"/>
                <w:lang w:eastAsia="ko-KR"/>
              </w:rPr>
              <w:t xml:space="preserve">Chưa bao gồm vật tư tiêu hao: kim chọc, xi măng, các vật liệu bơm, chất gây tắc, bơm áp lực đẩy xi măng </w:t>
            </w:r>
          </w:p>
        </w:tc>
      </w:tr>
      <w:tr w:rsidR="0091386A" w:rsidRPr="00CC7EE9" w14:paraId="10BB35FE" w14:textId="77777777" w:rsidTr="00605F29">
        <w:tc>
          <w:tcPr>
            <w:tcW w:w="851" w:type="dxa"/>
            <w:tcBorders>
              <w:top w:val="nil"/>
              <w:left w:val="single" w:sz="4" w:space="0" w:color="auto"/>
              <w:bottom w:val="single" w:sz="4" w:space="0" w:color="auto"/>
              <w:right w:val="single" w:sz="4" w:space="0" w:color="auto"/>
            </w:tcBorders>
            <w:vAlign w:val="center"/>
            <w:hideMark/>
          </w:tcPr>
          <w:p w14:paraId="24A9519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681</w:t>
            </w:r>
          </w:p>
        </w:tc>
        <w:tc>
          <w:tcPr>
            <w:tcW w:w="1725" w:type="dxa"/>
            <w:tcBorders>
              <w:top w:val="nil"/>
              <w:left w:val="nil"/>
              <w:bottom w:val="single" w:sz="4" w:space="0" w:color="auto"/>
              <w:right w:val="single" w:sz="4" w:space="0" w:color="auto"/>
            </w:tcBorders>
            <w:vAlign w:val="center"/>
            <w:hideMark/>
          </w:tcPr>
          <w:p w14:paraId="0EAB883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18.0578.0064</w:t>
            </w:r>
          </w:p>
        </w:tc>
        <w:tc>
          <w:tcPr>
            <w:tcW w:w="3378" w:type="dxa"/>
            <w:tcBorders>
              <w:top w:val="nil"/>
              <w:left w:val="nil"/>
              <w:bottom w:val="single" w:sz="4" w:space="0" w:color="auto"/>
              <w:right w:val="single" w:sz="4" w:space="0" w:color="auto"/>
            </w:tcBorders>
            <w:vAlign w:val="center"/>
            <w:hideMark/>
          </w:tcPr>
          <w:p w14:paraId="65964E1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Điều trị các tổn thương xương số hóa xóa nền</w:t>
            </w:r>
          </w:p>
        </w:tc>
        <w:tc>
          <w:tcPr>
            <w:tcW w:w="3827" w:type="dxa"/>
            <w:tcBorders>
              <w:top w:val="nil"/>
              <w:left w:val="nil"/>
              <w:bottom w:val="single" w:sz="4" w:space="0" w:color="auto"/>
              <w:right w:val="single" w:sz="4" w:space="0" w:color="auto"/>
            </w:tcBorders>
            <w:vAlign w:val="center"/>
            <w:hideMark/>
          </w:tcPr>
          <w:p w14:paraId="523EE8ED"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Điều trị các tổn thương xương số hóa xóa nền</w:t>
            </w:r>
          </w:p>
        </w:tc>
        <w:tc>
          <w:tcPr>
            <w:tcW w:w="1334" w:type="dxa"/>
            <w:tcBorders>
              <w:top w:val="nil"/>
              <w:left w:val="nil"/>
              <w:bottom w:val="single" w:sz="4" w:space="0" w:color="auto"/>
              <w:right w:val="single" w:sz="4" w:space="0" w:color="auto"/>
            </w:tcBorders>
            <w:vAlign w:val="center"/>
            <w:hideMark/>
          </w:tcPr>
          <w:p w14:paraId="527AAFC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3,418,100 </w:t>
            </w:r>
          </w:p>
        </w:tc>
        <w:tc>
          <w:tcPr>
            <w:tcW w:w="2669" w:type="dxa"/>
            <w:tcBorders>
              <w:top w:val="nil"/>
              <w:left w:val="nil"/>
              <w:bottom w:val="single" w:sz="4" w:space="0" w:color="auto"/>
              <w:right w:val="single" w:sz="4" w:space="0" w:color="auto"/>
            </w:tcBorders>
            <w:vAlign w:val="center"/>
            <w:hideMark/>
          </w:tcPr>
          <w:p w14:paraId="47B548E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tiêu hao: kim chọc, xi măng, các vật liệu bơm, chất gây tắc, bơm áp lực đẩy xi măng </w:t>
            </w:r>
          </w:p>
        </w:tc>
      </w:tr>
      <w:tr w:rsidR="0091386A" w:rsidRPr="00CC7EE9" w14:paraId="32932BE2" w14:textId="77777777" w:rsidTr="00605F29">
        <w:tc>
          <w:tcPr>
            <w:tcW w:w="851" w:type="dxa"/>
            <w:tcBorders>
              <w:top w:val="nil"/>
              <w:left w:val="single" w:sz="4" w:space="0" w:color="auto"/>
              <w:bottom w:val="single" w:sz="4" w:space="0" w:color="auto"/>
              <w:right w:val="single" w:sz="4" w:space="0" w:color="auto"/>
            </w:tcBorders>
            <w:vAlign w:val="center"/>
            <w:hideMark/>
          </w:tcPr>
          <w:p w14:paraId="791303D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682</w:t>
            </w:r>
          </w:p>
        </w:tc>
        <w:tc>
          <w:tcPr>
            <w:tcW w:w="1725" w:type="dxa"/>
            <w:tcBorders>
              <w:top w:val="nil"/>
              <w:left w:val="nil"/>
              <w:bottom w:val="single" w:sz="4" w:space="0" w:color="auto"/>
              <w:right w:val="single" w:sz="4" w:space="0" w:color="auto"/>
            </w:tcBorders>
            <w:vAlign w:val="center"/>
            <w:hideMark/>
          </w:tcPr>
          <w:p w14:paraId="69878CF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18.0586.0064</w:t>
            </w:r>
          </w:p>
        </w:tc>
        <w:tc>
          <w:tcPr>
            <w:tcW w:w="3378" w:type="dxa"/>
            <w:tcBorders>
              <w:top w:val="nil"/>
              <w:left w:val="nil"/>
              <w:bottom w:val="single" w:sz="4" w:space="0" w:color="auto"/>
              <w:right w:val="single" w:sz="4" w:space="0" w:color="auto"/>
            </w:tcBorders>
            <w:vAlign w:val="center"/>
            <w:hideMark/>
          </w:tcPr>
          <w:p w14:paraId="1038111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Điều trị thoát vị đĩa đệm qua da số hóa xóa nền</w:t>
            </w:r>
          </w:p>
        </w:tc>
        <w:tc>
          <w:tcPr>
            <w:tcW w:w="3827" w:type="dxa"/>
            <w:tcBorders>
              <w:top w:val="nil"/>
              <w:left w:val="nil"/>
              <w:bottom w:val="single" w:sz="4" w:space="0" w:color="auto"/>
              <w:right w:val="single" w:sz="4" w:space="0" w:color="auto"/>
            </w:tcBorders>
            <w:vAlign w:val="center"/>
            <w:hideMark/>
          </w:tcPr>
          <w:p w14:paraId="51F450A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Điều trị thoát vị đĩa đệm qua da số hóa xóa nền</w:t>
            </w:r>
          </w:p>
        </w:tc>
        <w:tc>
          <w:tcPr>
            <w:tcW w:w="1334" w:type="dxa"/>
            <w:tcBorders>
              <w:top w:val="nil"/>
              <w:left w:val="nil"/>
              <w:bottom w:val="single" w:sz="4" w:space="0" w:color="auto"/>
              <w:right w:val="single" w:sz="4" w:space="0" w:color="auto"/>
            </w:tcBorders>
            <w:vAlign w:val="center"/>
            <w:hideMark/>
          </w:tcPr>
          <w:p w14:paraId="24C72AC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3,418,100 </w:t>
            </w:r>
          </w:p>
        </w:tc>
        <w:tc>
          <w:tcPr>
            <w:tcW w:w="2669" w:type="dxa"/>
            <w:tcBorders>
              <w:top w:val="nil"/>
              <w:left w:val="nil"/>
              <w:bottom w:val="single" w:sz="4" w:space="0" w:color="auto"/>
              <w:right w:val="single" w:sz="4" w:space="0" w:color="auto"/>
            </w:tcBorders>
            <w:vAlign w:val="center"/>
            <w:hideMark/>
          </w:tcPr>
          <w:p w14:paraId="07C1D84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tiêu hao: kim chọc, xi măng, các vật liệu bơm, chất gây tắc, bơm áp lực đẩy xi măng </w:t>
            </w:r>
          </w:p>
        </w:tc>
      </w:tr>
      <w:tr w:rsidR="0091386A" w:rsidRPr="00CC7EE9" w14:paraId="6895B643" w14:textId="77777777" w:rsidTr="00605F29">
        <w:tc>
          <w:tcPr>
            <w:tcW w:w="851" w:type="dxa"/>
            <w:tcBorders>
              <w:top w:val="nil"/>
              <w:left w:val="single" w:sz="4" w:space="0" w:color="auto"/>
              <w:bottom w:val="single" w:sz="4" w:space="0" w:color="auto"/>
              <w:right w:val="single" w:sz="4" w:space="0" w:color="auto"/>
            </w:tcBorders>
            <w:vAlign w:val="center"/>
            <w:hideMark/>
          </w:tcPr>
          <w:p w14:paraId="53073BE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683</w:t>
            </w:r>
          </w:p>
        </w:tc>
        <w:tc>
          <w:tcPr>
            <w:tcW w:w="1725" w:type="dxa"/>
            <w:tcBorders>
              <w:top w:val="nil"/>
              <w:left w:val="nil"/>
              <w:bottom w:val="single" w:sz="4" w:space="0" w:color="auto"/>
              <w:right w:val="single" w:sz="4" w:space="0" w:color="auto"/>
            </w:tcBorders>
            <w:vAlign w:val="center"/>
            <w:hideMark/>
          </w:tcPr>
          <w:p w14:paraId="57917BE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18.0577.0064</w:t>
            </w:r>
          </w:p>
        </w:tc>
        <w:tc>
          <w:tcPr>
            <w:tcW w:w="3378" w:type="dxa"/>
            <w:tcBorders>
              <w:top w:val="nil"/>
              <w:left w:val="nil"/>
              <w:bottom w:val="single" w:sz="4" w:space="0" w:color="auto"/>
              <w:right w:val="single" w:sz="4" w:space="0" w:color="auto"/>
            </w:tcBorders>
            <w:vAlign w:val="center"/>
            <w:hideMark/>
          </w:tcPr>
          <w:p w14:paraId="034B6A9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Điều trị u xương dạng xương số hóa xóa nền</w:t>
            </w:r>
          </w:p>
        </w:tc>
        <w:tc>
          <w:tcPr>
            <w:tcW w:w="3827" w:type="dxa"/>
            <w:tcBorders>
              <w:top w:val="nil"/>
              <w:left w:val="nil"/>
              <w:bottom w:val="single" w:sz="4" w:space="0" w:color="auto"/>
              <w:right w:val="single" w:sz="4" w:space="0" w:color="auto"/>
            </w:tcBorders>
            <w:vAlign w:val="center"/>
            <w:hideMark/>
          </w:tcPr>
          <w:p w14:paraId="7F441D1B"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Điều trị u xương dạng xương số hóa xóa nền</w:t>
            </w:r>
          </w:p>
        </w:tc>
        <w:tc>
          <w:tcPr>
            <w:tcW w:w="1334" w:type="dxa"/>
            <w:tcBorders>
              <w:top w:val="nil"/>
              <w:left w:val="nil"/>
              <w:bottom w:val="single" w:sz="4" w:space="0" w:color="auto"/>
              <w:right w:val="single" w:sz="4" w:space="0" w:color="auto"/>
            </w:tcBorders>
            <w:vAlign w:val="center"/>
            <w:hideMark/>
          </w:tcPr>
          <w:p w14:paraId="731D8C3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3,418,100 </w:t>
            </w:r>
          </w:p>
        </w:tc>
        <w:tc>
          <w:tcPr>
            <w:tcW w:w="2669" w:type="dxa"/>
            <w:tcBorders>
              <w:top w:val="nil"/>
              <w:left w:val="nil"/>
              <w:bottom w:val="single" w:sz="4" w:space="0" w:color="auto"/>
              <w:right w:val="single" w:sz="4" w:space="0" w:color="auto"/>
            </w:tcBorders>
            <w:vAlign w:val="center"/>
            <w:hideMark/>
          </w:tcPr>
          <w:p w14:paraId="4F9A2BF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tiêu hao: kim chọc, xi măng, các vật liệu bơm, chất gây tắc, bơm áp lực đẩy xi măng </w:t>
            </w:r>
          </w:p>
        </w:tc>
      </w:tr>
      <w:tr w:rsidR="0091386A" w:rsidRPr="00CC7EE9" w14:paraId="7FCA923E" w14:textId="77777777" w:rsidTr="00605F29">
        <w:tc>
          <w:tcPr>
            <w:tcW w:w="851" w:type="dxa"/>
            <w:tcBorders>
              <w:top w:val="nil"/>
              <w:left w:val="single" w:sz="4" w:space="0" w:color="auto"/>
              <w:bottom w:val="single" w:sz="4" w:space="0" w:color="auto"/>
              <w:right w:val="single" w:sz="4" w:space="0" w:color="auto"/>
            </w:tcBorders>
            <w:vAlign w:val="center"/>
            <w:hideMark/>
          </w:tcPr>
          <w:p w14:paraId="527E1B2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684</w:t>
            </w:r>
          </w:p>
        </w:tc>
        <w:tc>
          <w:tcPr>
            <w:tcW w:w="1725" w:type="dxa"/>
            <w:tcBorders>
              <w:top w:val="nil"/>
              <w:left w:val="nil"/>
              <w:bottom w:val="single" w:sz="4" w:space="0" w:color="auto"/>
              <w:right w:val="single" w:sz="4" w:space="0" w:color="auto"/>
            </w:tcBorders>
            <w:vAlign w:val="center"/>
            <w:hideMark/>
          </w:tcPr>
          <w:p w14:paraId="4AE3A55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18.0572.0064</w:t>
            </w:r>
          </w:p>
        </w:tc>
        <w:tc>
          <w:tcPr>
            <w:tcW w:w="3378" w:type="dxa"/>
            <w:tcBorders>
              <w:top w:val="nil"/>
              <w:left w:val="nil"/>
              <w:bottom w:val="single" w:sz="4" w:space="0" w:color="auto"/>
              <w:right w:val="single" w:sz="4" w:space="0" w:color="auto"/>
            </w:tcBorders>
            <w:vAlign w:val="center"/>
            <w:hideMark/>
          </w:tcPr>
          <w:p w14:paraId="1A49F69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Đổ xi măng cột sống số hóa xóa nền</w:t>
            </w:r>
          </w:p>
        </w:tc>
        <w:tc>
          <w:tcPr>
            <w:tcW w:w="3827" w:type="dxa"/>
            <w:tcBorders>
              <w:top w:val="nil"/>
              <w:left w:val="nil"/>
              <w:bottom w:val="single" w:sz="4" w:space="0" w:color="auto"/>
              <w:right w:val="single" w:sz="4" w:space="0" w:color="auto"/>
            </w:tcBorders>
            <w:vAlign w:val="center"/>
            <w:hideMark/>
          </w:tcPr>
          <w:p w14:paraId="22858A0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Đổ xi măng cột sống số hóa xóa nền</w:t>
            </w:r>
          </w:p>
        </w:tc>
        <w:tc>
          <w:tcPr>
            <w:tcW w:w="1334" w:type="dxa"/>
            <w:tcBorders>
              <w:top w:val="nil"/>
              <w:left w:val="nil"/>
              <w:bottom w:val="single" w:sz="4" w:space="0" w:color="auto"/>
              <w:right w:val="single" w:sz="4" w:space="0" w:color="auto"/>
            </w:tcBorders>
            <w:vAlign w:val="center"/>
            <w:hideMark/>
          </w:tcPr>
          <w:p w14:paraId="780CBE2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3,418,100 </w:t>
            </w:r>
          </w:p>
        </w:tc>
        <w:tc>
          <w:tcPr>
            <w:tcW w:w="2669" w:type="dxa"/>
            <w:tcBorders>
              <w:top w:val="nil"/>
              <w:left w:val="nil"/>
              <w:bottom w:val="single" w:sz="4" w:space="0" w:color="auto"/>
              <w:right w:val="single" w:sz="4" w:space="0" w:color="auto"/>
            </w:tcBorders>
            <w:vAlign w:val="center"/>
            <w:hideMark/>
          </w:tcPr>
          <w:p w14:paraId="1BE6C97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tiêu hao: kim chọc, xi măng, các vật liệu bơm, chất gây </w:t>
            </w:r>
            <w:r w:rsidRPr="00CC7EE9">
              <w:rPr>
                <w:spacing w:val="-6"/>
                <w:sz w:val="22"/>
                <w:szCs w:val="22"/>
                <w:lang w:eastAsia="ko-KR"/>
              </w:rPr>
              <w:t>tắc, bơm áp lực đẩy xi măng</w:t>
            </w:r>
            <w:r w:rsidRPr="00CC7EE9">
              <w:rPr>
                <w:sz w:val="22"/>
                <w:szCs w:val="22"/>
                <w:lang w:eastAsia="ko-KR"/>
              </w:rPr>
              <w:t xml:space="preserve"> </w:t>
            </w:r>
          </w:p>
        </w:tc>
      </w:tr>
      <w:tr w:rsidR="0091386A" w:rsidRPr="00CC7EE9" w14:paraId="0D2B4423" w14:textId="77777777" w:rsidTr="00605F29">
        <w:tc>
          <w:tcPr>
            <w:tcW w:w="851" w:type="dxa"/>
            <w:tcBorders>
              <w:top w:val="nil"/>
              <w:left w:val="single" w:sz="4" w:space="0" w:color="auto"/>
              <w:bottom w:val="single" w:sz="4" w:space="0" w:color="auto"/>
              <w:right w:val="single" w:sz="4" w:space="0" w:color="auto"/>
            </w:tcBorders>
            <w:vAlign w:val="center"/>
            <w:hideMark/>
          </w:tcPr>
          <w:p w14:paraId="19595C7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685</w:t>
            </w:r>
          </w:p>
        </w:tc>
        <w:tc>
          <w:tcPr>
            <w:tcW w:w="1725" w:type="dxa"/>
            <w:tcBorders>
              <w:top w:val="nil"/>
              <w:left w:val="nil"/>
              <w:bottom w:val="single" w:sz="4" w:space="0" w:color="auto"/>
              <w:right w:val="single" w:sz="4" w:space="0" w:color="auto"/>
            </w:tcBorders>
            <w:vAlign w:val="center"/>
            <w:hideMark/>
          </w:tcPr>
          <w:p w14:paraId="143C481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18.0580.0064</w:t>
            </w:r>
          </w:p>
        </w:tc>
        <w:tc>
          <w:tcPr>
            <w:tcW w:w="3378" w:type="dxa"/>
            <w:tcBorders>
              <w:top w:val="nil"/>
              <w:left w:val="nil"/>
              <w:bottom w:val="single" w:sz="4" w:space="0" w:color="auto"/>
              <w:right w:val="single" w:sz="4" w:space="0" w:color="auto"/>
            </w:tcBorders>
            <w:vAlign w:val="center"/>
            <w:hideMark/>
          </w:tcPr>
          <w:p w14:paraId="67A5BF6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các khối u số hóa xóa nền</w:t>
            </w:r>
          </w:p>
        </w:tc>
        <w:tc>
          <w:tcPr>
            <w:tcW w:w="3827" w:type="dxa"/>
            <w:tcBorders>
              <w:top w:val="nil"/>
              <w:left w:val="nil"/>
              <w:bottom w:val="single" w:sz="4" w:space="0" w:color="auto"/>
              <w:right w:val="single" w:sz="4" w:space="0" w:color="auto"/>
            </w:tcBorders>
            <w:vAlign w:val="center"/>
            <w:hideMark/>
          </w:tcPr>
          <w:p w14:paraId="5CAC4BE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Đốt sóng cao tần điều trị các khối u số hóa xóa nền</w:t>
            </w:r>
          </w:p>
        </w:tc>
        <w:tc>
          <w:tcPr>
            <w:tcW w:w="1334" w:type="dxa"/>
            <w:tcBorders>
              <w:top w:val="nil"/>
              <w:left w:val="nil"/>
              <w:bottom w:val="single" w:sz="4" w:space="0" w:color="auto"/>
              <w:right w:val="single" w:sz="4" w:space="0" w:color="auto"/>
            </w:tcBorders>
            <w:vAlign w:val="center"/>
            <w:hideMark/>
          </w:tcPr>
          <w:p w14:paraId="58E897F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3,418,100 </w:t>
            </w:r>
          </w:p>
        </w:tc>
        <w:tc>
          <w:tcPr>
            <w:tcW w:w="2669" w:type="dxa"/>
            <w:tcBorders>
              <w:top w:val="nil"/>
              <w:left w:val="nil"/>
              <w:bottom w:val="single" w:sz="4" w:space="0" w:color="auto"/>
              <w:right w:val="single" w:sz="4" w:space="0" w:color="auto"/>
            </w:tcBorders>
            <w:vAlign w:val="center"/>
            <w:hideMark/>
          </w:tcPr>
          <w:p w14:paraId="6E1A974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bộ kim đốt và dây dẫn tín hiệu.</w:t>
            </w:r>
          </w:p>
        </w:tc>
      </w:tr>
      <w:tr w:rsidR="0091386A" w:rsidRPr="00CC7EE9" w14:paraId="4660FA78" w14:textId="77777777" w:rsidTr="00605F29">
        <w:tc>
          <w:tcPr>
            <w:tcW w:w="851" w:type="dxa"/>
            <w:tcBorders>
              <w:top w:val="nil"/>
              <w:left w:val="single" w:sz="4" w:space="0" w:color="auto"/>
              <w:bottom w:val="single" w:sz="4" w:space="0" w:color="auto"/>
              <w:right w:val="single" w:sz="4" w:space="0" w:color="auto"/>
            </w:tcBorders>
            <w:vAlign w:val="center"/>
            <w:hideMark/>
          </w:tcPr>
          <w:p w14:paraId="4FE19A3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686</w:t>
            </w:r>
          </w:p>
        </w:tc>
        <w:tc>
          <w:tcPr>
            <w:tcW w:w="1725" w:type="dxa"/>
            <w:tcBorders>
              <w:top w:val="nil"/>
              <w:left w:val="nil"/>
              <w:bottom w:val="single" w:sz="4" w:space="0" w:color="auto"/>
              <w:right w:val="single" w:sz="4" w:space="0" w:color="auto"/>
            </w:tcBorders>
            <w:vAlign w:val="center"/>
            <w:hideMark/>
          </w:tcPr>
          <w:p w14:paraId="1CE58C2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18.0689.0064</w:t>
            </w:r>
          </w:p>
        </w:tc>
        <w:tc>
          <w:tcPr>
            <w:tcW w:w="3378" w:type="dxa"/>
            <w:tcBorders>
              <w:top w:val="nil"/>
              <w:left w:val="nil"/>
              <w:bottom w:val="single" w:sz="4" w:space="0" w:color="auto"/>
              <w:right w:val="single" w:sz="4" w:space="0" w:color="auto"/>
            </w:tcBorders>
            <w:vAlign w:val="center"/>
            <w:hideMark/>
          </w:tcPr>
          <w:p w14:paraId="2D3F07D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Tạo hình đặt Stent và bơm xi măng điều trị xẹp đốt sống [dưới DSA]</w:t>
            </w:r>
          </w:p>
        </w:tc>
        <w:tc>
          <w:tcPr>
            <w:tcW w:w="3827" w:type="dxa"/>
            <w:tcBorders>
              <w:top w:val="nil"/>
              <w:left w:val="nil"/>
              <w:bottom w:val="single" w:sz="4" w:space="0" w:color="auto"/>
              <w:right w:val="single" w:sz="4" w:space="0" w:color="auto"/>
            </w:tcBorders>
            <w:vAlign w:val="center"/>
            <w:hideMark/>
          </w:tcPr>
          <w:p w14:paraId="661CA21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Tạo hình đặt Stent và bơm xi măng điều trị xẹp đốt sống [dưới DSA]</w:t>
            </w:r>
          </w:p>
        </w:tc>
        <w:tc>
          <w:tcPr>
            <w:tcW w:w="1334" w:type="dxa"/>
            <w:tcBorders>
              <w:top w:val="nil"/>
              <w:left w:val="nil"/>
              <w:bottom w:val="single" w:sz="4" w:space="0" w:color="auto"/>
              <w:right w:val="single" w:sz="4" w:space="0" w:color="auto"/>
            </w:tcBorders>
            <w:vAlign w:val="center"/>
            <w:hideMark/>
          </w:tcPr>
          <w:p w14:paraId="738418A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3,418,100 </w:t>
            </w:r>
          </w:p>
        </w:tc>
        <w:tc>
          <w:tcPr>
            <w:tcW w:w="2669" w:type="dxa"/>
            <w:tcBorders>
              <w:top w:val="nil"/>
              <w:left w:val="nil"/>
              <w:bottom w:val="single" w:sz="4" w:space="0" w:color="auto"/>
              <w:right w:val="single" w:sz="4" w:space="0" w:color="auto"/>
            </w:tcBorders>
            <w:vAlign w:val="center"/>
            <w:hideMark/>
          </w:tcPr>
          <w:p w14:paraId="2DB2FB5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tiêu hao: kim chọc, xi măng, các vật liệu bơm, chất gây tắc, bơm áp lực đẩy xi măng </w:t>
            </w:r>
          </w:p>
        </w:tc>
      </w:tr>
      <w:tr w:rsidR="0091386A" w:rsidRPr="00CC7EE9" w14:paraId="2A462142" w14:textId="77777777" w:rsidTr="00605F29">
        <w:tc>
          <w:tcPr>
            <w:tcW w:w="851" w:type="dxa"/>
            <w:tcBorders>
              <w:top w:val="nil"/>
              <w:left w:val="single" w:sz="4" w:space="0" w:color="auto"/>
              <w:bottom w:val="single" w:sz="4" w:space="0" w:color="auto"/>
              <w:right w:val="single" w:sz="4" w:space="0" w:color="auto"/>
            </w:tcBorders>
            <w:vAlign w:val="center"/>
            <w:hideMark/>
          </w:tcPr>
          <w:p w14:paraId="11759A7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687</w:t>
            </w:r>
          </w:p>
        </w:tc>
        <w:tc>
          <w:tcPr>
            <w:tcW w:w="1725" w:type="dxa"/>
            <w:tcBorders>
              <w:top w:val="nil"/>
              <w:left w:val="nil"/>
              <w:bottom w:val="single" w:sz="4" w:space="0" w:color="auto"/>
              <w:right w:val="single" w:sz="4" w:space="0" w:color="auto"/>
            </w:tcBorders>
            <w:vAlign w:val="center"/>
            <w:hideMark/>
          </w:tcPr>
          <w:p w14:paraId="67B3D55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18.0573.0064</w:t>
            </w:r>
          </w:p>
        </w:tc>
        <w:tc>
          <w:tcPr>
            <w:tcW w:w="3378" w:type="dxa"/>
            <w:tcBorders>
              <w:top w:val="nil"/>
              <w:left w:val="nil"/>
              <w:bottom w:val="single" w:sz="4" w:space="0" w:color="auto"/>
              <w:right w:val="single" w:sz="4" w:space="0" w:color="auto"/>
            </w:tcBorders>
            <w:vAlign w:val="center"/>
            <w:hideMark/>
          </w:tcPr>
          <w:p w14:paraId="790D66F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Tạo hình và đổ xi măng cột sống (kyphoplasty)</w:t>
            </w:r>
          </w:p>
        </w:tc>
        <w:tc>
          <w:tcPr>
            <w:tcW w:w="3827" w:type="dxa"/>
            <w:tcBorders>
              <w:top w:val="nil"/>
              <w:left w:val="nil"/>
              <w:bottom w:val="single" w:sz="4" w:space="0" w:color="auto"/>
              <w:right w:val="single" w:sz="4" w:space="0" w:color="auto"/>
            </w:tcBorders>
            <w:vAlign w:val="center"/>
            <w:hideMark/>
          </w:tcPr>
          <w:p w14:paraId="123305B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Tạo hình và đổ xi măng cột sống (kyphoplasty)</w:t>
            </w:r>
          </w:p>
        </w:tc>
        <w:tc>
          <w:tcPr>
            <w:tcW w:w="1334" w:type="dxa"/>
            <w:tcBorders>
              <w:top w:val="nil"/>
              <w:left w:val="nil"/>
              <w:bottom w:val="single" w:sz="4" w:space="0" w:color="auto"/>
              <w:right w:val="single" w:sz="4" w:space="0" w:color="auto"/>
            </w:tcBorders>
            <w:vAlign w:val="center"/>
            <w:hideMark/>
          </w:tcPr>
          <w:p w14:paraId="4A6E1E8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3,418,100 </w:t>
            </w:r>
          </w:p>
        </w:tc>
        <w:tc>
          <w:tcPr>
            <w:tcW w:w="2669" w:type="dxa"/>
            <w:tcBorders>
              <w:top w:val="nil"/>
              <w:left w:val="nil"/>
              <w:bottom w:val="single" w:sz="4" w:space="0" w:color="auto"/>
              <w:right w:val="single" w:sz="4" w:space="0" w:color="auto"/>
            </w:tcBorders>
            <w:vAlign w:val="center"/>
            <w:hideMark/>
          </w:tcPr>
          <w:p w14:paraId="7D9723D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tiêu hao: kim chọc, xi măng, các vật liệu bơm, chất gây tắc, bơm áp lực đẩy xi măng </w:t>
            </w:r>
          </w:p>
        </w:tc>
      </w:tr>
      <w:tr w:rsidR="0091386A" w:rsidRPr="00CC7EE9" w14:paraId="2CCF3D61" w14:textId="77777777" w:rsidTr="00605F29">
        <w:tc>
          <w:tcPr>
            <w:tcW w:w="851" w:type="dxa"/>
            <w:tcBorders>
              <w:top w:val="nil"/>
              <w:left w:val="single" w:sz="4" w:space="0" w:color="auto"/>
              <w:bottom w:val="single" w:sz="4" w:space="0" w:color="auto"/>
              <w:right w:val="single" w:sz="4" w:space="0" w:color="auto"/>
            </w:tcBorders>
            <w:vAlign w:val="center"/>
            <w:hideMark/>
          </w:tcPr>
          <w:p w14:paraId="5F769F1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688</w:t>
            </w:r>
          </w:p>
        </w:tc>
        <w:tc>
          <w:tcPr>
            <w:tcW w:w="1725" w:type="dxa"/>
            <w:tcBorders>
              <w:top w:val="nil"/>
              <w:left w:val="nil"/>
              <w:bottom w:val="single" w:sz="4" w:space="0" w:color="auto"/>
              <w:right w:val="single" w:sz="4" w:space="0" w:color="auto"/>
            </w:tcBorders>
            <w:vAlign w:val="center"/>
            <w:hideMark/>
          </w:tcPr>
          <w:p w14:paraId="64C2257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18.0574.0064</w:t>
            </w:r>
          </w:p>
        </w:tc>
        <w:tc>
          <w:tcPr>
            <w:tcW w:w="3378" w:type="dxa"/>
            <w:tcBorders>
              <w:top w:val="nil"/>
              <w:left w:val="nil"/>
              <w:bottom w:val="single" w:sz="4" w:space="0" w:color="auto"/>
              <w:right w:val="single" w:sz="4" w:space="0" w:color="auto"/>
            </w:tcBorders>
            <w:vAlign w:val="center"/>
            <w:hideMark/>
          </w:tcPr>
          <w:p w14:paraId="07237C6E"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Tiêm phá đông khớp vai số hóa xóa nền</w:t>
            </w:r>
          </w:p>
        </w:tc>
        <w:tc>
          <w:tcPr>
            <w:tcW w:w="3827" w:type="dxa"/>
            <w:tcBorders>
              <w:top w:val="nil"/>
              <w:left w:val="nil"/>
              <w:bottom w:val="single" w:sz="4" w:space="0" w:color="auto"/>
              <w:right w:val="single" w:sz="4" w:space="0" w:color="auto"/>
            </w:tcBorders>
            <w:vAlign w:val="center"/>
            <w:hideMark/>
          </w:tcPr>
          <w:p w14:paraId="77693EA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Tiêm phá đông khớp vai số hóa xóa nền</w:t>
            </w:r>
          </w:p>
        </w:tc>
        <w:tc>
          <w:tcPr>
            <w:tcW w:w="1334" w:type="dxa"/>
            <w:tcBorders>
              <w:top w:val="nil"/>
              <w:left w:val="nil"/>
              <w:bottom w:val="single" w:sz="4" w:space="0" w:color="auto"/>
              <w:right w:val="single" w:sz="4" w:space="0" w:color="auto"/>
            </w:tcBorders>
            <w:vAlign w:val="center"/>
            <w:hideMark/>
          </w:tcPr>
          <w:p w14:paraId="1B95A3C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3,418,100 </w:t>
            </w:r>
          </w:p>
        </w:tc>
        <w:tc>
          <w:tcPr>
            <w:tcW w:w="2669" w:type="dxa"/>
            <w:tcBorders>
              <w:top w:val="nil"/>
              <w:left w:val="nil"/>
              <w:bottom w:val="single" w:sz="4" w:space="0" w:color="auto"/>
              <w:right w:val="single" w:sz="4" w:space="0" w:color="auto"/>
            </w:tcBorders>
            <w:vAlign w:val="center"/>
            <w:hideMark/>
          </w:tcPr>
          <w:p w14:paraId="56B9B12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vật tư tiêu hao: kim chọc, xi măng, các vật liệu bơm, chất gây tắc, bơm áp lực đẩy xi măng </w:t>
            </w:r>
          </w:p>
        </w:tc>
      </w:tr>
      <w:tr w:rsidR="0091386A" w:rsidRPr="00CC7EE9" w14:paraId="42B4D4D6" w14:textId="77777777" w:rsidTr="00605F29">
        <w:tc>
          <w:tcPr>
            <w:tcW w:w="851" w:type="dxa"/>
            <w:tcBorders>
              <w:top w:val="nil"/>
              <w:left w:val="single" w:sz="4" w:space="0" w:color="auto"/>
              <w:bottom w:val="single" w:sz="4" w:space="0" w:color="auto"/>
              <w:right w:val="single" w:sz="4" w:space="0" w:color="auto"/>
            </w:tcBorders>
            <w:vAlign w:val="center"/>
            <w:hideMark/>
          </w:tcPr>
          <w:p w14:paraId="25727BE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689</w:t>
            </w:r>
          </w:p>
        </w:tc>
        <w:tc>
          <w:tcPr>
            <w:tcW w:w="1725" w:type="dxa"/>
            <w:tcBorders>
              <w:top w:val="nil"/>
              <w:left w:val="nil"/>
              <w:bottom w:val="single" w:sz="4" w:space="0" w:color="auto"/>
              <w:right w:val="single" w:sz="4" w:space="0" w:color="auto"/>
            </w:tcBorders>
            <w:vAlign w:val="center"/>
            <w:hideMark/>
          </w:tcPr>
          <w:p w14:paraId="3407C8D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18.0361.0065</w:t>
            </w:r>
          </w:p>
        </w:tc>
        <w:tc>
          <w:tcPr>
            <w:tcW w:w="3378" w:type="dxa"/>
            <w:tcBorders>
              <w:top w:val="nil"/>
              <w:left w:val="nil"/>
              <w:bottom w:val="single" w:sz="4" w:space="0" w:color="auto"/>
              <w:right w:val="single" w:sz="4" w:space="0" w:color="auto"/>
            </w:tcBorders>
            <w:vAlign w:val="center"/>
            <w:hideMark/>
          </w:tcPr>
          <w:p w14:paraId="29B1F43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bạch mạch có tiêm tương phản đặc hiệu (1.5T)</w:t>
            </w:r>
          </w:p>
        </w:tc>
        <w:tc>
          <w:tcPr>
            <w:tcW w:w="3827" w:type="dxa"/>
            <w:tcBorders>
              <w:top w:val="nil"/>
              <w:left w:val="nil"/>
              <w:bottom w:val="single" w:sz="4" w:space="0" w:color="auto"/>
              <w:right w:val="single" w:sz="4" w:space="0" w:color="auto"/>
            </w:tcBorders>
            <w:vAlign w:val="center"/>
            <w:hideMark/>
          </w:tcPr>
          <w:p w14:paraId="2AF1EC3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bạch mạch có tiêm tương phản đặc hiệu (1.5T)</w:t>
            </w:r>
          </w:p>
        </w:tc>
        <w:tc>
          <w:tcPr>
            <w:tcW w:w="1334" w:type="dxa"/>
            <w:tcBorders>
              <w:top w:val="nil"/>
              <w:left w:val="nil"/>
              <w:bottom w:val="single" w:sz="4" w:space="0" w:color="auto"/>
              <w:right w:val="single" w:sz="4" w:space="0" w:color="auto"/>
            </w:tcBorders>
            <w:vAlign w:val="center"/>
            <w:hideMark/>
          </w:tcPr>
          <w:p w14:paraId="1DFEFF5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5A95DFB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45E3DF4" w14:textId="77777777" w:rsidTr="00605F29">
        <w:tc>
          <w:tcPr>
            <w:tcW w:w="851" w:type="dxa"/>
            <w:tcBorders>
              <w:top w:val="nil"/>
              <w:left w:val="single" w:sz="4" w:space="0" w:color="auto"/>
              <w:bottom w:val="single" w:sz="4" w:space="0" w:color="auto"/>
              <w:right w:val="single" w:sz="4" w:space="0" w:color="auto"/>
            </w:tcBorders>
            <w:vAlign w:val="center"/>
            <w:hideMark/>
          </w:tcPr>
          <w:p w14:paraId="2E55EFA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690</w:t>
            </w:r>
          </w:p>
        </w:tc>
        <w:tc>
          <w:tcPr>
            <w:tcW w:w="1725" w:type="dxa"/>
            <w:tcBorders>
              <w:top w:val="nil"/>
              <w:left w:val="nil"/>
              <w:bottom w:val="single" w:sz="4" w:space="0" w:color="auto"/>
              <w:right w:val="single" w:sz="4" w:space="0" w:color="auto"/>
            </w:tcBorders>
            <w:vAlign w:val="center"/>
            <w:hideMark/>
          </w:tcPr>
          <w:p w14:paraId="31D7D8A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18.0360.0065</w:t>
            </w:r>
          </w:p>
        </w:tc>
        <w:tc>
          <w:tcPr>
            <w:tcW w:w="3378" w:type="dxa"/>
            <w:tcBorders>
              <w:top w:val="nil"/>
              <w:left w:val="nil"/>
              <w:bottom w:val="single" w:sz="4" w:space="0" w:color="auto"/>
              <w:right w:val="single" w:sz="4" w:space="0" w:color="auto"/>
            </w:tcBorders>
            <w:vAlign w:val="center"/>
            <w:hideMark/>
          </w:tcPr>
          <w:p w14:paraId="40A013C1"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Chụp cộng hưởng từ bạch mạch có tiêm tương phản không đặc hiệu (1.5T)</w:t>
            </w:r>
          </w:p>
        </w:tc>
        <w:tc>
          <w:tcPr>
            <w:tcW w:w="3827" w:type="dxa"/>
            <w:tcBorders>
              <w:top w:val="nil"/>
              <w:left w:val="nil"/>
              <w:bottom w:val="single" w:sz="4" w:space="0" w:color="auto"/>
              <w:right w:val="single" w:sz="4" w:space="0" w:color="auto"/>
            </w:tcBorders>
            <w:vAlign w:val="center"/>
            <w:hideMark/>
          </w:tcPr>
          <w:p w14:paraId="5822A1B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bạch mạch có tiêm tương phản không đặc hiệu (1.5T)</w:t>
            </w:r>
          </w:p>
        </w:tc>
        <w:tc>
          <w:tcPr>
            <w:tcW w:w="1334" w:type="dxa"/>
            <w:tcBorders>
              <w:top w:val="nil"/>
              <w:left w:val="nil"/>
              <w:bottom w:val="single" w:sz="4" w:space="0" w:color="auto"/>
              <w:right w:val="single" w:sz="4" w:space="0" w:color="auto"/>
            </w:tcBorders>
            <w:vAlign w:val="center"/>
            <w:hideMark/>
          </w:tcPr>
          <w:p w14:paraId="43A2B1B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538870D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042AC6D" w14:textId="77777777" w:rsidTr="00605F29">
        <w:tc>
          <w:tcPr>
            <w:tcW w:w="851" w:type="dxa"/>
            <w:tcBorders>
              <w:top w:val="nil"/>
              <w:left w:val="single" w:sz="4" w:space="0" w:color="auto"/>
              <w:bottom w:val="single" w:sz="4" w:space="0" w:color="auto"/>
              <w:right w:val="single" w:sz="4" w:space="0" w:color="auto"/>
            </w:tcBorders>
            <w:vAlign w:val="center"/>
            <w:hideMark/>
          </w:tcPr>
          <w:p w14:paraId="1E7B7C8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691</w:t>
            </w:r>
          </w:p>
        </w:tc>
        <w:tc>
          <w:tcPr>
            <w:tcW w:w="1725" w:type="dxa"/>
            <w:tcBorders>
              <w:top w:val="nil"/>
              <w:left w:val="nil"/>
              <w:bottom w:val="single" w:sz="4" w:space="0" w:color="auto"/>
              <w:right w:val="single" w:sz="4" w:space="0" w:color="auto"/>
            </w:tcBorders>
            <w:vAlign w:val="center"/>
            <w:hideMark/>
          </w:tcPr>
          <w:p w14:paraId="02660EE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18.0695.0065</w:t>
            </w:r>
          </w:p>
        </w:tc>
        <w:tc>
          <w:tcPr>
            <w:tcW w:w="3378" w:type="dxa"/>
            <w:tcBorders>
              <w:top w:val="nil"/>
              <w:left w:val="nil"/>
              <w:bottom w:val="single" w:sz="4" w:space="0" w:color="auto"/>
              <w:right w:val="single" w:sz="4" w:space="0" w:color="auto"/>
            </w:tcBorders>
            <w:vAlign w:val="center"/>
            <w:hideMark/>
          </w:tcPr>
          <w:p w14:paraId="205794E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bệnh lý cơ tim có tiêm thuốc tương phản</w:t>
            </w:r>
          </w:p>
        </w:tc>
        <w:tc>
          <w:tcPr>
            <w:tcW w:w="3827" w:type="dxa"/>
            <w:tcBorders>
              <w:top w:val="nil"/>
              <w:left w:val="nil"/>
              <w:bottom w:val="single" w:sz="4" w:space="0" w:color="auto"/>
              <w:right w:val="single" w:sz="4" w:space="0" w:color="auto"/>
            </w:tcBorders>
            <w:vAlign w:val="center"/>
            <w:hideMark/>
          </w:tcPr>
          <w:p w14:paraId="5AF856F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bệnh lý cơ tim có tiêm thuốc tương phản</w:t>
            </w:r>
          </w:p>
        </w:tc>
        <w:tc>
          <w:tcPr>
            <w:tcW w:w="1334" w:type="dxa"/>
            <w:tcBorders>
              <w:top w:val="nil"/>
              <w:left w:val="nil"/>
              <w:bottom w:val="single" w:sz="4" w:space="0" w:color="auto"/>
              <w:right w:val="single" w:sz="4" w:space="0" w:color="auto"/>
            </w:tcBorders>
            <w:vAlign w:val="center"/>
            <w:hideMark/>
          </w:tcPr>
          <w:p w14:paraId="042CDB3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47E250C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CC25E97" w14:textId="77777777" w:rsidTr="00605F29">
        <w:tc>
          <w:tcPr>
            <w:tcW w:w="851" w:type="dxa"/>
            <w:tcBorders>
              <w:top w:val="nil"/>
              <w:left w:val="single" w:sz="4" w:space="0" w:color="auto"/>
              <w:bottom w:val="single" w:sz="4" w:space="0" w:color="auto"/>
              <w:right w:val="single" w:sz="4" w:space="0" w:color="auto"/>
            </w:tcBorders>
            <w:vAlign w:val="center"/>
            <w:hideMark/>
          </w:tcPr>
          <w:p w14:paraId="28DDB74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692</w:t>
            </w:r>
          </w:p>
        </w:tc>
        <w:tc>
          <w:tcPr>
            <w:tcW w:w="1725" w:type="dxa"/>
            <w:tcBorders>
              <w:top w:val="nil"/>
              <w:left w:val="nil"/>
              <w:bottom w:val="single" w:sz="4" w:space="0" w:color="auto"/>
              <w:right w:val="single" w:sz="4" w:space="0" w:color="auto"/>
            </w:tcBorders>
            <w:vAlign w:val="center"/>
            <w:hideMark/>
          </w:tcPr>
          <w:p w14:paraId="5CCCE4E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18.0325.0065</w:t>
            </w:r>
          </w:p>
        </w:tc>
        <w:tc>
          <w:tcPr>
            <w:tcW w:w="3378" w:type="dxa"/>
            <w:tcBorders>
              <w:top w:val="nil"/>
              <w:left w:val="nil"/>
              <w:bottom w:val="single" w:sz="4" w:space="0" w:color="auto"/>
              <w:right w:val="single" w:sz="4" w:space="0" w:color="auto"/>
            </w:tcBorders>
            <w:vAlign w:val="center"/>
            <w:hideMark/>
          </w:tcPr>
          <w:p w14:paraId="3B77328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bìu, dương vật có tiêm chất tương phản (0.2-1.5T)</w:t>
            </w:r>
          </w:p>
        </w:tc>
        <w:tc>
          <w:tcPr>
            <w:tcW w:w="3827" w:type="dxa"/>
            <w:tcBorders>
              <w:top w:val="nil"/>
              <w:left w:val="nil"/>
              <w:bottom w:val="single" w:sz="4" w:space="0" w:color="auto"/>
              <w:right w:val="single" w:sz="4" w:space="0" w:color="auto"/>
            </w:tcBorders>
            <w:vAlign w:val="center"/>
            <w:hideMark/>
          </w:tcPr>
          <w:p w14:paraId="66DA94D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bìu, dương vật có tiêm chất tương phản (0.2-1.5T)</w:t>
            </w:r>
          </w:p>
        </w:tc>
        <w:tc>
          <w:tcPr>
            <w:tcW w:w="1334" w:type="dxa"/>
            <w:tcBorders>
              <w:top w:val="nil"/>
              <w:left w:val="nil"/>
              <w:bottom w:val="single" w:sz="4" w:space="0" w:color="auto"/>
              <w:right w:val="single" w:sz="4" w:space="0" w:color="auto"/>
            </w:tcBorders>
            <w:vAlign w:val="center"/>
            <w:hideMark/>
          </w:tcPr>
          <w:p w14:paraId="6A8C416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21B736E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D176594" w14:textId="77777777" w:rsidTr="00605F29">
        <w:tc>
          <w:tcPr>
            <w:tcW w:w="851" w:type="dxa"/>
            <w:tcBorders>
              <w:top w:val="nil"/>
              <w:left w:val="single" w:sz="4" w:space="0" w:color="auto"/>
              <w:bottom w:val="single" w:sz="4" w:space="0" w:color="auto"/>
              <w:right w:val="single" w:sz="4" w:space="0" w:color="auto"/>
            </w:tcBorders>
            <w:vAlign w:val="center"/>
            <w:hideMark/>
          </w:tcPr>
          <w:p w14:paraId="17B3877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693</w:t>
            </w:r>
          </w:p>
        </w:tc>
        <w:tc>
          <w:tcPr>
            <w:tcW w:w="1725" w:type="dxa"/>
            <w:tcBorders>
              <w:top w:val="nil"/>
              <w:left w:val="nil"/>
              <w:bottom w:val="single" w:sz="4" w:space="0" w:color="auto"/>
              <w:right w:val="single" w:sz="4" w:space="0" w:color="auto"/>
            </w:tcBorders>
            <w:vAlign w:val="center"/>
            <w:hideMark/>
          </w:tcPr>
          <w:p w14:paraId="5D5FE9E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18.0335.0065</w:t>
            </w:r>
          </w:p>
        </w:tc>
        <w:tc>
          <w:tcPr>
            <w:tcW w:w="3378" w:type="dxa"/>
            <w:tcBorders>
              <w:top w:val="nil"/>
              <w:left w:val="nil"/>
              <w:bottom w:val="single" w:sz="4" w:space="0" w:color="auto"/>
              <w:right w:val="single" w:sz="4" w:space="0" w:color="auto"/>
            </w:tcBorders>
            <w:vAlign w:val="center"/>
            <w:hideMark/>
          </w:tcPr>
          <w:p w14:paraId="439DBD7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cổ có tiêm tương phản (0.2-1.5T)</w:t>
            </w:r>
          </w:p>
        </w:tc>
        <w:tc>
          <w:tcPr>
            <w:tcW w:w="3827" w:type="dxa"/>
            <w:tcBorders>
              <w:top w:val="nil"/>
              <w:left w:val="nil"/>
              <w:bottom w:val="single" w:sz="4" w:space="0" w:color="auto"/>
              <w:right w:val="single" w:sz="4" w:space="0" w:color="auto"/>
            </w:tcBorders>
            <w:vAlign w:val="center"/>
            <w:hideMark/>
          </w:tcPr>
          <w:p w14:paraId="157ADAB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cổ có tiêm tương phản (0.2-1.5T)</w:t>
            </w:r>
          </w:p>
        </w:tc>
        <w:tc>
          <w:tcPr>
            <w:tcW w:w="1334" w:type="dxa"/>
            <w:tcBorders>
              <w:top w:val="nil"/>
              <w:left w:val="nil"/>
              <w:bottom w:val="single" w:sz="4" w:space="0" w:color="auto"/>
              <w:right w:val="single" w:sz="4" w:space="0" w:color="auto"/>
            </w:tcBorders>
            <w:vAlign w:val="center"/>
            <w:hideMark/>
          </w:tcPr>
          <w:p w14:paraId="25269AA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55085E5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3E8DB16" w14:textId="77777777" w:rsidTr="00605F29">
        <w:tc>
          <w:tcPr>
            <w:tcW w:w="851" w:type="dxa"/>
            <w:tcBorders>
              <w:top w:val="nil"/>
              <w:left w:val="single" w:sz="4" w:space="0" w:color="auto"/>
              <w:bottom w:val="single" w:sz="4" w:space="0" w:color="auto"/>
              <w:right w:val="single" w:sz="4" w:space="0" w:color="auto"/>
            </w:tcBorders>
            <w:vAlign w:val="center"/>
            <w:hideMark/>
          </w:tcPr>
          <w:p w14:paraId="45A0A6E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694</w:t>
            </w:r>
          </w:p>
        </w:tc>
        <w:tc>
          <w:tcPr>
            <w:tcW w:w="1725" w:type="dxa"/>
            <w:tcBorders>
              <w:top w:val="nil"/>
              <w:left w:val="nil"/>
              <w:bottom w:val="single" w:sz="4" w:space="0" w:color="auto"/>
              <w:right w:val="single" w:sz="4" w:space="0" w:color="auto"/>
            </w:tcBorders>
            <w:vAlign w:val="center"/>
            <w:hideMark/>
          </w:tcPr>
          <w:p w14:paraId="3F30828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18.0337.0065</w:t>
            </w:r>
          </w:p>
        </w:tc>
        <w:tc>
          <w:tcPr>
            <w:tcW w:w="3378" w:type="dxa"/>
            <w:tcBorders>
              <w:top w:val="nil"/>
              <w:left w:val="nil"/>
              <w:bottom w:val="single" w:sz="4" w:space="0" w:color="auto"/>
              <w:right w:val="single" w:sz="4" w:space="0" w:color="auto"/>
            </w:tcBorders>
            <w:vAlign w:val="center"/>
            <w:hideMark/>
          </w:tcPr>
          <w:p w14:paraId="430B4F6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ngực có tiêm tương phản (0.2-1.5T)</w:t>
            </w:r>
          </w:p>
        </w:tc>
        <w:tc>
          <w:tcPr>
            <w:tcW w:w="3827" w:type="dxa"/>
            <w:tcBorders>
              <w:top w:val="nil"/>
              <w:left w:val="nil"/>
              <w:bottom w:val="single" w:sz="4" w:space="0" w:color="auto"/>
              <w:right w:val="single" w:sz="4" w:space="0" w:color="auto"/>
            </w:tcBorders>
            <w:vAlign w:val="center"/>
            <w:hideMark/>
          </w:tcPr>
          <w:p w14:paraId="23F0FEC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ngực có tiêm tương phản (0.2-1.5T)</w:t>
            </w:r>
          </w:p>
        </w:tc>
        <w:tc>
          <w:tcPr>
            <w:tcW w:w="1334" w:type="dxa"/>
            <w:tcBorders>
              <w:top w:val="nil"/>
              <w:left w:val="nil"/>
              <w:bottom w:val="single" w:sz="4" w:space="0" w:color="auto"/>
              <w:right w:val="single" w:sz="4" w:space="0" w:color="auto"/>
            </w:tcBorders>
            <w:vAlign w:val="center"/>
            <w:hideMark/>
          </w:tcPr>
          <w:p w14:paraId="6F6AD72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70CD029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C2D4E21" w14:textId="77777777" w:rsidTr="00605F29">
        <w:tc>
          <w:tcPr>
            <w:tcW w:w="851" w:type="dxa"/>
            <w:tcBorders>
              <w:top w:val="nil"/>
              <w:left w:val="single" w:sz="4" w:space="0" w:color="auto"/>
              <w:bottom w:val="single" w:sz="4" w:space="0" w:color="auto"/>
              <w:right w:val="single" w:sz="4" w:space="0" w:color="auto"/>
            </w:tcBorders>
            <w:vAlign w:val="center"/>
            <w:hideMark/>
          </w:tcPr>
          <w:p w14:paraId="17297D1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695</w:t>
            </w:r>
          </w:p>
        </w:tc>
        <w:tc>
          <w:tcPr>
            <w:tcW w:w="1725" w:type="dxa"/>
            <w:tcBorders>
              <w:top w:val="nil"/>
              <w:left w:val="nil"/>
              <w:bottom w:val="single" w:sz="4" w:space="0" w:color="auto"/>
              <w:right w:val="single" w:sz="4" w:space="0" w:color="auto"/>
            </w:tcBorders>
            <w:vAlign w:val="center"/>
            <w:hideMark/>
          </w:tcPr>
          <w:p w14:paraId="2DB0814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18.0339.0065</w:t>
            </w:r>
          </w:p>
        </w:tc>
        <w:tc>
          <w:tcPr>
            <w:tcW w:w="3378" w:type="dxa"/>
            <w:tcBorders>
              <w:top w:val="nil"/>
              <w:left w:val="nil"/>
              <w:bottom w:val="single" w:sz="4" w:space="0" w:color="auto"/>
              <w:right w:val="single" w:sz="4" w:space="0" w:color="auto"/>
            </w:tcBorders>
            <w:vAlign w:val="center"/>
            <w:hideMark/>
          </w:tcPr>
          <w:p w14:paraId="675C0A75"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Chụp cộng hưởng từ cột sống thắt lưng - cùng có tiêm tương phản (0.2-1.5T)</w:t>
            </w:r>
          </w:p>
        </w:tc>
        <w:tc>
          <w:tcPr>
            <w:tcW w:w="3827" w:type="dxa"/>
            <w:tcBorders>
              <w:top w:val="nil"/>
              <w:left w:val="nil"/>
              <w:bottom w:val="single" w:sz="4" w:space="0" w:color="auto"/>
              <w:right w:val="single" w:sz="4" w:space="0" w:color="auto"/>
            </w:tcBorders>
            <w:vAlign w:val="center"/>
            <w:hideMark/>
          </w:tcPr>
          <w:p w14:paraId="510A14E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thắt lưng - cùng có tiêm tương phản (0.2-1.5T)</w:t>
            </w:r>
          </w:p>
        </w:tc>
        <w:tc>
          <w:tcPr>
            <w:tcW w:w="1334" w:type="dxa"/>
            <w:tcBorders>
              <w:top w:val="nil"/>
              <w:left w:val="nil"/>
              <w:bottom w:val="single" w:sz="4" w:space="0" w:color="auto"/>
              <w:right w:val="single" w:sz="4" w:space="0" w:color="auto"/>
            </w:tcBorders>
            <w:vAlign w:val="center"/>
            <w:hideMark/>
          </w:tcPr>
          <w:p w14:paraId="0AD0B91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045857C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0D7BD5B" w14:textId="77777777" w:rsidTr="00605F29">
        <w:tc>
          <w:tcPr>
            <w:tcW w:w="851" w:type="dxa"/>
            <w:tcBorders>
              <w:top w:val="nil"/>
              <w:left w:val="single" w:sz="4" w:space="0" w:color="auto"/>
              <w:bottom w:val="single" w:sz="4" w:space="0" w:color="auto"/>
              <w:right w:val="single" w:sz="4" w:space="0" w:color="auto"/>
            </w:tcBorders>
            <w:vAlign w:val="center"/>
            <w:hideMark/>
          </w:tcPr>
          <w:p w14:paraId="011B2F1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696</w:t>
            </w:r>
          </w:p>
        </w:tc>
        <w:tc>
          <w:tcPr>
            <w:tcW w:w="1725" w:type="dxa"/>
            <w:tcBorders>
              <w:top w:val="nil"/>
              <w:left w:val="nil"/>
              <w:bottom w:val="single" w:sz="4" w:space="0" w:color="auto"/>
              <w:right w:val="single" w:sz="4" w:space="0" w:color="auto"/>
            </w:tcBorders>
            <w:vAlign w:val="center"/>
            <w:hideMark/>
          </w:tcPr>
          <w:p w14:paraId="0AEA5CC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18.0331.0065</w:t>
            </w:r>
          </w:p>
        </w:tc>
        <w:tc>
          <w:tcPr>
            <w:tcW w:w="3378" w:type="dxa"/>
            <w:tcBorders>
              <w:top w:val="nil"/>
              <w:left w:val="nil"/>
              <w:bottom w:val="single" w:sz="4" w:space="0" w:color="auto"/>
              <w:right w:val="single" w:sz="4" w:space="0" w:color="auto"/>
            </w:tcBorders>
            <w:vAlign w:val="center"/>
            <w:hideMark/>
          </w:tcPr>
          <w:p w14:paraId="5BF6D6F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đánh giá bánh nhau (rau) (0.2-1.5T)</w:t>
            </w:r>
          </w:p>
        </w:tc>
        <w:tc>
          <w:tcPr>
            <w:tcW w:w="3827" w:type="dxa"/>
            <w:tcBorders>
              <w:top w:val="nil"/>
              <w:left w:val="nil"/>
              <w:bottom w:val="single" w:sz="4" w:space="0" w:color="auto"/>
              <w:right w:val="single" w:sz="4" w:space="0" w:color="auto"/>
            </w:tcBorders>
            <w:vAlign w:val="center"/>
            <w:hideMark/>
          </w:tcPr>
          <w:p w14:paraId="27A2042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đánh giá bánh nhau (rau) (0.2-1.5T) [có chất tương phản]</w:t>
            </w:r>
          </w:p>
        </w:tc>
        <w:tc>
          <w:tcPr>
            <w:tcW w:w="1334" w:type="dxa"/>
            <w:tcBorders>
              <w:top w:val="nil"/>
              <w:left w:val="nil"/>
              <w:bottom w:val="single" w:sz="4" w:space="0" w:color="auto"/>
              <w:right w:val="single" w:sz="4" w:space="0" w:color="auto"/>
            </w:tcBorders>
            <w:vAlign w:val="center"/>
            <w:hideMark/>
          </w:tcPr>
          <w:p w14:paraId="0D855D4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505826D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39D4607" w14:textId="77777777" w:rsidTr="00605F29">
        <w:tc>
          <w:tcPr>
            <w:tcW w:w="851" w:type="dxa"/>
            <w:tcBorders>
              <w:top w:val="nil"/>
              <w:left w:val="single" w:sz="4" w:space="0" w:color="auto"/>
              <w:bottom w:val="single" w:sz="4" w:space="0" w:color="auto"/>
              <w:right w:val="single" w:sz="4" w:space="0" w:color="auto"/>
            </w:tcBorders>
            <w:vAlign w:val="center"/>
            <w:hideMark/>
          </w:tcPr>
          <w:p w14:paraId="4F883A6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697</w:t>
            </w:r>
          </w:p>
        </w:tc>
        <w:tc>
          <w:tcPr>
            <w:tcW w:w="1725" w:type="dxa"/>
            <w:tcBorders>
              <w:top w:val="nil"/>
              <w:left w:val="nil"/>
              <w:bottom w:val="single" w:sz="4" w:space="0" w:color="auto"/>
              <w:right w:val="single" w:sz="4" w:space="0" w:color="auto"/>
            </w:tcBorders>
            <w:vAlign w:val="center"/>
            <w:hideMark/>
          </w:tcPr>
          <w:p w14:paraId="383656C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18.0309.0065</w:t>
            </w:r>
          </w:p>
        </w:tc>
        <w:tc>
          <w:tcPr>
            <w:tcW w:w="3378" w:type="dxa"/>
            <w:tcBorders>
              <w:top w:val="nil"/>
              <w:left w:val="nil"/>
              <w:bottom w:val="single" w:sz="4" w:space="0" w:color="auto"/>
              <w:right w:val="single" w:sz="4" w:space="0" w:color="auto"/>
            </w:tcBorders>
            <w:vAlign w:val="center"/>
            <w:hideMark/>
          </w:tcPr>
          <w:p w14:paraId="17AC728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đáy sọ và xương đá (0.2-1.5T)</w:t>
            </w:r>
          </w:p>
        </w:tc>
        <w:tc>
          <w:tcPr>
            <w:tcW w:w="3827" w:type="dxa"/>
            <w:tcBorders>
              <w:top w:val="nil"/>
              <w:left w:val="nil"/>
              <w:bottom w:val="single" w:sz="4" w:space="0" w:color="auto"/>
              <w:right w:val="single" w:sz="4" w:space="0" w:color="auto"/>
            </w:tcBorders>
            <w:vAlign w:val="center"/>
            <w:hideMark/>
          </w:tcPr>
          <w:p w14:paraId="4DB180A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đáy sọ và xương đá (0.2-1.5T) [có chất tương phản]</w:t>
            </w:r>
          </w:p>
        </w:tc>
        <w:tc>
          <w:tcPr>
            <w:tcW w:w="1334" w:type="dxa"/>
            <w:tcBorders>
              <w:top w:val="nil"/>
              <w:left w:val="nil"/>
              <w:bottom w:val="single" w:sz="4" w:space="0" w:color="auto"/>
              <w:right w:val="single" w:sz="4" w:space="0" w:color="auto"/>
            </w:tcBorders>
            <w:vAlign w:val="center"/>
            <w:hideMark/>
          </w:tcPr>
          <w:p w14:paraId="2DA14C9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20038F4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C3197BB" w14:textId="77777777" w:rsidTr="00605F29">
        <w:tc>
          <w:tcPr>
            <w:tcW w:w="851" w:type="dxa"/>
            <w:tcBorders>
              <w:top w:val="nil"/>
              <w:left w:val="single" w:sz="4" w:space="0" w:color="auto"/>
              <w:bottom w:val="single" w:sz="4" w:space="0" w:color="auto"/>
              <w:right w:val="single" w:sz="4" w:space="0" w:color="auto"/>
            </w:tcBorders>
            <w:vAlign w:val="center"/>
            <w:hideMark/>
          </w:tcPr>
          <w:p w14:paraId="0394583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698</w:t>
            </w:r>
          </w:p>
        </w:tc>
        <w:tc>
          <w:tcPr>
            <w:tcW w:w="1725" w:type="dxa"/>
            <w:tcBorders>
              <w:top w:val="nil"/>
              <w:left w:val="nil"/>
              <w:bottom w:val="single" w:sz="4" w:space="0" w:color="auto"/>
              <w:right w:val="single" w:sz="4" w:space="0" w:color="auto"/>
            </w:tcBorders>
            <w:vAlign w:val="center"/>
            <w:hideMark/>
          </w:tcPr>
          <w:p w14:paraId="6D089EA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18.0355.0065</w:t>
            </w:r>
          </w:p>
        </w:tc>
        <w:tc>
          <w:tcPr>
            <w:tcW w:w="3378" w:type="dxa"/>
            <w:tcBorders>
              <w:top w:val="nil"/>
              <w:left w:val="nil"/>
              <w:bottom w:val="single" w:sz="4" w:space="0" w:color="auto"/>
              <w:right w:val="single" w:sz="4" w:space="0" w:color="auto"/>
            </w:tcBorders>
            <w:vAlign w:val="center"/>
            <w:hideMark/>
          </w:tcPr>
          <w:p w14:paraId="7EBC403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chi dưới có tiêm tương phản (1.5T)</w:t>
            </w:r>
          </w:p>
        </w:tc>
        <w:tc>
          <w:tcPr>
            <w:tcW w:w="3827" w:type="dxa"/>
            <w:tcBorders>
              <w:top w:val="nil"/>
              <w:left w:val="nil"/>
              <w:bottom w:val="single" w:sz="4" w:space="0" w:color="auto"/>
              <w:right w:val="single" w:sz="4" w:space="0" w:color="auto"/>
            </w:tcBorders>
            <w:vAlign w:val="center"/>
            <w:hideMark/>
          </w:tcPr>
          <w:p w14:paraId="16F96BD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chi dưới có tiêm tương phản (1.5T)</w:t>
            </w:r>
          </w:p>
        </w:tc>
        <w:tc>
          <w:tcPr>
            <w:tcW w:w="1334" w:type="dxa"/>
            <w:tcBorders>
              <w:top w:val="nil"/>
              <w:left w:val="nil"/>
              <w:bottom w:val="single" w:sz="4" w:space="0" w:color="auto"/>
              <w:right w:val="single" w:sz="4" w:space="0" w:color="auto"/>
            </w:tcBorders>
            <w:vAlign w:val="center"/>
            <w:hideMark/>
          </w:tcPr>
          <w:p w14:paraId="79AB889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44A43FD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0402CBB" w14:textId="77777777" w:rsidTr="00605F29">
        <w:tc>
          <w:tcPr>
            <w:tcW w:w="851" w:type="dxa"/>
            <w:tcBorders>
              <w:top w:val="nil"/>
              <w:left w:val="single" w:sz="4" w:space="0" w:color="auto"/>
              <w:bottom w:val="single" w:sz="4" w:space="0" w:color="auto"/>
              <w:right w:val="single" w:sz="4" w:space="0" w:color="auto"/>
            </w:tcBorders>
            <w:vAlign w:val="center"/>
            <w:hideMark/>
          </w:tcPr>
          <w:p w14:paraId="4596DA7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699</w:t>
            </w:r>
          </w:p>
        </w:tc>
        <w:tc>
          <w:tcPr>
            <w:tcW w:w="1725" w:type="dxa"/>
            <w:tcBorders>
              <w:top w:val="nil"/>
              <w:left w:val="nil"/>
              <w:bottom w:val="single" w:sz="4" w:space="0" w:color="auto"/>
              <w:right w:val="single" w:sz="4" w:space="0" w:color="auto"/>
            </w:tcBorders>
            <w:vAlign w:val="center"/>
            <w:hideMark/>
          </w:tcPr>
          <w:p w14:paraId="4747F90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18.0353.0065</w:t>
            </w:r>
          </w:p>
        </w:tc>
        <w:tc>
          <w:tcPr>
            <w:tcW w:w="3378" w:type="dxa"/>
            <w:tcBorders>
              <w:top w:val="nil"/>
              <w:left w:val="nil"/>
              <w:bottom w:val="single" w:sz="4" w:space="0" w:color="auto"/>
              <w:right w:val="single" w:sz="4" w:space="0" w:color="auto"/>
            </w:tcBorders>
            <w:vAlign w:val="center"/>
            <w:hideMark/>
          </w:tcPr>
          <w:p w14:paraId="2F2A17D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chi trên có tiêm tương phản (1.5T)</w:t>
            </w:r>
          </w:p>
        </w:tc>
        <w:tc>
          <w:tcPr>
            <w:tcW w:w="3827" w:type="dxa"/>
            <w:tcBorders>
              <w:top w:val="nil"/>
              <w:left w:val="nil"/>
              <w:bottom w:val="single" w:sz="4" w:space="0" w:color="auto"/>
              <w:right w:val="single" w:sz="4" w:space="0" w:color="auto"/>
            </w:tcBorders>
            <w:vAlign w:val="center"/>
            <w:hideMark/>
          </w:tcPr>
          <w:p w14:paraId="7CE0EB0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chi trên có tiêm tương phản (1.5T)</w:t>
            </w:r>
          </w:p>
        </w:tc>
        <w:tc>
          <w:tcPr>
            <w:tcW w:w="1334" w:type="dxa"/>
            <w:tcBorders>
              <w:top w:val="nil"/>
              <w:left w:val="nil"/>
              <w:bottom w:val="single" w:sz="4" w:space="0" w:color="auto"/>
              <w:right w:val="single" w:sz="4" w:space="0" w:color="auto"/>
            </w:tcBorders>
            <w:vAlign w:val="center"/>
            <w:hideMark/>
          </w:tcPr>
          <w:p w14:paraId="5BA4F1D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1DE827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768AF51" w14:textId="77777777" w:rsidTr="00605F29">
        <w:tc>
          <w:tcPr>
            <w:tcW w:w="851" w:type="dxa"/>
            <w:tcBorders>
              <w:top w:val="nil"/>
              <w:left w:val="single" w:sz="4" w:space="0" w:color="auto"/>
              <w:bottom w:val="single" w:sz="4" w:space="0" w:color="auto"/>
              <w:right w:val="single" w:sz="4" w:space="0" w:color="auto"/>
            </w:tcBorders>
            <w:vAlign w:val="center"/>
            <w:hideMark/>
          </w:tcPr>
          <w:p w14:paraId="2900D46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700</w:t>
            </w:r>
          </w:p>
        </w:tc>
        <w:tc>
          <w:tcPr>
            <w:tcW w:w="1725" w:type="dxa"/>
            <w:tcBorders>
              <w:top w:val="nil"/>
              <w:left w:val="nil"/>
              <w:bottom w:val="single" w:sz="4" w:space="0" w:color="auto"/>
              <w:right w:val="single" w:sz="4" w:space="0" w:color="auto"/>
            </w:tcBorders>
            <w:vAlign w:val="center"/>
            <w:hideMark/>
          </w:tcPr>
          <w:p w14:paraId="1FE2594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18.0347.0065</w:t>
            </w:r>
          </w:p>
        </w:tc>
        <w:tc>
          <w:tcPr>
            <w:tcW w:w="3378" w:type="dxa"/>
            <w:tcBorders>
              <w:top w:val="nil"/>
              <w:left w:val="nil"/>
              <w:bottom w:val="single" w:sz="4" w:space="0" w:color="auto"/>
              <w:right w:val="single" w:sz="4" w:space="0" w:color="auto"/>
            </w:tcBorders>
            <w:vAlign w:val="center"/>
            <w:hideMark/>
          </w:tcPr>
          <w:p w14:paraId="4987C00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chủ - chậu (1.5T)</w:t>
            </w:r>
          </w:p>
        </w:tc>
        <w:tc>
          <w:tcPr>
            <w:tcW w:w="3827" w:type="dxa"/>
            <w:tcBorders>
              <w:top w:val="nil"/>
              <w:left w:val="nil"/>
              <w:bottom w:val="single" w:sz="4" w:space="0" w:color="auto"/>
              <w:right w:val="single" w:sz="4" w:space="0" w:color="auto"/>
            </w:tcBorders>
            <w:vAlign w:val="center"/>
            <w:hideMark/>
          </w:tcPr>
          <w:p w14:paraId="77DF829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chủ - chậu (1.5T) [có chất tương phản]</w:t>
            </w:r>
          </w:p>
        </w:tc>
        <w:tc>
          <w:tcPr>
            <w:tcW w:w="1334" w:type="dxa"/>
            <w:tcBorders>
              <w:top w:val="nil"/>
              <w:left w:val="nil"/>
              <w:bottom w:val="single" w:sz="4" w:space="0" w:color="auto"/>
              <w:right w:val="single" w:sz="4" w:space="0" w:color="auto"/>
            </w:tcBorders>
            <w:vAlign w:val="center"/>
            <w:hideMark/>
          </w:tcPr>
          <w:p w14:paraId="54A1F32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3FB368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8614651" w14:textId="77777777" w:rsidTr="00605F29">
        <w:tc>
          <w:tcPr>
            <w:tcW w:w="851" w:type="dxa"/>
            <w:tcBorders>
              <w:top w:val="nil"/>
              <w:left w:val="single" w:sz="4" w:space="0" w:color="auto"/>
              <w:bottom w:val="single" w:sz="4" w:space="0" w:color="auto"/>
              <w:right w:val="single" w:sz="4" w:space="0" w:color="auto"/>
            </w:tcBorders>
            <w:vAlign w:val="center"/>
            <w:hideMark/>
          </w:tcPr>
          <w:p w14:paraId="461A861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701</w:t>
            </w:r>
          </w:p>
        </w:tc>
        <w:tc>
          <w:tcPr>
            <w:tcW w:w="1725" w:type="dxa"/>
            <w:tcBorders>
              <w:top w:val="nil"/>
              <w:left w:val="nil"/>
              <w:bottom w:val="single" w:sz="4" w:space="0" w:color="auto"/>
              <w:right w:val="single" w:sz="4" w:space="0" w:color="auto"/>
            </w:tcBorders>
            <w:vAlign w:val="center"/>
            <w:hideMark/>
          </w:tcPr>
          <w:p w14:paraId="029663F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18.0348.0065</w:t>
            </w:r>
          </w:p>
        </w:tc>
        <w:tc>
          <w:tcPr>
            <w:tcW w:w="3378" w:type="dxa"/>
            <w:tcBorders>
              <w:top w:val="nil"/>
              <w:left w:val="nil"/>
              <w:bottom w:val="single" w:sz="4" w:space="0" w:color="auto"/>
              <w:right w:val="single" w:sz="4" w:space="0" w:color="auto"/>
            </w:tcBorders>
            <w:vAlign w:val="center"/>
            <w:hideMark/>
          </w:tcPr>
          <w:p w14:paraId="5E85C52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chủ - ngực (1.5T)</w:t>
            </w:r>
          </w:p>
        </w:tc>
        <w:tc>
          <w:tcPr>
            <w:tcW w:w="3827" w:type="dxa"/>
            <w:tcBorders>
              <w:top w:val="nil"/>
              <w:left w:val="nil"/>
              <w:bottom w:val="single" w:sz="4" w:space="0" w:color="auto"/>
              <w:right w:val="single" w:sz="4" w:space="0" w:color="auto"/>
            </w:tcBorders>
            <w:vAlign w:val="center"/>
            <w:hideMark/>
          </w:tcPr>
          <w:p w14:paraId="4CE8915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chủ - ngực (1.5T) [có chất tương phản]</w:t>
            </w:r>
          </w:p>
        </w:tc>
        <w:tc>
          <w:tcPr>
            <w:tcW w:w="1334" w:type="dxa"/>
            <w:tcBorders>
              <w:top w:val="nil"/>
              <w:left w:val="nil"/>
              <w:bottom w:val="single" w:sz="4" w:space="0" w:color="auto"/>
              <w:right w:val="single" w:sz="4" w:space="0" w:color="auto"/>
            </w:tcBorders>
            <w:vAlign w:val="center"/>
            <w:hideMark/>
          </w:tcPr>
          <w:p w14:paraId="111D1F0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253C60F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A1F890B" w14:textId="77777777" w:rsidTr="00605F29">
        <w:tc>
          <w:tcPr>
            <w:tcW w:w="851" w:type="dxa"/>
            <w:tcBorders>
              <w:top w:val="nil"/>
              <w:left w:val="single" w:sz="4" w:space="0" w:color="auto"/>
              <w:bottom w:val="single" w:sz="4" w:space="0" w:color="auto"/>
              <w:right w:val="single" w:sz="4" w:space="0" w:color="auto"/>
            </w:tcBorders>
            <w:vAlign w:val="center"/>
            <w:hideMark/>
          </w:tcPr>
          <w:p w14:paraId="66D34FB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702</w:t>
            </w:r>
          </w:p>
        </w:tc>
        <w:tc>
          <w:tcPr>
            <w:tcW w:w="1725" w:type="dxa"/>
            <w:tcBorders>
              <w:top w:val="nil"/>
              <w:left w:val="nil"/>
              <w:bottom w:val="single" w:sz="4" w:space="0" w:color="auto"/>
              <w:right w:val="single" w:sz="4" w:space="0" w:color="auto"/>
            </w:tcBorders>
            <w:vAlign w:val="center"/>
            <w:hideMark/>
          </w:tcPr>
          <w:p w14:paraId="53A510F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18.0349.0065</w:t>
            </w:r>
          </w:p>
        </w:tc>
        <w:tc>
          <w:tcPr>
            <w:tcW w:w="3378" w:type="dxa"/>
            <w:tcBorders>
              <w:top w:val="nil"/>
              <w:left w:val="nil"/>
              <w:bottom w:val="single" w:sz="4" w:space="0" w:color="auto"/>
              <w:right w:val="single" w:sz="4" w:space="0" w:color="auto"/>
            </w:tcBorders>
            <w:vAlign w:val="center"/>
            <w:hideMark/>
          </w:tcPr>
          <w:p w14:paraId="7E88C17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vành (1.5T)</w:t>
            </w:r>
          </w:p>
        </w:tc>
        <w:tc>
          <w:tcPr>
            <w:tcW w:w="3827" w:type="dxa"/>
            <w:tcBorders>
              <w:top w:val="nil"/>
              <w:left w:val="nil"/>
              <w:bottom w:val="single" w:sz="4" w:space="0" w:color="auto"/>
              <w:right w:val="single" w:sz="4" w:space="0" w:color="auto"/>
            </w:tcBorders>
            <w:vAlign w:val="center"/>
            <w:hideMark/>
          </w:tcPr>
          <w:p w14:paraId="5F74294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vành (1.5T) [có chất tương phản]</w:t>
            </w:r>
          </w:p>
        </w:tc>
        <w:tc>
          <w:tcPr>
            <w:tcW w:w="1334" w:type="dxa"/>
            <w:tcBorders>
              <w:top w:val="nil"/>
              <w:left w:val="nil"/>
              <w:bottom w:val="single" w:sz="4" w:space="0" w:color="auto"/>
              <w:right w:val="single" w:sz="4" w:space="0" w:color="auto"/>
            </w:tcBorders>
            <w:vAlign w:val="center"/>
            <w:hideMark/>
          </w:tcPr>
          <w:p w14:paraId="0661A56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B14056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2A48814" w14:textId="77777777" w:rsidTr="00605F29">
        <w:tc>
          <w:tcPr>
            <w:tcW w:w="851" w:type="dxa"/>
            <w:tcBorders>
              <w:top w:val="nil"/>
              <w:left w:val="single" w:sz="4" w:space="0" w:color="auto"/>
              <w:bottom w:val="single" w:sz="4" w:space="0" w:color="auto"/>
              <w:right w:val="single" w:sz="4" w:space="0" w:color="auto"/>
            </w:tcBorders>
            <w:vAlign w:val="center"/>
            <w:hideMark/>
          </w:tcPr>
          <w:p w14:paraId="26D9625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703</w:t>
            </w:r>
          </w:p>
        </w:tc>
        <w:tc>
          <w:tcPr>
            <w:tcW w:w="1725" w:type="dxa"/>
            <w:tcBorders>
              <w:top w:val="nil"/>
              <w:left w:val="nil"/>
              <w:bottom w:val="single" w:sz="4" w:space="0" w:color="auto"/>
              <w:right w:val="single" w:sz="4" w:space="0" w:color="auto"/>
            </w:tcBorders>
            <w:vAlign w:val="center"/>
            <w:hideMark/>
          </w:tcPr>
          <w:p w14:paraId="7C9F248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18.0301.0065</w:t>
            </w:r>
          </w:p>
        </w:tc>
        <w:tc>
          <w:tcPr>
            <w:tcW w:w="3378" w:type="dxa"/>
            <w:tcBorders>
              <w:top w:val="nil"/>
              <w:left w:val="nil"/>
              <w:bottom w:val="single" w:sz="4" w:space="0" w:color="auto"/>
              <w:right w:val="single" w:sz="4" w:space="0" w:color="auto"/>
            </w:tcBorders>
            <w:vAlign w:val="center"/>
            <w:hideMark/>
          </w:tcPr>
          <w:p w14:paraId="00496FB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hệ mạch cổ có tiêm chất tương phản (0.2-1.5T)</w:t>
            </w:r>
          </w:p>
        </w:tc>
        <w:tc>
          <w:tcPr>
            <w:tcW w:w="3827" w:type="dxa"/>
            <w:tcBorders>
              <w:top w:val="nil"/>
              <w:left w:val="nil"/>
              <w:bottom w:val="single" w:sz="4" w:space="0" w:color="auto"/>
              <w:right w:val="single" w:sz="4" w:space="0" w:color="auto"/>
            </w:tcBorders>
            <w:vAlign w:val="center"/>
            <w:hideMark/>
          </w:tcPr>
          <w:p w14:paraId="1C4E9D9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hệ mạch cổ có tiêm chất tương phản (0.2-1.5T)</w:t>
            </w:r>
          </w:p>
        </w:tc>
        <w:tc>
          <w:tcPr>
            <w:tcW w:w="1334" w:type="dxa"/>
            <w:tcBorders>
              <w:top w:val="nil"/>
              <w:left w:val="nil"/>
              <w:bottom w:val="single" w:sz="4" w:space="0" w:color="auto"/>
              <w:right w:val="single" w:sz="4" w:space="0" w:color="auto"/>
            </w:tcBorders>
            <w:vAlign w:val="center"/>
            <w:hideMark/>
          </w:tcPr>
          <w:p w14:paraId="0EFF630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7685B60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BC145AA" w14:textId="77777777" w:rsidTr="00605F29">
        <w:tc>
          <w:tcPr>
            <w:tcW w:w="851" w:type="dxa"/>
            <w:tcBorders>
              <w:top w:val="nil"/>
              <w:left w:val="single" w:sz="4" w:space="0" w:color="auto"/>
              <w:bottom w:val="single" w:sz="4" w:space="0" w:color="auto"/>
              <w:right w:val="single" w:sz="4" w:space="0" w:color="auto"/>
            </w:tcBorders>
            <w:vAlign w:val="center"/>
            <w:hideMark/>
          </w:tcPr>
          <w:p w14:paraId="7D052BD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704</w:t>
            </w:r>
          </w:p>
        </w:tc>
        <w:tc>
          <w:tcPr>
            <w:tcW w:w="1725" w:type="dxa"/>
            <w:tcBorders>
              <w:top w:val="nil"/>
              <w:left w:val="nil"/>
              <w:bottom w:val="single" w:sz="4" w:space="0" w:color="auto"/>
              <w:right w:val="single" w:sz="4" w:space="0" w:color="auto"/>
            </w:tcBorders>
            <w:vAlign w:val="center"/>
            <w:hideMark/>
          </w:tcPr>
          <w:p w14:paraId="4A6F1F3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18.0304.0065</w:t>
            </w:r>
          </w:p>
        </w:tc>
        <w:tc>
          <w:tcPr>
            <w:tcW w:w="3378" w:type="dxa"/>
            <w:tcBorders>
              <w:top w:val="nil"/>
              <w:left w:val="nil"/>
              <w:bottom w:val="single" w:sz="4" w:space="0" w:color="auto"/>
              <w:right w:val="single" w:sz="4" w:space="0" w:color="auto"/>
            </w:tcBorders>
            <w:vAlign w:val="center"/>
            <w:hideMark/>
          </w:tcPr>
          <w:p w14:paraId="240D383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hốc mắt và thần kinh thị giác có tiêm chất tương phản (0.2-1.5T)</w:t>
            </w:r>
          </w:p>
        </w:tc>
        <w:tc>
          <w:tcPr>
            <w:tcW w:w="3827" w:type="dxa"/>
            <w:tcBorders>
              <w:top w:val="nil"/>
              <w:left w:val="nil"/>
              <w:bottom w:val="single" w:sz="4" w:space="0" w:color="auto"/>
              <w:right w:val="single" w:sz="4" w:space="0" w:color="auto"/>
            </w:tcBorders>
            <w:vAlign w:val="center"/>
            <w:hideMark/>
          </w:tcPr>
          <w:p w14:paraId="2A31F7B6"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cộng hưởng từ hốc mắt và thần kinh thị giác có tiêm chất tương phản (0.2-1.5T)</w:t>
            </w:r>
          </w:p>
        </w:tc>
        <w:tc>
          <w:tcPr>
            <w:tcW w:w="1334" w:type="dxa"/>
            <w:tcBorders>
              <w:top w:val="nil"/>
              <w:left w:val="nil"/>
              <w:bottom w:val="single" w:sz="4" w:space="0" w:color="auto"/>
              <w:right w:val="single" w:sz="4" w:space="0" w:color="auto"/>
            </w:tcBorders>
            <w:vAlign w:val="center"/>
            <w:hideMark/>
          </w:tcPr>
          <w:p w14:paraId="59F8CC4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38C1540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500C8FF" w14:textId="77777777" w:rsidTr="00605F29">
        <w:tc>
          <w:tcPr>
            <w:tcW w:w="851" w:type="dxa"/>
            <w:tcBorders>
              <w:top w:val="nil"/>
              <w:left w:val="single" w:sz="4" w:space="0" w:color="auto"/>
              <w:bottom w:val="single" w:sz="4" w:space="0" w:color="auto"/>
              <w:right w:val="single" w:sz="4" w:space="0" w:color="auto"/>
            </w:tcBorders>
            <w:vAlign w:val="center"/>
            <w:hideMark/>
          </w:tcPr>
          <w:p w14:paraId="709A82A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705</w:t>
            </w:r>
          </w:p>
        </w:tc>
        <w:tc>
          <w:tcPr>
            <w:tcW w:w="1725" w:type="dxa"/>
            <w:tcBorders>
              <w:top w:val="nil"/>
              <w:left w:val="nil"/>
              <w:bottom w:val="single" w:sz="4" w:space="0" w:color="auto"/>
              <w:right w:val="single" w:sz="4" w:space="0" w:color="auto"/>
            </w:tcBorders>
            <w:vAlign w:val="center"/>
            <w:hideMark/>
          </w:tcPr>
          <w:p w14:paraId="7292BF6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18.0342.0065</w:t>
            </w:r>
          </w:p>
        </w:tc>
        <w:tc>
          <w:tcPr>
            <w:tcW w:w="3378" w:type="dxa"/>
            <w:tcBorders>
              <w:top w:val="nil"/>
              <w:left w:val="nil"/>
              <w:bottom w:val="single" w:sz="4" w:space="0" w:color="auto"/>
              <w:right w:val="single" w:sz="4" w:space="0" w:color="auto"/>
            </w:tcBorders>
            <w:vAlign w:val="center"/>
            <w:hideMark/>
          </w:tcPr>
          <w:p w14:paraId="02C55C3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khớp có tiêm tương phản nội khớp (0.2-1.5T)</w:t>
            </w:r>
          </w:p>
        </w:tc>
        <w:tc>
          <w:tcPr>
            <w:tcW w:w="3827" w:type="dxa"/>
            <w:tcBorders>
              <w:top w:val="nil"/>
              <w:left w:val="nil"/>
              <w:bottom w:val="single" w:sz="4" w:space="0" w:color="auto"/>
              <w:right w:val="single" w:sz="4" w:space="0" w:color="auto"/>
            </w:tcBorders>
            <w:vAlign w:val="center"/>
            <w:hideMark/>
          </w:tcPr>
          <w:p w14:paraId="68703BD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khớp có tiêm tương phản nội khớp (0.2-1.5T)</w:t>
            </w:r>
          </w:p>
        </w:tc>
        <w:tc>
          <w:tcPr>
            <w:tcW w:w="1334" w:type="dxa"/>
            <w:tcBorders>
              <w:top w:val="nil"/>
              <w:left w:val="nil"/>
              <w:bottom w:val="single" w:sz="4" w:space="0" w:color="auto"/>
              <w:right w:val="single" w:sz="4" w:space="0" w:color="auto"/>
            </w:tcBorders>
            <w:vAlign w:val="center"/>
            <w:hideMark/>
          </w:tcPr>
          <w:p w14:paraId="34B4A35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10EB113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B362CFD" w14:textId="77777777" w:rsidTr="00605F29">
        <w:tc>
          <w:tcPr>
            <w:tcW w:w="851" w:type="dxa"/>
            <w:tcBorders>
              <w:top w:val="nil"/>
              <w:left w:val="single" w:sz="4" w:space="0" w:color="auto"/>
              <w:bottom w:val="single" w:sz="4" w:space="0" w:color="auto"/>
              <w:right w:val="single" w:sz="4" w:space="0" w:color="auto"/>
            </w:tcBorders>
            <w:vAlign w:val="center"/>
            <w:hideMark/>
          </w:tcPr>
          <w:p w14:paraId="2A2B99D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706</w:t>
            </w:r>
          </w:p>
        </w:tc>
        <w:tc>
          <w:tcPr>
            <w:tcW w:w="1725" w:type="dxa"/>
            <w:tcBorders>
              <w:top w:val="nil"/>
              <w:left w:val="nil"/>
              <w:bottom w:val="single" w:sz="4" w:space="0" w:color="auto"/>
              <w:right w:val="single" w:sz="4" w:space="0" w:color="auto"/>
            </w:tcBorders>
            <w:vAlign w:val="center"/>
            <w:hideMark/>
          </w:tcPr>
          <w:p w14:paraId="65B946E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18.0341.0065</w:t>
            </w:r>
          </w:p>
        </w:tc>
        <w:tc>
          <w:tcPr>
            <w:tcW w:w="3378" w:type="dxa"/>
            <w:tcBorders>
              <w:top w:val="nil"/>
              <w:left w:val="nil"/>
              <w:bottom w:val="single" w:sz="4" w:space="0" w:color="auto"/>
              <w:right w:val="single" w:sz="4" w:space="0" w:color="auto"/>
            </w:tcBorders>
            <w:vAlign w:val="center"/>
            <w:hideMark/>
          </w:tcPr>
          <w:p w14:paraId="0FE1496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khớp có tiêm tương phản tĩnh mạch (0.2-1.5T)</w:t>
            </w:r>
          </w:p>
        </w:tc>
        <w:tc>
          <w:tcPr>
            <w:tcW w:w="3827" w:type="dxa"/>
            <w:tcBorders>
              <w:top w:val="nil"/>
              <w:left w:val="nil"/>
              <w:bottom w:val="single" w:sz="4" w:space="0" w:color="auto"/>
              <w:right w:val="single" w:sz="4" w:space="0" w:color="auto"/>
            </w:tcBorders>
            <w:vAlign w:val="center"/>
            <w:hideMark/>
          </w:tcPr>
          <w:p w14:paraId="50C9030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khớp có tiêm tương phản tĩnh mạch (0.2-1.5T)</w:t>
            </w:r>
          </w:p>
        </w:tc>
        <w:tc>
          <w:tcPr>
            <w:tcW w:w="1334" w:type="dxa"/>
            <w:tcBorders>
              <w:top w:val="nil"/>
              <w:left w:val="nil"/>
              <w:bottom w:val="single" w:sz="4" w:space="0" w:color="auto"/>
              <w:right w:val="single" w:sz="4" w:space="0" w:color="auto"/>
            </w:tcBorders>
            <w:vAlign w:val="center"/>
            <w:hideMark/>
          </w:tcPr>
          <w:p w14:paraId="4A86EA6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34DA713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B6AA140" w14:textId="77777777" w:rsidTr="00605F29">
        <w:tc>
          <w:tcPr>
            <w:tcW w:w="851" w:type="dxa"/>
            <w:tcBorders>
              <w:top w:val="nil"/>
              <w:left w:val="single" w:sz="4" w:space="0" w:color="auto"/>
              <w:bottom w:val="single" w:sz="4" w:space="0" w:color="auto"/>
              <w:right w:val="single" w:sz="4" w:space="0" w:color="auto"/>
            </w:tcBorders>
            <w:vAlign w:val="center"/>
            <w:hideMark/>
          </w:tcPr>
          <w:p w14:paraId="2868AFD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707</w:t>
            </w:r>
          </w:p>
        </w:tc>
        <w:tc>
          <w:tcPr>
            <w:tcW w:w="1725" w:type="dxa"/>
            <w:tcBorders>
              <w:top w:val="nil"/>
              <w:left w:val="nil"/>
              <w:bottom w:val="single" w:sz="4" w:space="0" w:color="auto"/>
              <w:right w:val="single" w:sz="4" w:space="0" w:color="auto"/>
            </w:tcBorders>
            <w:vAlign w:val="center"/>
            <w:hideMark/>
          </w:tcPr>
          <w:p w14:paraId="532F95D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18.0314.0065</w:t>
            </w:r>
          </w:p>
        </w:tc>
        <w:tc>
          <w:tcPr>
            <w:tcW w:w="3378" w:type="dxa"/>
            <w:tcBorders>
              <w:top w:val="nil"/>
              <w:left w:val="nil"/>
              <w:bottom w:val="single" w:sz="4" w:space="0" w:color="auto"/>
              <w:right w:val="single" w:sz="4" w:space="0" w:color="auto"/>
            </w:tcBorders>
            <w:vAlign w:val="center"/>
            <w:hideMark/>
          </w:tcPr>
          <w:p w14:paraId="639429C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lồng ngực có tiêm chất tương phản (0.2-1.5T)</w:t>
            </w:r>
          </w:p>
        </w:tc>
        <w:tc>
          <w:tcPr>
            <w:tcW w:w="3827" w:type="dxa"/>
            <w:tcBorders>
              <w:top w:val="nil"/>
              <w:left w:val="nil"/>
              <w:bottom w:val="single" w:sz="4" w:space="0" w:color="auto"/>
              <w:right w:val="single" w:sz="4" w:space="0" w:color="auto"/>
            </w:tcBorders>
            <w:vAlign w:val="center"/>
            <w:hideMark/>
          </w:tcPr>
          <w:p w14:paraId="46148F5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lồng ngực có tiêm chất tương phản (0.2-1.5T)</w:t>
            </w:r>
          </w:p>
        </w:tc>
        <w:tc>
          <w:tcPr>
            <w:tcW w:w="1334" w:type="dxa"/>
            <w:tcBorders>
              <w:top w:val="nil"/>
              <w:left w:val="nil"/>
              <w:bottom w:val="single" w:sz="4" w:space="0" w:color="auto"/>
              <w:right w:val="single" w:sz="4" w:space="0" w:color="auto"/>
            </w:tcBorders>
            <w:vAlign w:val="center"/>
            <w:hideMark/>
          </w:tcPr>
          <w:p w14:paraId="1DCCC03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52F7119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118F8CE" w14:textId="77777777" w:rsidTr="00605F29">
        <w:tc>
          <w:tcPr>
            <w:tcW w:w="851" w:type="dxa"/>
            <w:tcBorders>
              <w:top w:val="nil"/>
              <w:left w:val="single" w:sz="4" w:space="0" w:color="auto"/>
              <w:bottom w:val="single" w:sz="4" w:space="0" w:color="auto"/>
              <w:right w:val="single" w:sz="4" w:space="0" w:color="auto"/>
            </w:tcBorders>
            <w:vAlign w:val="center"/>
            <w:hideMark/>
          </w:tcPr>
          <w:p w14:paraId="74B8F47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708</w:t>
            </w:r>
          </w:p>
        </w:tc>
        <w:tc>
          <w:tcPr>
            <w:tcW w:w="1725" w:type="dxa"/>
            <w:tcBorders>
              <w:top w:val="nil"/>
              <w:left w:val="nil"/>
              <w:bottom w:val="single" w:sz="4" w:space="0" w:color="auto"/>
              <w:right w:val="single" w:sz="4" w:space="0" w:color="auto"/>
            </w:tcBorders>
            <w:vAlign w:val="center"/>
            <w:hideMark/>
          </w:tcPr>
          <w:p w14:paraId="76870F0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18.0299.0065</w:t>
            </w:r>
          </w:p>
        </w:tc>
        <w:tc>
          <w:tcPr>
            <w:tcW w:w="3378" w:type="dxa"/>
            <w:tcBorders>
              <w:top w:val="nil"/>
              <w:left w:val="nil"/>
              <w:bottom w:val="single" w:sz="4" w:space="0" w:color="auto"/>
              <w:right w:val="single" w:sz="4" w:space="0" w:color="auto"/>
            </w:tcBorders>
            <w:vAlign w:val="center"/>
            <w:hideMark/>
          </w:tcPr>
          <w:p w14:paraId="3658A0B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não- mạch não có tiêm chất tương phản (0.2-1.5T)</w:t>
            </w:r>
          </w:p>
        </w:tc>
        <w:tc>
          <w:tcPr>
            <w:tcW w:w="3827" w:type="dxa"/>
            <w:tcBorders>
              <w:top w:val="nil"/>
              <w:left w:val="nil"/>
              <w:bottom w:val="single" w:sz="4" w:space="0" w:color="auto"/>
              <w:right w:val="single" w:sz="4" w:space="0" w:color="auto"/>
            </w:tcBorders>
            <w:vAlign w:val="center"/>
            <w:hideMark/>
          </w:tcPr>
          <w:p w14:paraId="011A5B3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não- mạch não có tiêm chất tương phản (0.2-1.5T)</w:t>
            </w:r>
          </w:p>
        </w:tc>
        <w:tc>
          <w:tcPr>
            <w:tcW w:w="1334" w:type="dxa"/>
            <w:tcBorders>
              <w:top w:val="nil"/>
              <w:left w:val="nil"/>
              <w:bottom w:val="single" w:sz="4" w:space="0" w:color="auto"/>
              <w:right w:val="single" w:sz="4" w:space="0" w:color="auto"/>
            </w:tcBorders>
            <w:vAlign w:val="center"/>
            <w:hideMark/>
          </w:tcPr>
          <w:p w14:paraId="6B2ABC9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192357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DB63BD7" w14:textId="77777777" w:rsidTr="00605F29">
        <w:tc>
          <w:tcPr>
            <w:tcW w:w="851" w:type="dxa"/>
            <w:tcBorders>
              <w:top w:val="nil"/>
              <w:left w:val="single" w:sz="4" w:space="0" w:color="auto"/>
              <w:bottom w:val="single" w:sz="4" w:space="0" w:color="auto"/>
              <w:right w:val="single" w:sz="4" w:space="0" w:color="auto"/>
            </w:tcBorders>
            <w:vAlign w:val="center"/>
            <w:hideMark/>
          </w:tcPr>
          <w:p w14:paraId="760DDEF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709</w:t>
            </w:r>
          </w:p>
        </w:tc>
        <w:tc>
          <w:tcPr>
            <w:tcW w:w="1725" w:type="dxa"/>
            <w:tcBorders>
              <w:top w:val="nil"/>
              <w:left w:val="nil"/>
              <w:bottom w:val="single" w:sz="4" w:space="0" w:color="auto"/>
              <w:right w:val="single" w:sz="4" w:space="0" w:color="auto"/>
            </w:tcBorders>
            <w:vAlign w:val="center"/>
            <w:hideMark/>
          </w:tcPr>
          <w:p w14:paraId="0D3055D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18.0328.0065</w:t>
            </w:r>
          </w:p>
        </w:tc>
        <w:tc>
          <w:tcPr>
            <w:tcW w:w="3378" w:type="dxa"/>
            <w:tcBorders>
              <w:top w:val="nil"/>
              <w:left w:val="nil"/>
              <w:bottom w:val="single" w:sz="4" w:space="0" w:color="auto"/>
              <w:right w:val="single" w:sz="4" w:space="0" w:color="auto"/>
            </w:tcBorders>
            <w:vAlign w:val="center"/>
            <w:hideMark/>
          </w:tcPr>
          <w:p w14:paraId="12591EE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nội soi ảo khung đại tràng (virtual colonoscopy) (0.2-1.5T)</w:t>
            </w:r>
          </w:p>
        </w:tc>
        <w:tc>
          <w:tcPr>
            <w:tcW w:w="3827" w:type="dxa"/>
            <w:tcBorders>
              <w:top w:val="nil"/>
              <w:left w:val="nil"/>
              <w:bottom w:val="single" w:sz="4" w:space="0" w:color="auto"/>
              <w:right w:val="single" w:sz="4" w:space="0" w:color="auto"/>
            </w:tcBorders>
            <w:vAlign w:val="center"/>
            <w:hideMark/>
          </w:tcPr>
          <w:p w14:paraId="00032D9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nội soi ảo khung đại tràng (virtual colonoscopy) (0.2-1.5T) [có chất tương phản]</w:t>
            </w:r>
          </w:p>
        </w:tc>
        <w:tc>
          <w:tcPr>
            <w:tcW w:w="1334" w:type="dxa"/>
            <w:tcBorders>
              <w:top w:val="nil"/>
              <w:left w:val="nil"/>
              <w:bottom w:val="single" w:sz="4" w:space="0" w:color="auto"/>
              <w:right w:val="single" w:sz="4" w:space="0" w:color="auto"/>
            </w:tcBorders>
            <w:vAlign w:val="center"/>
            <w:hideMark/>
          </w:tcPr>
          <w:p w14:paraId="14F8604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17936C8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0F9EF14" w14:textId="77777777" w:rsidTr="00605F29">
        <w:tc>
          <w:tcPr>
            <w:tcW w:w="851" w:type="dxa"/>
            <w:tcBorders>
              <w:top w:val="nil"/>
              <w:left w:val="single" w:sz="4" w:space="0" w:color="auto"/>
              <w:bottom w:val="single" w:sz="4" w:space="0" w:color="auto"/>
              <w:right w:val="single" w:sz="4" w:space="0" w:color="auto"/>
            </w:tcBorders>
            <w:vAlign w:val="center"/>
            <w:hideMark/>
          </w:tcPr>
          <w:p w14:paraId="23224DF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710</w:t>
            </w:r>
          </w:p>
        </w:tc>
        <w:tc>
          <w:tcPr>
            <w:tcW w:w="1725" w:type="dxa"/>
            <w:tcBorders>
              <w:top w:val="nil"/>
              <w:left w:val="nil"/>
              <w:bottom w:val="single" w:sz="4" w:space="0" w:color="auto"/>
              <w:right w:val="single" w:sz="4" w:space="0" w:color="auto"/>
            </w:tcBorders>
            <w:vAlign w:val="center"/>
            <w:hideMark/>
          </w:tcPr>
          <w:p w14:paraId="76157D9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18.0346.0065</w:t>
            </w:r>
          </w:p>
        </w:tc>
        <w:tc>
          <w:tcPr>
            <w:tcW w:w="3378" w:type="dxa"/>
            <w:tcBorders>
              <w:top w:val="nil"/>
              <w:left w:val="nil"/>
              <w:bottom w:val="single" w:sz="4" w:space="0" w:color="auto"/>
              <w:right w:val="single" w:sz="4" w:space="0" w:color="auto"/>
            </w:tcBorders>
            <w:vAlign w:val="center"/>
            <w:hideMark/>
          </w:tcPr>
          <w:p w14:paraId="317FFA4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phần mềm chi có tiêm tương phản (0.2-1.5T)</w:t>
            </w:r>
          </w:p>
        </w:tc>
        <w:tc>
          <w:tcPr>
            <w:tcW w:w="3827" w:type="dxa"/>
            <w:tcBorders>
              <w:top w:val="nil"/>
              <w:left w:val="nil"/>
              <w:bottom w:val="single" w:sz="4" w:space="0" w:color="auto"/>
              <w:right w:val="single" w:sz="4" w:space="0" w:color="auto"/>
            </w:tcBorders>
            <w:vAlign w:val="center"/>
            <w:hideMark/>
          </w:tcPr>
          <w:p w14:paraId="15B19E7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phần mềm chi có tiêm tương phản (0.2-1.5T)</w:t>
            </w:r>
          </w:p>
        </w:tc>
        <w:tc>
          <w:tcPr>
            <w:tcW w:w="1334" w:type="dxa"/>
            <w:tcBorders>
              <w:top w:val="nil"/>
              <w:left w:val="nil"/>
              <w:bottom w:val="single" w:sz="4" w:space="0" w:color="auto"/>
              <w:right w:val="single" w:sz="4" w:space="0" w:color="auto"/>
            </w:tcBorders>
            <w:vAlign w:val="center"/>
            <w:hideMark/>
          </w:tcPr>
          <w:p w14:paraId="5A18C37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030FD20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0C7B906" w14:textId="77777777" w:rsidTr="00605F29">
        <w:tc>
          <w:tcPr>
            <w:tcW w:w="851" w:type="dxa"/>
            <w:tcBorders>
              <w:top w:val="nil"/>
              <w:left w:val="single" w:sz="4" w:space="0" w:color="auto"/>
              <w:bottom w:val="single" w:sz="4" w:space="0" w:color="auto"/>
              <w:right w:val="single" w:sz="4" w:space="0" w:color="auto"/>
            </w:tcBorders>
            <w:vAlign w:val="center"/>
            <w:hideMark/>
          </w:tcPr>
          <w:p w14:paraId="5F55882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711</w:t>
            </w:r>
          </w:p>
        </w:tc>
        <w:tc>
          <w:tcPr>
            <w:tcW w:w="1725" w:type="dxa"/>
            <w:tcBorders>
              <w:top w:val="nil"/>
              <w:left w:val="nil"/>
              <w:bottom w:val="single" w:sz="4" w:space="0" w:color="auto"/>
              <w:right w:val="single" w:sz="4" w:space="0" w:color="auto"/>
            </w:tcBorders>
            <w:vAlign w:val="center"/>
            <w:hideMark/>
          </w:tcPr>
          <w:p w14:paraId="6F54AE8F"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18.0327.0065</w:t>
            </w:r>
          </w:p>
        </w:tc>
        <w:tc>
          <w:tcPr>
            <w:tcW w:w="3378" w:type="dxa"/>
            <w:tcBorders>
              <w:top w:val="nil"/>
              <w:left w:val="nil"/>
              <w:bottom w:val="single" w:sz="4" w:space="0" w:color="auto"/>
              <w:right w:val="single" w:sz="4" w:space="0" w:color="auto"/>
            </w:tcBorders>
            <w:vAlign w:val="center"/>
            <w:hideMark/>
          </w:tcPr>
          <w:p w14:paraId="1EB989D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ruột non (enteroclysis) (0.2-1.5T)</w:t>
            </w:r>
          </w:p>
        </w:tc>
        <w:tc>
          <w:tcPr>
            <w:tcW w:w="3827" w:type="dxa"/>
            <w:tcBorders>
              <w:top w:val="nil"/>
              <w:left w:val="nil"/>
              <w:bottom w:val="single" w:sz="4" w:space="0" w:color="auto"/>
              <w:right w:val="single" w:sz="4" w:space="0" w:color="auto"/>
            </w:tcBorders>
            <w:vAlign w:val="center"/>
            <w:hideMark/>
          </w:tcPr>
          <w:p w14:paraId="4EEA4B3C" w14:textId="77777777" w:rsidR="0091386A" w:rsidRPr="00CC7EE9" w:rsidRDefault="0091386A" w:rsidP="00507860">
            <w:pPr>
              <w:spacing w:before="30" w:after="30" w:line="270" w:lineRule="exact"/>
              <w:jc w:val="both"/>
              <w:rPr>
                <w:spacing w:val="-6"/>
                <w:sz w:val="22"/>
                <w:szCs w:val="22"/>
                <w:lang w:eastAsia="ko-KR"/>
              </w:rPr>
            </w:pPr>
            <w:r w:rsidRPr="00CC7EE9">
              <w:rPr>
                <w:spacing w:val="-6"/>
                <w:sz w:val="22"/>
                <w:szCs w:val="22"/>
                <w:lang w:eastAsia="ko-KR"/>
              </w:rPr>
              <w:t>Chụp cộng hưởng từ ruột non (enteroclysis) (0.2-1.5T) [có chất tương phản]</w:t>
            </w:r>
          </w:p>
        </w:tc>
        <w:tc>
          <w:tcPr>
            <w:tcW w:w="1334" w:type="dxa"/>
            <w:tcBorders>
              <w:top w:val="nil"/>
              <w:left w:val="nil"/>
              <w:bottom w:val="single" w:sz="4" w:space="0" w:color="auto"/>
              <w:right w:val="single" w:sz="4" w:space="0" w:color="auto"/>
            </w:tcBorders>
            <w:vAlign w:val="center"/>
            <w:hideMark/>
          </w:tcPr>
          <w:p w14:paraId="0D550AE0"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128EF13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768FC3A0" w14:textId="77777777" w:rsidTr="00605F29">
        <w:tc>
          <w:tcPr>
            <w:tcW w:w="851" w:type="dxa"/>
            <w:tcBorders>
              <w:top w:val="nil"/>
              <w:left w:val="single" w:sz="4" w:space="0" w:color="auto"/>
              <w:bottom w:val="single" w:sz="4" w:space="0" w:color="auto"/>
              <w:right w:val="single" w:sz="4" w:space="0" w:color="auto"/>
            </w:tcBorders>
            <w:vAlign w:val="center"/>
            <w:hideMark/>
          </w:tcPr>
          <w:p w14:paraId="5911D4F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712</w:t>
            </w:r>
          </w:p>
        </w:tc>
        <w:tc>
          <w:tcPr>
            <w:tcW w:w="1725" w:type="dxa"/>
            <w:tcBorders>
              <w:top w:val="nil"/>
              <w:left w:val="nil"/>
              <w:bottom w:val="single" w:sz="4" w:space="0" w:color="auto"/>
              <w:right w:val="single" w:sz="4" w:space="0" w:color="auto"/>
            </w:tcBorders>
            <w:vAlign w:val="center"/>
            <w:hideMark/>
          </w:tcPr>
          <w:p w14:paraId="1C2349D8"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18.0297.0065</w:t>
            </w:r>
          </w:p>
        </w:tc>
        <w:tc>
          <w:tcPr>
            <w:tcW w:w="3378" w:type="dxa"/>
            <w:tcBorders>
              <w:top w:val="nil"/>
              <w:left w:val="nil"/>
              <w:bottom w:val="single" w:sz="4" w:space="0" w:color="auto"/>
              <w:right w:val="single" w:sz="4" w:space="0" w:color="auto"/>
            </w:tcBorders>
            <w:vAlign w:val="center"/>
            <w:hideMark/>
          </w:tcPr>
          <w:p w14:paraId="10D49599"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sọ não có tiêm chất tương phản (0.2-1.5T)</w:t>
            </w:r>
          </w:p>
        </w:tc>
        <w:tc>
          <w:tcPr>
            <w:tcW w:w="3827" w:type="dxa"/>
            <w:tcBorders>
              <w:top w:val="nil"/>
              <w:left w:val="nil"/>
              <w:bottom w:val="single" w:sz="4" w:space="0" w:color="auto"/>
              <w:right w:val="single" w:sz="4" w:space="0" w:color="auto"/>
            </w:tcBorders>
            <w:vAlign w:val="center"/>
            <w:hideMark/>
          </w:tcPr>
          <w:p w14:paraId="467BD5E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sọ não có tiêm chất tương phản (0.2-1.5T)</w:t>
            </w:r>
          </w:p>
        </w:tc>
        <w:tc>
          <w:tcPr>
            <w:tcW w:w="1334" w:type="dxa"/>
            <w:tcBorders>
              <w:top w:val="nil"/>
              <w:left w:val="nil"/>
              <w:bottom w:val="single" w:sz="4" w:space="0" w:color="auto"/>
              <w:right w:val="single" w:sz="4" w:space="0" w:color="auto"/>
            </w:tcBorders>
            <w:vAlign w:val="center"/>
            <w:hideMark/>
          </w:tcPr>
          <w:p w14:paraId="17CA48DA"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46599AA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44A9429E" w14:textId="77777777" w:rsidTr="00605F29">
        <w:tc>
          <w:tcPr>
            <w:tcW w:w="851" w:type="dxa"/>
            <w:tcBorders>
              <w:top w:val="nil"/>
              <w:left w:val="single" w:sz="4" w:space="0" w:color="auto"/>
              <w:bottom w:val="single" w:sz="4" w:space="0" w:color="auto"/>
              <w:right w:val="single" w:sz="4" w:space="0" w:color="auto"/>
            </w:tcBorders>
            <w:vAlign w:val="center"/>
            <w:hideMark/>
          </w:tcPr>
          <w:p w14:paraId="0450B6BB"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713</w:t>
            </w:r>
          </w:p>
        </w:tc>
        <w:tc>
          <w:tcPr>
            <w:tcW w:w="1725" w:type="dxa"/>
            <w:tcBorders>
              <w:top w:val="nil"/>
              <w:left w:val="nil"/>
              <w:bottom w:val="single" w:sz="4" w:space="0" w:color="auto"/>
              <w:right w:val="single" w:sz="4" w:space="0" w:color="auto"/>
            </w:tcBorders>
            <w:vAlign w:val="center"/>
            <w:hideMark/>
          </w:tcPr>
          <w:p w14:paraId="277EE31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18.0320.0065</w:t>
            </w:r>
          </w:p>
        </w:tc>
        <w:tc>
          <w:tcPr>
            <w:tcW w:w="3378" w:type="dxa"/>
            <w:tcBorders>
              <w:top w:val="nil"/>
              <w:left w:val="nil"/>
              <w:bottom w:val="single" w:sz="4" w:space="0" w:color="auto"/>
              <w:right w:val="single" w:sz="4" w:space="0" w:color="auto"/>
            </w:tcBorders>
            <w:vAlign w:val="center"/>
            <w:hideMark/>
          </w:tcPr>
          <w:p w14:paraId="49DB14A4"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tầng bụng có tiêm chất tương phản (gồm: chụp cộng hưởng từ gan - mật, tụy, lách, thận, dạ dày - tá tràng...) (0.2-1.5T)</w:t>
            </w:r>
          </w:p>
        </w:tc>
        <w:tc>
          <w:tcPr>
            <w:tcW w:w="3827" w:type="dxa"/>
            <w:tcBorders>
              <w:top w:val="nil"/>
              <w:left w:val="nil"/>
              <w:bottom w:val="single" w:sz="4" w:space="0" w:color="auto"/>
              <w:right w:val="single" w:sz="4" w:space="0" w:color="auto"/>
            </w:tcBorders>
            <w:vAlign w:val="center"/>
            <w:hideMark/>
          </w:tcPr>
          <w:p w14:paraId="74B3BA4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tầng bụng có tiêm chất tương phản (gồm: chụp cộng hưởng từ gan - mật, tụy, lách, thận, dạ dày - tá tràng...) (0.2-1.5T)</w:t>
            </w:r>
          </w:p>
        </w:tc>
        <w:tc>
          <w:tcPr>
            <w:tcW w:w="1334" w:type="dxa"/>
            <w:tcBorders>
              <w:top w:val="nil"/>
              <w:left w:val="nil"/>
              <w:bottom w:val="single" w:sz="4" w:space="0" w:color="auto"/>
              <w:right w:val="single" w:sz="4" w:space="0" w:color="auto"/>
            </w:tcBorders>
            <w:vAlign w:val="center"/>
            <w:hideMark/>
          </w:tcPr>
          <w:p w14:paraId="2DFD5849"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B30A7F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2B6877F6" w14:textId="77777777" w:rsidTr="00605F29">
        <w:tc>
          <w:tcPr>
            <w:tcW w:w="851" w:type="dxa"/>
            <w:tcBorders>
              <w:top w:val="nil"/>
              <w:left w:val="single" w:sz="4" w:space="0" w:color="auto"/>
              <w:bottom w:val="single" w:sz="4" w:space="0" w:color="auto"/>
              <w:right w:val="single" w:sz="4" w:space="0" w:color="auto"/>
            </w:tcBorders>
            <w:vAlign w:val="center"/>
            <w:hideMark/>
          </w:tcPr>
          <w:p w14:paraId="2C6D79BF"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714</w:t>
            </w:r>
          </w:p>
        </w:tc>
        <w:tc>
          <w:tcPr>
            <w:tcW w:w="1725" w:type="dxa"/>
            <w:tcBorders>
              <w:top w:val="nil"/>
              <w:left w:val="nil"/>
              <w:bottom w:val="single" w:sz="4" w:space="0" w:color="auto"/>
              <w:right w:val="single" w:sz="4" w:space="0" w:color="auto"/>
            </w:tcBorders>
            <w:vAlign w:val="center"/>
            <w:hideMark/>
          </w:tcPr>
          <w:p w14:paraId="7EE45FC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18.0351.0065</w:t>
            </w:r>
          </w:p>
        </w:tc>
        <w:tc>
          <w:tcPr>
            <w:tcW w:w="3378" w:type="dxa"/>
            <w:tcBorders>
              <w:top w:val="nil"/>
              <w:left w:val="nil"/>
              <w:bottom w:val="single" w:sz="4" w:space="0" w:color="auto"/>
              <w:right w:val="single" w:sz="4" w:space="0" w:color="auto"/>
            </w:tcBorders>
            <w:vAlign w:val="center"/>
            <w:hideMark/>
          </w:tcPr>
          <w:p w14:paraId="1A3AB1B4"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Chụp cộng hưởng từ tầng trên ổ bụng có khảo sát mạch các tạng (bao </w:t>
            </w:r>
            <w:r w:rsidRPr="00CC7EE9">
              <w:rPr>
                <w:sz w:val="22"/>
                <w:szCs w:val="22"/>
                <w:lang w:eastAsia="ko-KR"/>
              </w:rPr>
              <w:lastRenderedPageBreak/>
              <w:t>gồm mạch: gan, tụy, lách và mạch khối u) (1.5T)</w:t>
            </w:r>
          </w:p>
        </w:tc>
        <w:tc>
          <w:tcPr>
            <w:tcW w:w="3827" w:type="dxa"/>
            <w:tcBorders>
              <w:top w:val="nil"/>
              <w:left w:val="nil"/>
              <w:bottom w:val="single" w:sz="4" w:space="0" w:color="auto"/>
              <w:right w:val="single" w:sz="4" w:space="0" w:color="auto"/>
            </w:tcBorders>
            <w:vAlign w:val="center"/>
            <w:hideMark/>
          </w:tcPr>
          <w:p w14:paraId="58C0159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lastRenderedPageBreak/>
              <w:t xml:space="preserve">Chụp cộng hưởng từ tầng trên ổ bụng có khảo sát mạch các tạng (bao gồm mạch: </w:t>
            </w:r>
            <w:r w:rsidRPr="00CC7EE9">
              <w:rPr>
                <w:sz w:val="22"/>
                <w:szCs w:val="22"/>
                <w:lang w:eastAsia="ko-KR"/>
              </w:rPr>
              <w:lastRenderedPageBreak/>
              <w:t>gan, tụy, lách và mạch khối u) (1.5T) [có chất tương phản]</w:t>
            </w:r>
          </w:p>
        </w:tc>
        <w:tc>
          <w:tcPr>
            <w:tcW w:w="1334" w:type="dxa"/>
            <w:tcBorders>
              <w:top w:val="nil"/>
              <w:left w:val="nil"/>
              <w:bottom w:val="single" w:sz="4" w:space="0" w:color="auto"/>
              <w:right w:val="single" w:sz="4" w:space="0" w:color="auto"/>
            </w:tcBorders>
            <w:vAlign w:val="center"/>
            <w:hideMark/>
          </w:tcPr>
          <w:p w14:paraId="5C091B78"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lastRenderedPageBreak/>
              <w:t xml:space="preserve"> 2,250,800 </w:t>
            </w:r>
          </w:p>
        </w:tc>
        <w:tc>
          <w:tcPr>
            <w:tcW w:w="2669" w:type="dxa"/>
            <w:tcBorders>
              <w:top w:val="nil"/>
              <w:left w:val="nil"/>
              <w:bottom w:val="single" w:sz="4" w:space="0" w:color="auto"/>
              <w:right w:val="single" w:sz="4" w:space="0" w:color="auto"/>
            </w:tcBorders>
            <w:vAlign w:val="center"/>
            <w:hideMark/>
          </w:tcPr>
          <w:p w14:paraId="646FADB9"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021F8F3" w14:textId="77777777" w:rsidTr="00605F29">
        <w:tc>
          <w:tcPr>
            <w:tcW w:w="851" w:type="dxa"/>
            <w:tcBorders>
              <w:top w:val="nil"/>
              <w:left w:val="single" w:sz="4" w:space="0" w:color="auto"/>
              <w:bottom w:val="single" w:sz="4" w:space="0" w:color="auto"/>
              <w:right w:val="single" w:sz="4" w:space="0" w:color="auto"/>
            </w:tcBorders>
            <w:vAlign w:val="center"/>
            <w:hideMark/>
          </w:tcPr>
          <w:p w14:paraId="61CEE577"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715</w:t>
            </w:r>
          </w:p>
        </w:tc>
        <w:tc>
          <w:tcPr>
            <w:tcW w:w="1725" w:type="dxa"/>
            <w:tcBorders>
              <w:top w:val="nil"/>
              <w:left w:val="nil"/>
              <w:bottom w:val="single" w:sz="4" w:space="0" w:color="auto"/>
              <w:right w:val="single" w:sz="4" w:space="0" w:color="auto"/>
            </w:tcBorders>
            <w:vAlign w:val="center"/>
            <w:hideMark/>
          </w:tcPr>
          <w:p w14:paraId="594602E9"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18.0315.0065</w:t>
            </w:r>
          </w:p>
        </w:tc>
        <w:tc>
          <w:tcPr>
            <w:tcW w:w="3378" w:type="dxa"/>
            <w:tcBorders>
              <w:top w:val="nil"/>
              <w:left w:val="nil"/>
              <w:bottom w:val="single" w:sz="4" w:space="0" w:color="auto"/>
              <w:right w:val="single" w:sz="4" w:space="0" w:color="auto"/>
            </w:tcBorders>
            <w:vAlign w:val="center"/>
            <w:hideMark/>
          </w:tcPr>
          <w:p w14:paraId="6DEA881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thông khí phổi (Heli) (0.2-1.5T)</w:t>
            </w:r>
          </w:p>
        </w:tc>
        <w:tc>
          <w:tcPr>
            <w:tcW w:w="3827" w:type="dxa"/>
            <w:tcBorders>
              <w:top w:val="nil"/>
              <w:left w:val="nil"/>
              <w:bottom w:val="single" w:sz="4" w:space="0" w:color="auto"/>
              <w:right w:val="single" w:sz="4" w:space="0" w:color="auto"/>
            </w:tcBorders>
            <w:vAlign w:val="center"/>
            <w:hideMark/>
          </w:tcPr>
          <w:p w14:paraId="59731C2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thông khí phổi (Heli) (0.2-1.5T) [có chất tương phản]</w:t>
            </w:r>
          </w:p>
        </w:tc>
        <w:tc>
          <w:tcPr>
            <w:tcW w:w="1334" w:type="dxa"/>
            <w:tcBorders>
              <w:top w:val="nil"/>
              <w:left w:val="nil"/>
              <w:bottom w:val="single" w:sz="4" w:space="0" w:color="auto"/>
              <w:right w:val="single" w:sz="4" w:space="0" w:color="auto"/>
            </w:tcBorders>
            <w:vAlign w:val="center"/>
            <w:hideMark/>
          </w:tcPr>
          <w:p w14:paraId="300C5A64"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4F46DB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09DFE122" w14:textId="77777777" w:rsidTr="00605F29">
        <w:tc>
          <w:tcPr>
            <w:tcW w:w="851" w:type="dxa"/>
            <w:tcBorders>
              <w:top w:val="nil"/>
              <w:left w:val="single" w:sz="4" w:space="0" w:color="auto"/>
              <w:bottom w:val="single" w:sz="4" w:space="0" w:color="auto"/>
              <w:right w:val="single" w:sz="4" w:space="0" w:color="auto"/>
            </w:tcBorders>
            <w:vAlign w:val="center"/>
            <w:hideMark/>
          </w:tcPr>
          <w:p w14:paraId="0258323C"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716</w:t>
            </w:r>
          </w:p>
        </w:tc>
        <w:tc>
          <w:tcPr>
            <w:tcW w:w="1725" w:type="dxa"/>
            <w:tcBorders>
              <w:top w:val="nil"/>
              <w:left w:val="nil"/>
              <w:bottom w:val="single" w:sz="4" w:space="0" w:color="auto"/>
              <w:right w:val="single" w:sz="4" w:space="0" w:color="auto"/>
            </w:tcBorders>
            <w:vAlign w:val="center"/>
            <w:hideMark/>
          </w:tcPr>
          <w:p w14:paraId="0C8BE4DE"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18.0350.0065</w:t>
            </w:r>
          </w:p>
        </w:tc>
        <w:tc>
          <w:tcPr>
            <w:tcW w:w="3378" w:type="dxa"/>
            <w:tcBorders>
              <w:top w:val="nil"/>
              <w:left w:val="nil"/>
              <w:bottom w:val="single" w:sz="4" w:space="0" w:color="auto"/>
              <w:right w:val="single" w:sz="4" w:space="0" w:color="auto"/>
            </w:tcBorders>
            <w:vAlign w:val="center"/>
            <w:hideMark/>
          </w:tcPr>
          <w:p w14:paraId="6DD7CD8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tim (1.5T)</w:t>
            </w:r>
          </w:p>
        </w:tc>
        <w:tc>
          <w:tcPr>
            <w:tcW w:w="3827" w:type="dxa"/>
            <w:tcBorders>
              <w:top w:val="nil"/>
              <w:left w:val="nil"/>
              <w:bottom w:val="single" w:sz="4" w:space="0" w:color="auto"/>
              <w:right w:val="single" w:sz="4" w:space="0" w:color="auto"/>
            </w:tcBorders>
            <w:vAlign w:val="center"/>
            <w:hideMark/>
          </w:tcPr>
          <w:p w14:paraId="0AF56DD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tim (1.5T) [có chất tương phản]</w:t>
            </w:r>
          </w:p>
        </w:tc>
        <w:tc>
          <w:tcPr>
            <w:tcW w:w="1334" w:type="dxa"/>
            <w:tcBorders>
              <w:top w:val="nil"/>
              <w:left w:val="nil"/>
              <w:bottom w:val="single" w:sz="4" w:space="0" w:color="auto"/>
              <w:right w:val="single" w:sz="4" w:space="0" w:color="auto"/>
            </w:tcBorders>
            <w:vAlign w:val="center"/>
            <w:hideMark/>
          </w:tcPr>
          <w:p w14:paraId="04836A5C"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4094071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4BA1229C" w14:textId="77777777" w:rsidTr="00605F29">
        <w:tc>
          <w:tcPr>
            <w:tcW w:w="851" w:type="dxa"/>
            <w:tcBorders>
              <w:top w:val="nil"/>
              <w:left w:val="single" w:sz="4" w:space="0" w:color="auto"/>
              <w:bottom w:val="single" w:sz="4" w:space="0" w:color="auto"/>
              <w:right w:val="single" w:sz="4" w:space="0" w:color="auto"/>
            </w:tcBorders>
            <w:vAlign w:val="center"/>
            <w:hideMark/>
          </w:tcPr>
          <w:p w14:paraId="6CCC938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717</w:t>
            </w:r>
          </w:p>
        </w:tc>
        <w:tc>
          <w:tcPr>
            <w:tcW w:w="1725" w:type="dxa"/>
            <w:tcBorders>
              <w:top w:val="nil"/>
              <w:left w:val="nil"/>
              <w:bottom w:val="single" w:sz="4" w:space="0" w:color="auto"/>
              <w:right w:val="single" w:sz="4" w:space="0" w:color="auto"/>
            </w:tcBorders>
            <w:vAlign w:val="center"/>
            <w:hideMark/>
          </w:tcPr>
          <w:p w14:paraId="7F450C31"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18.0699.0065</w:t>
            </w:r>
          </w:p>
        </w:tc>
        <w:tc>
          <w:tcPr>
            <w:tcW w:w="3378" w:type="dxa"/>
            <w:tcBorders>
              <w:top w:val="nil"/>
              <w:left w:val="nil"/>
              <w:bottom w:val="single" w:sz="4" w:space="0" w:color="auto"/>
              <w:right w:val="single" w:sz="4" w:space="0" w:color="auto"/>
            </w:tcBorders>
            <w:vAlign w:val="center"/>
            <w:hideMark/>
          </w:tcPr>
          <w:p w14:paraId="16F1A5C5"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tim đánh giá các bệnh lý tim bẩm sinh</w:t>
            </w:r>
          </w:p>
        </w:tc>
        <w:tc>
          <w:tcPr>
            <w:tcW w:w="3827" w:type="dxa"/>
            <w:tcBorders>
              <w:top w:val="nil"/>
              <w:left w:val="nil"/>
              <w:bottom w:val="single" w:sz="4" w:space="0" w:color="auto"/>
              <w:right w:val="single" w:sz="4" w:space="0" w:color="auto"/>
            </w:tcBorders>
            <w:vAlign w:val="center"/>
            <w:hideMark/>
          </w:tcPr>
          <w:p w14:paraId="4F7134AE" w14:textId="77777777" w:rsidR="0091386A" w:rsidRPr="00CC7EE9" w:rsidRDefault="0091386A" w:rsidP="00507860">
            <w:pPr>
              <w:spacing w:before="30" w:after="30" w:line="270" w:lineRule="exact"/>
              <w:jc w:val="both"/>
              <w:rPr>
                <w:spacing w:val="-4"/>
                <w:sz w:val="22"/>
                <w:szCs w:val="22"/>
                <w:lang w:eastAsia="ko-KR"/>
              </w:rPr>
            </w:pPr>
            <w:r w:rsidRPr="00CC7EE9">
              <w:rPr>
                <w:spacing w:val="-4"/>
                <w:sz w:val="22"/>
                <w:szCs w:val="22"/>
                <w:lang w:eastAsia="ko-KR"/>
              </w:rPr>
              <w:t>Chụp cộng hưởng từ tim đánh giá các bệnh lý tim bẩm sinh [có chất tương phản]</w:t>
            </w:r>
          </w:p>
        </w:tc>
        <w:tc>
          <w:tcPr>
            <w:tcW w:w="1334" w:type="dxa"/>
            <w:tcBorders>
              <w:top w:val="nil"/>
              <w:left w:val="nil"/>
              <w:bottom w:val="single" w:sz="4" w:space="0" w:color="auto"/>
              <w:right w:val="single" w:sz="4" w:space="0" w:color="auto"/>
            </w:tcBorders>
            <w:vAlign w:val="center"/>
            <w:hideMark/>
          </w:tcPr>
          <w:p w14:paraId="44FEE74E"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01FC6AF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483F4CBD" w14:textId="77777777" w:rsidTr="00605F29">
        <w:tc>
          <w:tcPr>
            <w:tcW w:w="851" w:type="dxa"/>
            <w:tcBorders>
              <w:top w:val="nil"/>
              <w:left w:val="single" w:sz="4" w:space="0" w:color="auto"/>
              <w:bottom w:val="single" w:sz="4" w:space="0" w:color="auto"/>
              <w:right w:val="single" w:sz="4" w:space="0" w:color="auto"/>
            </w:tcBorders>
            <w:vAlign w:val="center"/>
            <w:hideMark/>
          </w:tcPr>
          <w:p w14:paraId="7FB9851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718</w:t>
            </w:r>
          </w:p>
        </w:tc>
        <w:tc>
          <w:tcPr>
            <w:tcW w:w="1725" w:type="dxa"/>
            <w:tcBorders>
              <w:top w:val="nil"/>
              <w:left w:val="nil"/>
              <w:bottom w:val="single" w:sz="4" w:space="0" w:color="auto"/>
              <w:right w:val="single" w:sz="4" w:space="0" w:color="auto"/>
            </w:tcBorders>
            <w:vAlign w:val="center"/>
            <w:hideMark/>
          </w:tcPr>
          <w:p w14:paraId="0B3328E9"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18.0698.0065</w:t>
            </w:r>
          </w:p>
        </w:tc>
        <w:tc>
          <w:tcPr>
            <w:tcW w:w="3378" w:type="dxa"/>
            <w:tcBorders>
              <w:top w:val="nil"/>
              <w:left w:val="nil"/>
              <w:bottom w:val="single" w:sz="4" w:space="0" w:color="auto"/>
              <w:right w:val="single" w:sz="4" w:space="0" w:color="auto"/>
            </w:tcBorders>
            <w:vAlign w:val="center"/>
            <w:hideMark/>
          </w:tcPr>
          <w:p w14:paraId="44B521A0"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tim đánh giá các bệnh lý tim bẩm sinh có tiêm thuốc tương phản</w:t>
            </w:r>
          </w:p>
        </w:tc>
        <w:tc>
          <w:tcPr>
            <w:tcW w:w="3827" w:type="dxa"/>
            <w:tcBorders>
              <w:top w:val="nil"/>
              <w:left w:val="nil"/>
              <w:bottom w:val="single" w:sz="4" w:space="0" w:color="auto"/>
              <w:right w:val="single" w:sz="4" w:space="0" w:color="auto"/>
            </w:tcBorders>
            <w:vAlign w:val="center"/>
            <w:hideMark/>
          </w:tcPr>
          <w:p w14:paraId="73D7CCB1" w14:textId="77777777" w:rsidR="0091386A" w:rsidRPr="00CC7EE9" w:rsidRDefault="0091386A" w:rsidP="00507860">
            <w:pPr>
              <w:spacing w:before="30" w:after="30" w:line="270" w:lineRule="exact"/>
              <w:jc w:val="both"/>
              <w:rPr>
                <w:spacing w:val="-4"/>
                <w:sz w:val="22"/>
                <w:szCs w:val="22"/>
                <w:lang w:eastAsia="ko-KR"/>
              </w:rPr>
            </w:pPr>
            <w:r w:rsidRPr="00CC7EE9">
              <w:rPr>
                <w:spacing w:val="-4"/>
                <w:sz w:val="22"/>
                <w:szCs w:val="22"/>
                <w:lang w:eastAsia="ko-KR"/>
              </w:rPr>
              <w:t>Chụp cộng hưởng từ tim đánh giá các bệnh lý tim bẩm sinh có tiêm thuốc tương phản</w:t>
            </w:r>
          </w:p>
        </w:tc>
        <w:tc>
          <w:tcPr>
            <w:tcW w:w="1334" w:type="dxa"/>
            <w:tcBorders>
              <w:top w:val="nil"/>
              <w:left w:val="nil"/>
              <w:bottom w:val="single" w:sz="4" w:space="0" w:color="auto"/>
              <w:right w:val="single" w:sz="4" w:space="0" w:color="auto"/>
            </w:tcBorders>
            <w:vAlign w:val="center"/>
            <w:hideMark/>
          </w:tcPr>
          <w:p w14:paraId="38D48CC6"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4D29661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3D1889BE" w14:textId="77777777" w:rsidTr="00605F29">
        <w:tc>
          <w:tcPr>
            <w:tcW w:w="851" w:type="dxa"/>
            <w:tcBorders>
              <w:top w:val="nil"/>
              <w:left w:val="single" w:sz="4" w:space="0" w:color="auto"/>
              <w:bottom w:val="single" w:sz="4" w:space="0" w:color="auto"/>
              <w:right w:val="single" w:sz="4" w:space="0" w:color="auto"/>
            </w:tcBorders>
            <w:vAlign w:val="center"/>
            <w:hideMark/>
          </w:tcPr>
          <w:p w14:paraId="3F6FBF35"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719</w:t>
            </w:r>
          </w:p>
        </w:tc>
        <w:tc>
          <w:tcPr>
            <w:tcW w:w="1725" w:type="dxa"/>
            <w:tcBorders>
              <w:top w:val="nil"/>
              <w:left w:val="nil"/>
              <w:bottom w:val="single" w:sz="4" w:space="0" w:color="auto"/>
              <w:right w:val="single" w:sz="4" w:space="0" w:color="auto"/>
            </w:tcBorders>
            <w:vAlign w:val="center"/>
            <w:hideMark/>
          </w:tcPr>
          <w:p w14:paraId="3D073835"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18.0697.0065</w:t>
            </w:r>
          </w:p>
        </w:tc>
        <w:tc>
          <w:tcPr>
            <w:tcW w:w="3378" w:type="dxa"/>
            <w:tcBorders>
              <w:top w:val="nil"/>
              <w:left w:val="nil"/>
              <w:bottom w:val="single" w:sz="4" w:space="0" w:color="auto"/>
              <w:right w:val="single" w:sz="4" w:space="0" w:color="auto"/>
            </w:tcBorders>
            <w:vAlign w:val="center"/>
            <w:hideMark/>
          </w:tcPr>
          <w:p w14:paraId="59042EEE" w14:textId="77777777" w:rsidR="0091386A" w:rsidRPr="00CC7EE9" w:rsidRDefault="0091386A" w:rsidP="00507860">
            <w:pPr>
              <w:spacing w:before="30" w:after="30" w:line="270" w:lineRule="exact"/>
              <w:jc w:val="both"/>
              <w:rPr>
                <w:spacing w:val="-2"/>
                <w:sz w:val="22"/>
                <w:szCs w:val="22"/>
                <w:lang w:eastAsia="ko-KR"/>
              </w:rPr>
            </w:pPr>
            <w:r w:rsidRPr="00CC7EE9">
              <w:rPr>
                <w:spacing w:val="-2"/>
                <w:sz w:val="22"/>
                <w:szCs w:val="22"/>
                <w:lang w:eastAsia="ko-KR"/>
              </w:rPr>
              <w:t>Chụp cộng hưởng từ tim đánh giá các khối u tim có tiêm thuốc tương phản</w:t>
            </w:r>
          </w:p>
        </w:tc>
        <w:tc>
          <w:tcPr>
            <w:tcW w:w="3827" w:type="dxa"/>
            <w:tcBorders>
              <w:top w:val="nil"/>
              <w:left w:val="nil"/>
              <w:bottom w:val="single" w:sz="4" w:space="0" w:color="auto"/>
              <w:right w:val="single" w:sz="4" w:space="0" w:color="auto"/>
            </w:tcBorders>
            <w:vAlign w:val="center"/>
            <w:hideMark/>
          </w:tcPr>
          <w:p w14:paraId="10894CF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tim đánh giá các khối u tim có tiêm thuốc tương phản</w:t>
            </w:r>
          </w:p>
        </w:tc>
        <w:tc>
          <w:tcPr>
            <w:tcW w:w="1334" w:type="dxa"/>
            <w:tcBorders>
              <w:top w:val="nil"/>
              <w:left w:val="nil"/>
              <w:bottom w:val="single" w:sz="4" w:space="0" w:color="auto"/>
              <w:right w:val="single" w:sz="4" w:space="0" w:color="auto"/>
            </w:tcBorders>
            <w:vAlign w:val="center"/>
            <w:hideMark/>
          </w:tcPr>
          <w:p w14:paraId="7E5A2D70"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48E2B1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4DAD0F2A" w14:textId="77777777" w:rsidTr="00605F29">
        <w:tc>
          <w:tcPr>
            <w:tcW w:w="851" w:type="dxa"/>
            <w:tcBorders>
              <w:top w:val="nil"/>
              <w:left w:val="single" w:sz="4" w:space="0" w:color="auto"/>
              <w:bottom w:val="single" w:sz="4" w:space="0" w:color="auto"/>
              <w:right w:val="single" w:sz="4" w:space="0" w:color="auto"/>
            </w:tcBorders>
            <w:vAlign w:val="center"/>
            <w:hideMark/>
          </w:tcPr>
          <w:p w14:paraId="71691D2E"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720</w:t>
            </w:r>
          </w:p>
        </w:tc>
        <w:tc>
          <w:tcPr>
            <w:tcW w:w="1725" w:type="dxa"/>
            <w:tcBorders>
              <w:top w:val="nil"/>
              <w:left w:val="nil"/>
              <w:bottom w:val="single" w:sz="4" w:space="0" w:color="auto"/>
              <w:right w:val="single" w:sz="4" w:space="0" w:color="auto"/>
            </w:tcBorders>
            <w:vAlign w:val="center"/>
            <w:hideMark/>
          </w:tcPr>
          <w:p w14:paraId="689161C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18.0701.0065</w:t>
            </w:r>
          </w:p>
        </w:tc>
        <w:tc>
          <w:tcPr>
            <w:tcW w:w="3378" w:type="dxa"/>
            <w:tcBorders>
              <w:top w:val="nil"/>
              <w:left w:val="nil"/>
              <w:bottom w:val="single" w:sz="4" w:space="0" w:color="auto"/>
              <w:right w:val="single" w:sz="4" w:space="0" w:color="auto"/>
            </w:tcBorders>
            <w:vAlign w:val="center"/>
            <w:hideMark/>
          </w:tcPr>
          <w:p w14:paraId="2C60D0B5"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tim đánh giá khuếch tán sức căng (DTI - Diffusion Tensor Imaging)</w:t>
            </w:r>
          </w:p>
        </w:tc>
        <w:tc>
          <w:tcPr>
            <w:tcW w:w="3827" w:type="dxa"/>
            <w:tcBorders>
              <w:top w:val="nil"/>
              <w:left w:val="nil"/>
              <w:bottom w:val="single" w:sz="4" w:space="0" w:color="auto"/>
              <w:right w:val="single" w:sz="4" w:space="0" w:color="auto"/>
            </w:tcBorders>
            <w:vAlign w:val="center"/>
            <w:hideMark/>
          </w:tcPr>
          <w:p w14:paraId="19337930"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tim đánh giá khuếch tán sức căng (DTI - Diffusion Tensor Imaging) [có chất tương phản]</w:t>
            </w:r>
          </w:p>
        </w:tc>
        <w:tc>
          <w:tcPr>
            <w:tcW w:w="1334" w:type="dxa"/>
            <w:tcBorders>
              <w:top w:val="nil"/>
              <w:left w:val="nil"/>
              <w:bottom w:val="single" w:sz="4" w:space="0" w:color="auto"/>
              <w:right w:val="single" w:sz="4" w:space="0" w:color="auto"/>
            </w:tcBorders>
            <w:vAlign w:val="center"/>
            <w:hideMark/>
          </w:tcPr>
          <w:p w14:paraId="66BCDA36"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760C3729"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5F4DCC3D" w14:textId="77777777" w:rsidTr="00605F29">
        <w:tc>
          <w:tcPr>
            <w:tcW w:w="851" w:type="dxa"/>
            <w:tcBorders>
              <w:top w:val="nil"/>
              <w:left w:val="single" w:sz="4" w:space="0" w:color="auto"/>
              <w:bottom w:val="single" w:sz="4" w:space="0" w:color="auto"/>
              <w:right w:val="single" w:sz="4" w:space="0" w:color="auto"/>
            </w:tcBorders>
            <w:vAlign w:val="center"/>
            <w:hideMark/>
          </w:tcPr>
          <w:p w14:paraId="032B8E0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721</w:t>
            </w:r>
          </w:p>
        </w:tc>
        <w:tc>
          <w:tcPr>
            <w:tcW w:w="1725" w:type="dxa"/>
            <w:tcBorders>
              <w:top w:val="nil"/>
              <w:left w:val="nil"/>
              <w:bottom w:val="single" w:sz="4" w:space="0" w:color="auto"/>
              <w:right w:val="single" w:sz="4" w:space="0" w:color="auto"/>
            </w:tcBorders>
            <w:vAlign w:val="center"/>
            <w:hideMark/>
          </w:tcPr>
          <w:p w14:paraId="38F59A1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18.0359.0065</w:t>
            </w:r>
          </w:p>
        </w:tc>
        <w:tc>
          <w:tcPr>
            <w:tcW w:w="3378" w:type="dxa"/>
            <w:tcBorders>
              <w:top w:val="nil"/>
              <w:left w:val="nil"/>
              <w:bottom w:val="single" w:sz="4" w:space="0" w:color="auto"/>
              <w:right w:val="single" w:sz="4" w:space="0" w:color="auto"/>
            </w:tcBorders>
            <w:vAlign w:val="center"/>
            <w:hideMark/>
          </w:tcPr>
          <w:p w14:paraId="4125002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tĩnh mạch có tiêm tương phản (1.5T)</w:t>
            </w:r>
          </w:p>
        </w:tc>
        <w:tc>
          <w:tcPr>
            <w:tcW w:w="3827" w:type="dxa"/>
            <w:tcBorders>
              <w:top w:val="nil"/>
              <w:left w:val="nil"/>
              <w:bottom w:val="single" w:sz="4" w:space="0" w:color="auto"/>
              <w:right w:val="single" w:sz="4" w:space="0" w:color="auto"/>
            </w:tcBorders>
            <w:vAlign w:val="center"/>
            <w:hideMark/>
          </w:tcPr>
          <w:p w14:paraId="4383D7E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tĩnh mạch có tiêm tương phản (1.5T)</w:t>
            </w:r>
          </w:p>
        </w:tc>
        <w:tc>
          <w:tcPr>
            <w:tcW w:w="1334" w:type="dxa"/>
            <w:tcBorders>
              <w:top w:val="nil"/>
              <w:left w:val="nil"/>
              <w:bottom w:val="single" w:sz="4" w:space="0" w:color="auto"/>
              <w:right w:val="single" w:sz="4" w:space="0" w:color="auto"/>
            </w:tcBorders>
            <w:vAlign w:val="center"/>
            <w:hideMark/>
          </w:tcPr>
          <w:p w14:paraId="33FF46F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352171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A4D20C4" w14:textId="77777777" w:rsidTr="00605F29">
        <w:tc>
          <w:tcPr>
            <w:tcW w:w="851" w:type="dxa"/>
            <w:tcBorders>
              <w:top w:val="nil"/>
              <w:left w:val="single" w:sz="4" w:space="0" w:color="auto"/>
              <w:bottom w:val="single" w:sz="4" w:space="0" w:color="auto"/>
              <w:right w:val="single" w:sz="4" w:space="0" w:color="auto"/>
            </w:tcBorders>
            <w:vAlign w:val="center"/>
            <w:hideMark/>
          </w:tcPr>
          <w:p w14:paraId="46A1210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722</w:t>
            </w:r>
          </w:p>
        </w:tc>
        <w:tc>
          <w:tcPr>
            <w:tcW w:w="1725" w:type="dxa"/>
            <w:tcBorders>
              <w:top w:val="nil"/>
              <w:left w:val="nil"/>
              <w:bottom w:val="single" w:sz="4" w:space="0" w:color="auto"/>
              <w:right w:val="single" w:sz="4" w:space="0" w:color="auto"/>
            </w:tcBorders>
            <w:vAlign w:val="center"/>
            <w:hideMark/>
          </w:tcPr>
          <w:p w14:paraId="2E7D778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18.0305.0065</w:t>
            </w:r>
          </w:p>
        </w:tc>
        <w:tc>
          <w:tcPr>
            <w:tcW w:w="3378" w:type="dxa"/>
            <w:tcBorders>
              <w:top w:val="nil"/>
              <w:left w:val="nil"/>
              <w:bottom w:val="single" w:sz="4" w:space="0" w:color="auto"/>
              <w:right w:val="single" w:sz="4" w:space="0" w:color="auto"/>
            </w:tcBorders>
            <w:vAlign w:val="center"/>
            <w:hideMark/>
          </w:tcPr>
          <w:p w14:paraId="1E5ED89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tưới máu não (perfusion) (0.2-1.5T)</w:t>
            </w:r>
          </w:p>
        </w:tc>
        <w:tc>
          <w:tcPr>
            <w:tcW w:w="3827" w:type="dxa"/>
            <w:tcBorders>
              <w:top w:val="nil"/>
              <w:left w:val="nil"/>
              <w:bottom w:val="single" w:sz="4" w:space="0" w:color="auto"/>
              <w:right w:val="single" w:sz="4" w:space="0" w:color="auto"/>
            </w:tcBorders>
            <w:vAlign w:val="center"/>
            <w:hideMark/>
          </w:tcPr>
          <w:p w14:paraId="37A830A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tưới máu não (perfusion) (0.2-1.5T) [có chất tương phản]</w:t>
            </w:r>
          </w:p>
        </w:tc>
        <w:tc>
          <w:tcPr>
            <w:tcW w:w="1334" w:type="dxa"/>
            <w:tcBorders>
              <w:top w:val="nil"/>
              <w:left w:val="nil"/>
              <w:bottom w:val="single" w:sz="4" w:space="0" w:color="auto"/>
              <w:right w:val="single" w:sz="4" w:space="0" w:color="auto"/>
            </w:tcBorders>
            <w:vAlign w:val="center"/>
            <w:hideMark/>
          </w:tcPr>
          <w:p w14:paraId="4A5F9D6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5125983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D162B4C" w14:textId="77777777" w:rsidTr="00605F29">
        <w:tc>
          <w:tcPr>
            <w:tcW w:w="851" w:type="dxa"/>
            <w:tcBorders>
              <w:top w:val="nil"/>
              <w:left w:val="single" w:sz="4" w:space="0" w:color="auto"/>
              <w:bottom w:val="single" w:sz="4" w:space="0" w:color="auto"/>
              <w:right w:val="single" w:sz="4" w:space="0" w:color="auto"/>
            </w:tcBorders>
            <w:vAlign w:val="center"/>
            <w:hideMark/>
          </w:tcPr>
          <w:p w14:paraId="6BEECE2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723</w:t>
            </w:r>
          </w:p>
        </w:tc>
        <w:tc>
          <w:tcPr>
            <w:tcW w:w="1725" w:type="dxa"/>
            <w:tcBorders>
              <w:top w:val="nil"/>
              <w:left w:val="nil"/>
              <w:bottom w:val="single" w:sz="4" w:space="0" w:color="auto"/>
              <w:right w:val="single" w:sz="4" w:space="0" w:color="auto"/>
            </w:tcBorders>
            <w:vAlign w:val="center"/>
            <w:hideMark/>
          </w:tcPr>
          <w:p w14:paraId="43687F6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18.0329.0065</w:t>
            </w:r>
          </w:p>
        </w:tc>
        <w:tc>
          <w:tcPr>
            <w:tcW w:w="3378" w:type="dxa"/>
            <w:tcBorders>
              <w:top w:val="nil"/>
              <w:left w:val="nil"/>
              <w:bottom w:val="single" w:sz="4" w:space="0" w:color="auto"/>
              <w:right w:val="single" w:sz="4" w:space="0" w:color="auto"/>
            </w:tcBorders>
            <w:vAlign w:val="center"/>
            <w:hideMark/>
          </w:tcPr>
          <w:p w14:paraId="1AED1B7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tuyến tiền liệt có tiêm tương phản (0.2-1.5T)</w:t>
            </w:r>
          </w:p>
        </w:tc>
        <w:tc>
          <w:tcPr>
            <w:tcW w:w="3827" w:type="dxa"/>
            <w:tcBorders>
              <w:top w:val="nil"/>
              <w:left w:val="nil"/>
              <w:bottom w:val="single" w:sz="4" w:space="0" w:color="auto"/>
              <w:right w:val="single" w:sz="4" w:space="0" w:color="auto"/>
            </w:tcBorders>
            <w:vAlign w:val="center"/>
            <w:hideMark/>
          </w:tcPr>
          <w:p w14:paraId="1542834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tuyến tiền liệt có tiêm tương phản (0.2-1.5T)</w:t>
            </w:r>
          </w:p>
        </w:tc>
        <w:tc>
          <w:tcPr>
            <w:tcW w:w="1334" w:type="dxa"/>
            <w:tcBorders>
              <w:top w:val="nil"/>
              <w:left w:val="nil"/>
              <w:bottom w:val="single" w:sz="4" w:space="0" w:color="auto"/>
              <w:right w:val="single" w:sz="4" w:space="0" w:color="auto"/>
            </w:tcBorders>
            <w:vAlign w:val="center"/>
            <w:hideMark/>
          </w:tcPr>
          <w:p w14:paraId="33B35B1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02B962F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A3C51AE" w14:textId="77777777" w:rsidTr="00605F29">
        <w:tc>
          <w:tcPr>
            <w:tcW w:w="851" w:type="dxa"/>
            <w:tcBorders>
              <w:top w:val="nil"/>
              <w:left w:val="single" w:sz="4" w:space="0" w:color="auto"/>
              <w:bottom w:val="single" w:sz="4" w:space="0" w:color="auto"/>
              <w:right w:val="single" w:sz="4" w:space="0" w:color="auto"/>
            </w:tcBorders>
            <w:vAlign w:val="center"/>
            <w:hideMark/>
          </w:tcPr>
          <w:p w14:paraId="7687B15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724</w:t>
            </w:r>
          </w:p>
        </w:tc>
        <w:tc>
          <w:tcPr>
            <w:tcW w:w="1725" w:type="dxa"/>
            <w:tcBorders>
              <w:top w:val="nil"/>
              <w:left w:val="nil"/>
              <w:bottom w:val="single" w:sz="4" w:space="0" w:color="auto"/>
              <w:right w:val="single" w:sz="4" w:space="0" w:color="auto"/>
            </w:tcBorders>
            <w:vAlign w:val="center"/>
            <w:hideMark/>
          </w:tcPr>
          <w:p w14:paraId="4EAC3AD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18.0317.0065</w:t>
            </w:r>
          </w:p>
        </w:tc>
        <w:tc>
          <w:tcPr>
            <w:tcW w:w="3378" w:type="dxa"/>
            <w:tcBorders>
              <w:top w:val="nil"/>
              <w:left w:val="nil"/>
              <w:bottom w:val="single" w:sz="4" w:space="0" w:color="auto"/>
              <w:right w:val="single" w:sz="4" w:space="0" w:color="auto"/>
            </w:tcBorders>
            <w:vAlign w:val="center"/>
            <w:hideMark/>
          </w:tcPr>
          <w:p w14:paraId="40592B7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tuyến vú động học có tiêm tương phản (0.2-1.5T)</w:t>
            </w:r>
          </w:p>
        </w:tc>
        <w:tc>
          <w:tcPr>
            <w:tcW w:w="3827" w:type="dxa"/>
            <w:tcBorders>
              <w:top w:val="nil"/>
              <w:left w:val="nil"/>
              <w:bottom w:val="single" w:sz="4" w:space="0" w:color="auto"/>
              <w:right w:val="single" w:sz="4" w:space="0" w:color="auto"/>
            </w:tcBorders>
            <w:vAlign w:val="center"/>
            <w:hideMark/>
          </w:tcPr>
          <w:p w14:paraId="37E5F96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tuyến vú động học có tiêm tương phản (0.2-1.5T)</w:t>
            </w:r>
          </w:p>
        </w:tc>
        <w:tc>
          <w:tcPr>
            <w:tcW w:w="1334" w:type="dxa"/>
            <w:tcBorders>
              <w:top w:val="nil"/>
              <w:left w:val="nil"/>
              <w:bottom w:val="single" w:sz="4" w:space="0" w:color="auto"/>
              <w:right w:val="single" w:sz="4" w:space="0" w:color="auto"/>
            </w:tcBorders>
            <w:vAlign w:val="center"/>
            <w:hideMark/>
          </w:tcPr>
          <w:p w14:paraId="0C9ED27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43FC1EF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F338B44" w14:textId="77777777" w:rsidTr="00605F29">
        <w:tc>
          <w:tcPr>
            <w:tcW w:w="851" w:type="dxa"/>
            <w:tcBorders>
              <w:top w:val="nil"/>
              <w:left w:val="single" w:sz="4" w:space="0" w:color="auto"/>
              <w:bottom w:val="single" w:sz="4" w:space="0" w:color="auto"/>
              <w:right w:val="single" w:sz="4" w:space="0" w:color="auto"/>
            </w:tcBorders>
            <w:vAlign w:val="center"/>
            <w:hideMark/>
          </w:tcPr>
          <w:p w14:paraId="37164E4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725</w:t>
            </w:r>
          </w:p>
        </w:tc>
        <w:tc>
          <w:tcPr>
            <w:tcW w:w="1725" w:type="dxa"/>
            <w:tcBorders>
              <w:top w:val="nil"/>
              <w:left w:val="nil"/>
              <w:bottom w:val="single" w:sz="4" w:space="0" w:color="auto"/>
              <w:right w:val="single" w:sz="4" w:space="0" w:color="auto"/>
            </w:tcBorders>
            <w:vAlign w:val="center"/>
            <w:hideMark/>
          </w:tcPr>
          <w:p w14:paraId="6DC62AB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18.0302.0065</w:t>
            </w:r>
          </w:p>
        </w:tc>
        <w:tc>
          <w:tcPr>
            <w:tcW w:w="3378" w:type="dxa"/>
            <w:tcBorders>
              <w:top w:val="nil"/>
              <w:left w:val="nil"/>
              <w:bottom w:val="single" w:sz="4" w:space="0" w:color="auto"/>
              <w:right w:val="single" w:sz="4" w:space="0" w:color="auto"/>
            </w:tcBorders>
            <w:vAlign w:val="center"/>
            <w:hideMark/>
          </w:tcPr>
          <w:p w14:paraId="6660E93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tuyến yên có tiêm chất tương phản (khảo sát động học) (0.2-1.5T)</w:t>
            </w:r>
          </w:p>
        </w:tc>
        <w:tc>
          <w:tcPr>
            <w:tcW w:w="3827" w:type="dxa"/>
            <w:tcBorders>
              <w:top w:val="nil"/>
              <w:left w:val="nil"/>
              <w:bottom w:val="single" w:sz="4" w:space="0" w:color="auto"/>
              <w:right w:val="single" w:sz="4" w:space="0" w:color="auto"/>
            </w:tcBorders>
            <w:vAlign w:val="center"/>
            <w:hideMark/>
          </w:tcPr>
          <w:p w14:paraId="2EE0F605"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cộng hưởng từ tuyến yên có tiêm chất tương phản (khảo sát động học) (0.2-1.5T)</w:t>
            </w:r>
          </w:p>
        </w:tc>
        <w:tc>
          <w:tcPr>
            <w:tcW w:w="1334" w:type="dxa"/>
            <w:tcBorders>
              <w:top w:val="nil"/>
              <w:left w:val="nil"/>
              <w:bottom w:val="single" w:sz="4" w:space="0" w:color="auto"/>
              <w:right w:val="single" w:sz="4" w:space="0" w:color="auto"/>
            </w:tcBorders>
            <w:vAlign w:val="center"/>
            <w:hideMark/>
          </w:tcPr>
          <w:p w14:paraId="074AF96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24DD6B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3BC60A4" w14:textId="77777777" w:rsidTr="00605F29">
        <w:tc>
          <w:tcPr>
            <w:tcW w:w="851" w:type="dxa"/>
            <w:tcBorders>
              <w:top w:val="nil"/>
              <w:left w:val="single" w:sz="4" w:space="0" w:color="auto"/>
              <w:bottom w:val="single" w:sz="4" w:space="0" w:color="auto"/>
              <w:right w:val="single" w:sz="4" w:space="0" w:color="auto"/>
            </w:tcBorders>
            <w:vAlign w:val="center"/>
            <w:hideMark/>
          </w:tcPr>
          <w:p w14:paraId="5772868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726</w:t>
            </w:r>
          </w:p>
        </w:tc>
        <w:tc>
          <w:tcPr>
            <w:tcW w:w="1725" w:type="dxa"/>
            <w:tcBorders>
              <w:top w:val="nil"/>
              <w:left w:val="nil"/>
              <w:bottom w:val="single" w:sz="4" w:space="0" w:color="auto"/>
              <w:right w:val="single" w:sz="4" w:space="0" w:color="auto"/>
            </w:tcBorders>
            <w:vAlign w:val="center"/>
            <w:hideMark/>
          </w:tcPr>
          <w:p w14:paraId="5FA0705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18.0322.0065</w:t>
            </w:r>
          </w:p>
        </w:tc>
        <w:tc>
          <w:tcPr>
            <w:tcW w:w="3378" w:type="dxa"/>
            <w:tcBorders>
              <w:top w:val="nil"/>
              <w:left w:val="nil"/>
              <w:bottom w:val="single" w:sz="4" w:space="0" w:color="auto"/>
              <w:right w:val="single" w:sz="4" w:space="0" w:color="auto"/>
            </w:tcBorders>
            <w:vAlign w:val="center"/>
            <w:hideMark/>
          </w:tcPr>
          <w:p w14:paraId="29029E6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vùng chậu dò hậu môn (0.2-1.5T)</w:t>
            </w:r>
          </w:p>
        </w:tc>
        <w:tc>
          <w:tcPr>
            <w:tcW w:w="3827" w:type="dxa"/>
            <w:tcBorders>
              <w:top w:val="nil"/>
              <w:left w:val="nil"/>
              <w:bottom w:val="single" w:sz="4" w:space="0" w:color="auto"/>
              <w:right w:val="single" w:sz="4" w:space="0" w:color="auto"/>
            </w:tcBorders>
            <w:vAlign w:val="center"/>
            <w:hideMark/>
          </w:tcPr>
          <w:p w14:paraId="6482FB3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vùng chậu dò hậu môn (0.2-1.5T) [có chất tương phản]</w:t>
            </w:r>
          </w:p>
        </w:tc>
        <w:tc>
          <w:tcPr>
            <w:tcW w:w="1334" w:type="dxa"/>
            <w:tcBorders>
              <w:top w:val="nil"/>
              <w:left w:val="nil"/>
              <w:bottom w:val="single" w:sz="4" w:space="0" w:color="auto"/>
              <w:right w:val="single" w:sz="4" w:space="0" w:color="auto"/>
            </w:tcBorders>
            <w:vAlign w:val="center"/>
            <w:hideMark/>
          </w:tcPr>
          <w:p w14:paraId="0FEBDF6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6E6EA6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C355939" w14:textId="77777777" w:rsidTr="00605F29">
        <w:tc>
          <w:tcPr>
            <w:tcW w:w="851" w:type="dxa"/>
            <w:tcBorders>
              <w:top w:val="nil"/>
              <w:left w:val="single" w:sz="4" w:space="0" w:color="auto"/>
              <w:bottom w:val="single" w:sz="4" w:space="0" w:color="auto"/>
              <w:right w:val="single" w:sz="4" w:space="0" w:color="auto"/>
            </w:tcBorders>
            <w:vAlign w:val="center"/>
            <w:hideMark/>
          </w:tcPr>
          <w:p w14:paraId="2CD455E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727</w:t>
            </w:r>
          </w:p>
        </w:tc>
        <w:tc>
          <w:tcPr>
            <w:tcW w:w="1725" w:type="dxa"/>
            <w:tcBorders>
              <w:top w:val="nil"/>
              <w:left w:val="nil"/>
              <w:bottom w:val="single" w:sz="4" w:space="0" w:color="auto"/>
              <w:right w:val="single" w:sz="4" w:space="0" w:color="auto"/>
            </w:tcBorders>
            <w:vAlign w:val="center"/>
            <w:hideMark/>
          </w:tcPr>
          <w:p w14:paraId="68EFA4E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18.0311.0065</w:t>
            </w:r>
          </w:p>
        </w:tc>
        <w:tc>
          <w:tcPr>
            <w:tcW w:w="3378" w:type="dxa"/>
            <w:tcBorders>
              <w:top w:val="nil"/>
              <w:left w:val="nil"/>
              <w:bottom w:val="single" w:sz="4" w:space="0" w:color="auto"/>
              <w:right w:val="single" w:sz="4" w:space="0" w:color="auto"/>
            </w:tcBorders>
            <w:vAlign w:val="center"/>
            <w:hideMark/>
          </w:tcPr>
          <w:p w14:paraId="4C97128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vùng mặt - cổ có tiêm tương phản (0.2-1.5T)</w:t>
            </w:r>
          </w:p>
        </w:tc>
        <w:tc>
          <w:tcPr>
            <w:tcW w:w="3827" w:type="dxa"/>
            <w:tcBorders>
              <w:top w:val="nil"/>
              <w:left w:val="nil"/>
              <w:bottom w:val="single" w:sz="4" w:space="0" w:color="auto"/>
              <w:right w:val="single" w:sz="4" w:space="0" w:color="auto"/>
            </w:tcBorders>
            <w:vAlign w:val="center"/>
            <w:hideMark/>
          </w:tcPr>
          <w:p w14:paraId="5AAEBD9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vùng mặt - cổ có tiêm tương phản (0.2-1.5T)</w:t>
            </w:r>
          </w:p>
        </w:tc>
        <w:tc>
          <w:tcPr>
            <w:tcW w:w="1334" w:type="dxa"/>
            <w:tcBorders>
              <w:top w:val="nil"/>
              <w:left w:val="nil"/>
              <w:bottom w:val="single" w:sz="4" w:space="0" w:color="auto"/>
              <w:right w:val="single" w:sz="4" w:space="0" w:color="auto"/>
            </w:tcBorders>
            <w:vAlign w:val="center"/>
            <w:hideMark/>
          </w:tcPr>
          <w:p w14:paraId="7CACA0B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059FBD7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68F34F9" w14:textId="77777777" w:rsidTr="00605F29">
        <w:tc>
          <w:tcPr>
            <w:tcW w:w="851" w:type="dxa"/>
            <w:tcBorders>
              <w:top w:val="nil"/>
              <w:left w:val="single" w:sz="4" w:space="0" w:color="auto"/>
              <w:bottom w:val="single" w:sz="4" w:space="0" w:color="auto"/>
              <w:right w:val="single" w:sz="4" w:space="0" w:color="auto"/>
            </w:tcBorders>
            <w:vAlign w:val="center"/>
            <w:hideMark/>
          </w:tcPr>
          <w:p w14:paraId="05ACC05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728</w:t>
            </w:r>
          </w:p>
        </w:tc>
        <w:tc>
          <w:tcPr>
            <w:tcW w:w="1725" w:type="dxa"/>
            <w:tcBorders>
              <w:top w:val="nil"/>
              <w:left w:val="nil"/>
              <w:bottom w:val="single" w:sz="4" w:space="0" w:color="auto"/>
              <w:right w:val="single" w:sz="4" w:space="0" w:color="auto"/>
            </w:tcBorders>
            <w:vAlign w:val="center"/>
            <w:hideMark/>
          </w:tcPr>
          <w:p w14:paraId="4F5C95C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18.0344.0065</w:t>
            </w:r>
          </w:p>
        </w:tc>
        <w:tc>
          <w:tcPr>
            <w:tcW w:w="3378" w:type="dxa"/>
            <w:tcBorders>
              <w:top w:val="nil"/>
              <w:left w:val="nil"/>
              <w:bottom w:val="single" w:sz="4" w:space="0" w:color="auto"/>
              <w:right w:val="single" w:sz="4" w:space="0" w:color="auto"/>
            </w:tcBorders>
            <w:vAlign w:val="center"/>
            <w:hideMark/>
          </w:tcPr>
          <w:p w14:paraId="2DEA3BD9"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cộng hưởng từ xương và tủy xương có tiêm tương phản (0.2-1.5T)</w:t>
            </w:r>
          </w:p>
        </w:tc>
        <w:tc>
          <w:tcPr>
            <w:tcW w:w="3827" w:type="dxa"/>
            <w:tcBorders>
              <w:top w:val="nil"/>
              <w:left w:val="nil"/>
              <w:bottom w:val="single" w:sz="4" w:space="0" w:color="auto"/>
              <w:right w:val="single" w:sz="4" w:space="0" w:color="auto"/>
            </w:tcBorders>
            <w:vAlign w:val="center"/>
            <w:hideMark/>
          </w:tcPr>
          <w:p w14:paraId="0E06BDC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xương và tủy xương có tiêm tương phản (0.2-1.5T)</w:t>
            </w:r>
          </w:p>
        </w:tc>
        <w:tc>
          <w:tcPr>
            <w:tcW w:w="1334" w:type="dxa"/>
            <w:tcBorders>
              <w:top w:val="nil"/>
              <w:left w:val="nil"/>
              <w:bottom w:val="single" w:sz="4" w:space="0" w:color="auto"/>
              <w:right w:val="single" w:sz="4" w:space="0" w:color="auto"/>
            </w:tcBorders>
            <w:vAlign w:val="center"/>
            <w:hideMark/>
          </w:tcPr>
          <w:p w14:paraId="33ABAC9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5C08541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B83E3D3" w14:textId="77777777" w:rsidTr="00605F29">
        <w:tc>
          <w:tcPr>
            <w:tcW w:w="851" w:type="dxa"/>
            <w:tcBorders>
              <w:top w:val="nil"/>
              <w:left w:val="single" w:sz="4" w:space="0" w:color="auto"/>
              <w:bottom w:val="single" w:sz="4" w:space="0" w:color="auto"/>
              <w:right w:val="single" w:sz="4" w:space="0" w:color="auto"/>
            </w:tcBorders>
            <w:vAlign w:val="center"/>
            <w:hideMark/>
          </w:tcPr>
          <w:p w14:paraId="7EF011E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729</w:t>
            </w:r>
          </w:p>
        </w:tc>
        <w:tc>
          <w:tcPr>
            <w:tcW w:w="1725" w:type="dxa"/>
            <w:tcBorders>
              <w:top w:val="nil"/>
              <w:left w:val="nil"/>
              <w:bottom w:val="single" w:sz="4" w:space="0" w:color="auto"/>
              <w:right w:val="single" w:sz="4" w:space="0" w:color="auto"/>
            </w:tcBorders>
            <w:vAlign w:val="center"/>
            <w:hideMark/>
          </w:tcPr>
          <w:p w14:paraId="5AEB451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18.0361.0065</w:t>
            </w:r>
          </w:p>
        </w:tc>
        <w:tc>
          <w:tcPr>
            <w:tcW w:w="3378" w:type="dxa"/>
            <w:tcBorders>
              <w:top w:val="nil"/>
              <w:left w:val="nil"/>
              <w:bottom w:val="single" w:sz="4" w:space="0" w:color="auto"/>
              <w:right w:val="single" w:sz="4" w:space="0" w:color="auto"/>
            </w:tcBorders>
            <w:vAlign w:val="center"/>
            <w:hideMark/>
          </w:tcPr>
          <w:p w14:paraId="0EC5BD7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bạch mạch có tiêm tương phản đặc hiệu (≥ 3T)</w:t>
            </w:r>
          </w:p>
        </w:tc>
        <w:tc>
          <w:tcPr>
            <w:tcW w:w="3827" w:type="dxa"/>
            <w:tcBorders>
              <w:top w:val="nil"/>
              <w:left w:val="nil"/>
              <w:bottom w:val="single" w:sz="4" w:space="0" w:color="auto"/>
              <w:right w:val="single" w:sz="4" w:space="0" w:color="auto"/>
            </w:tcBorders>
            <w:vAlign w:val="center"/>
            <w:hideMark/>
          </w:tcPr>
          <w:p w14:paraId="5301AC8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bạch mạch có tiêm tương phản đặc hiệu (≥ 3T)</w:t>
            </w:r>
          </w:p>
        </w:tc>
        <w:tc>
          <w:tcPr>
            <w:tcW w:w="1334" w:type="dxa"/>
            <w:tcBorders>
              <w:top w:val="nil"/>
              <w:left w:val="nil"/>
              <w:bottom w:val="single" w:sz="4" w:space="0" w:color="auto"/>
              <w:right w:val="single" w:sz="4" w:space="0" w:color="auto"/>
            </w:tcBorders>
            <w:vAlign w:val="center"/>
            <w:hideMark/>
          </w:tcPr>
          <w:p w14:paraId="0245C43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49862D4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61890E0" w14:textId="77777777" w:rsidTr="00605F29">
        <w:tc>
          <w:tcPr>
            <w:tcW w:w="851" w:type="dxa"/>
            <w:tcBorders>
              <w:top w:val="nil"/>
              <w:left w:val="single" w:sz="4" w:space="0" w:color="auto"/>
              <w:bottom w:val="single" w:sz="4" w:space="0" w:color="auto"/>
              <w:right w:val="single" w:sz="4" w:space="0" w:color="auto"/>
            </w:tcBorders>
            <w:vAlign w:val="center"/>
            <w:hideMark/>
          </w:tcPr>
          <w:p w14:paraId="4DC7D6C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730</w:t>
            </w:r>
          </w:p>
        </w:tc>
        <w:tc>
          <w:tcPr>
            <w:tcW w:w="1725" w:type="dxa"/>
            <w:tcBorders>
              <w:top w:val="nil"/>
              <w:left w:val="nil"/>
              <w:bottom w:val="single" w:sz="4" w:space="0" w:color="auto"/>
              <w:right w:val="single" w:sz="4" w:space="0" w:color="auto"/>
            </w:tcBorders>
            <w:vAlign w:val="center"/>
            <w:hideMark/>
          </w:tcPr>
          <w:p w14:paraId="0686F12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18.0360.0065</w:t>
            </w:r>
          </w:p>
        </w:tc>
        <w:tc>
          <w:tcPr>
            <w:tcW w:w="3378" w:type="dxa"/>
            <w:tcBorders>
              <w:top w:val="nil"/>
              <w:left w:val="nil"/>
              <w:bottom w:val="single" w:sz="4" w:space="0" w:color="auto"/>
              <w:right w:val="single" w:sz="4" w:space="0" w:color="auto"/>
            </w:tcBorders>
            <w:vAlign w:val="center"/>
            <w:hideMark/>
          </w:tcPr>
          <w:p w14:paraId="01DD1CE4" w14:textId="770AAD88"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 xml:space="preserve">Chụp cộng hưởng từ bạch mạch có tiêm tương phản không đặc hiệu </w:t>
            </w:r>
            <w:r w:rsidR="00507860" w:rsidRPr="00CC7EE9">
              <w:rPr>
                <w:spacing w:val="-10"/>
                <w:sz w:val="22"/>
                <w:szCs w:val="22"/>
                <w:lang w:eastAsia="ko-KR"/>
              </w:rPr>
              <w:t xml:space="preserve"> </w:t>
            </w:r>
            <w:r w:rsidRPr="00CC7EE9">
              <w:rPr>
                <w:spacing w:val="-10"/>
                <w:sz w:val="22"/>
                <w:szCs w:val="22"/>
                <w:lang w:eastAsia="ko-KR"/>
              </w:rPr>
              <w:t>(≥ 3T)</w:t>
            </w:r>
          </w:p>
        </w:tc>
        <w:tc>
          <w:tcPr>
            <w:tcW w:w="3827" w:type="dxa"/>
            <w:tcBorders>
              <w:top w:val="nil"/>
              <w:left w:val="nil"/>
              <w:bottom w:val="single" w:sz="4" w:space="0" w:color="auto"/>
              <w:right w:val="single" w:sz="4" w:space="0" w:color="auto"/>
            </w:tcBorders>
            <w:vAlign w:val="center"/>
            <w:hideMark/>
          </w:tcPr>
          <w:p w14:paraId="1AA9F62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bạch mạch có tiêm tương phản không đặc hiệu (≥ 3T)</w:t>
            </w:r>
          </w:p>
        </w:tc>
        <w:tc>
          <w:tcPr>
            <w:tcW w:w="1334" w:type="dxa"/>
            <w:tcBorders>
              <w:top w:val="nil"/>
              <w:left w:val="nil"/>
              <w:bottom w:val="single" w:sz="4" w:space="0" w:color="auto"/>
              <w:right w:val="single" w:sz="4" w:space="0" w:color="auto"/>
            </w:tcBorders>
            <w:vAlign w:val="center"/>
            <w:hideMark/>
          </w:tcPr>
          <w:p w14:paraId="0554E6C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25270C8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AEC9C1D" w14:textId="77777777" w:rsidTr="00605F29">
        <w:tc>
          <w:tcPr>
            <w:tcW w:w="851" w:type="dxa"/>
            <w:tcBorders>
              <w:top w:val="nil"/>
              <w:left w:val="single" w:sz="4" w:space="0" w:color="auto"/>
              <w:bottom w:val="single" w:sz="4" w:space="0" w:color="auto"/>
              <w:right w:val="single" w:sz="4" w:space="0" w:color="auto"/>
            </w:tcBorders>
            <w:vAlign w:val="center"/>
            <w:hideMark/>
          </w:tcPr>
          <w:p w14:paraId="577AC88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731</w:t>
            </w:r>
          </w:p>
        </w:tc>
        <w:tc>
          <w:tcPr>
            <w:tcW w:w="1725" w:type="dxa"/>
            <w:tcBorders>
              <w:top w:val="nil"/>
              <w:left w:val="nil"/>
              <w:bottom w:val="single" w:sz="4" w:space="0" w:color="auto"/>
              <w:right w:val="single" w:sz="4" w:space="0" w:color="auto"/>
            </w:tcBorders>
            <w:vAlign w:val="center"/>
            <w:hideMark/>
          </w:tcPr>
          <w:p w14:paraId="1C6CA7A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18.0325.0065</w:t>
            </w:r>
          </w:p>
        </w:tc>
        <w:tc>
          <w:tcPr>
            <w:tcW w:w="3378" w:type="dxa"/>
            <w:tcBorders>
              <w:top w:val="nil"/>
              <w:left w:val="nil"/>
              <w:bottom w:val="single" w:sz="4" w:space="0" w:color="auto"/>
              <w:right w:val="single" w:sz="4" w:space="0" w:color="auto"/>
            </w:tcBorders>
            <w:vAlign w:val="center"/>
            <w:hideMark/>
          </w:tcPr>
          <w:p w14:paraId="0F67C69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bìu, dương vật có tiêm chất tương phản (≥ 3T)</w:t>
            </w:r>
          </w:p>
        </w:tc>
        <w:tc>
          <w:tcPr>
            <w:tcW w:w="3827" w:type="dxa"/>
            <w:tcBorders>
              <w:top w:val="nil"/>
              <w:left w:val="nil"/>
              <w:bottom w:val="single" w:sz="4" w:space="0" w:color="auto"/>
              <w:right w:val="single" w:sz="4" w:space="0" w:color="auto"/>
            </w:tcBorders>
            <w:vAlign w:val="center"/>
            <w:hideMark/>
          </w:tcPr>
          <w:p w14:paraId="1B3A9FC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bìu, dương vật có tiêm chất tương phản (≥ 3T)</w:t>
            </w:r>
          </w:p>
        </w:tc>
        <w:tc>
          <w:tcPr>
            <w:tcW w:w="1334" w:type="dxa"/>
            <w:tcBorders>
              <w:top w:val="nil"/>
              <w:left w:val="nil"/>
              <w:bottom w:val="single" w:sz="4" w:space="0" w:color="auto"/>
              <w:right w:val="single" w:sz="4" w:space="0" w:color="auto"/>
            </w:tcBorders>
            <w:vAlign w:val="center"/>
            <w:hideMark/>
          </w:tcPr>
          <w:p w14:paraId="3310074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08F4304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19CCB7A" w14:textId="77777777" w:rsidTr="00605F29">
        <w:tc>
          <w:tcPr>
            <w:tcW w:w="851" w:type="dxa"/>
            <w:tcBorders>
              <w:top w:val="nil"/>
              <w:left w:val="single" w:sz="4" w:space="0" w:color="auto"/>
              <w:bottom w:val="single" w:sz="4" w:space="0" w:color="auto"/>
              <w:right w:val="single" w:sz="4" w:space="0" w:color="auto"/>
            </w:tcBorders>
            <w:vAlign w:val="center"/>
            <w:hideMark/>
          </w:tcPr>
          <w:p w14:paraId="022DBE3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732</w:t>
            </w:r>
          </w:p>
        </w:tc>
        <w:tc>
          <w:tcPr>
            <w:tcW w:w="1725" w:type="dxa"/>
            <w:tcBorders>
              <w:top w:val="nil"/>
              <w:left w:val="nil"/>
              <w:bottom w:val="single" w:sz="4" w:space="0" w:color="auto"/>
              <w:right w:val="single" w:sz="4" w:space="0" w:color="auto"/>
            </w:tcBorders>
            <w:vAlign w:val="center"/>
            <w:hideMark/>
          </w:tcPr>
          <w:p w14:paraId="2FE7B20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18.0335.0065</w:t>
            </w:r>
          </w:p>
        </w:tc>
        <w:tc>
          <w:tcPr>
            <w:tcW w:w="3378" w:type="dxa"/>
            <w:tcBorders>
              <w:top w:val="nil"/>
              <w:left w:val="nil"/>
              <w:bottom w:val="single" w:sz="4" w:space="0" w:color="auto"/>
              <w:right w:val="single" w:sz="4" w:space="0" w:color="auto"/>
            </w:tcBorders>
            <w:vAlign w:val="center"/>
            <w:hideMark/>
          </w:tcPr>
          <w:p w14:paraId="66A5932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cổ có tiêm tương phản (≥ 3T)</w:t>
            </w:r>
          </w:p>
        </w:tc>
        <w:tc>
          <w:tcPr>
            <w:tcW w:w="3827" w:type="dxa"/>
            <w:tcBorders>
              <w:top w:val="nil"/>
              <w:left w:val="nil"/>
              <w:bottom w:val="single" w:sz="4" w:space="0" w:color="auto"/>
              <w:right w:val="single" w:sz="4" w:space="0" w:color="auto"/>
            </w:tcBorders>
            <w:vAlign w:val="center"/>
            <w:hideMark/>
          </w:tcPr>
          <w:p w14:paraId="790B437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cổ có tiêm tương phản (≥ 3T)</w:t>
            </w:r>
          </w:p>
        </w:tc>
        <w:tc>
          <w:tcPr>
            <w:tcW w:w="1334" w:type="dxa"/>
            <w:tcBorders>
              <w:top w:val="nil"/>
              <w:left w:val="nil"/>
              <w:bottom w:val="single" w:sz="4" w:space="0" w:color="auto"/>
              <w:right w:val="single" w:sz="4" w:space="0" w:color="auto"/>
            </w:tcBorders>
            <w:vAlign w:val="center"/>
            <w:hideMark/>
          </w:tcPr>
          <w:p w14:paraId="40290A1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0174318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8F0D7C6" w14:textId="77777777" w:rsidTr="00605F29">
        <w:tc>
          <w:tcPr>
            <w:tcW w:w="851" w:type="dxa"/>
            <w:tcBorders>
              <w:top w:val="nil"/>
              <w:left w:val="single" w:sz="4" w:space="0" w:color="auto"/>
              <w:bottom w:val="single" w:sz="4" w:space="0" w:color="auto"/>
              <w:right w:val="single" w:sz="4" w:space="0" w:color="auto"/>
            </w:tcBorders>
            <w:vAlign w:val="center"/>
            <w:hideMark/>
          </w:tcPr>
          <w:p w14:paraId="5736F37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733</w:t>
            </w:r>
          </w:p>
        </w:tc>
        <w:tc>
          <w:tcPr>
            <w:tcW w:w="1725" w:type="dxa"/>
            <w:tcBorders>
              <w:top w:val="nil"/>
              <w:left w:val="nil"/>
              <w:bottom w:val="single" w:sz="4" w:space="0" w:color="auto"/>
              <w:right w:val="single" w:sz="4" w:space="0" w:color="auto"/>
            </w:tcBorders>
            <w:vAlign w:val="center"/>
            <w:hideMark/>
          </w:tcPr>
          <w:p w14:paraId="72261F7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18.0337.0065</w:t>
            </w:r>
          </w:p>
        </w:tc>
        <w:tc>
          <w:tcPr>
            <w:tcW w:w="3378" w:type="dxa"/>
            <w:tcBorders>
              <w:top w:val="nil"/>
              <w:left w:val="nil"/>
              <w:bottom w:val="single" w:sz="4" w:space="0" w:color="auto"/>
              <w:right w:val="single" w:sz="4" w:space="0" w:color="auto"/>
            </w:tcBorders>
            <w:vAlign w:val="center"/>
            <w:hideMark/>
          </w:tcPr>
          <w:p w14:paraId="3B92549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ngực có tiêm tương phản (≥ 3T)</w:t>
            </w:r>
          </w:p>
        </w:tc>
        <w:tc>
          <w:tcPr>
            <w:tcW w:w="3827" w:type="dxa"/>
            <w:tcBorders>
              <w:top w:val="nil"/>
              <w:left w:val="nil"/>
              <w:bottom w:val="single" w:sz="4" w:space="0" w:color="auto"/>
              <w:right w:val="single" w:sz="4" w:space="0" w:color="auto"/>
            </w:tcBorders>
            <w:vAlign w:val="center"/>
            <w:hideMark/>
          </w:tcPr>
          <w:p w14:paraId="77C4644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ngực có tiêm tương phản (≥ 3T)</w:t>
            </w:r>
          </w:p>
        </w:tc>
        <w:tc>
          <w:tcPr>
            <w:tcW w:w="1334" w:type="dxa"/>
            <w:tcBorders>
              <w:top w:val="nil"/>
              <w:left w:val="nil"/>
              <w:bottom w:val="single" w:sz="4" w:space="0" w:color="auto"/>
              <w:right w:val="single" w:sz="4" w:space="0" w:color="auto"/>
            </w:tcBorders>
            <w:vAlign w:val="center"/>
            <w:hideMark/>
          </w:tcPr>
          <w:p w14:paraId="444894F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2F87D48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93E3FDF" w14:textId="77777777" w:rsidTr="00605F29">
        <w:tc>
          <w:tcPr>
            <w:tcW w:w="851" w:type="dxa"/>
            <w:tcBorders>
              <w:top w:val="nil"/>
              <w:left w:val="single" w:sz="4" w:space="0" w:color="auto"/>
              <w:bottom w:val="single" w:sz="4" w:space="0" w:color="auto"/>
              <w:right w:val="single" w:sz="4" w:space="0" w:color="auto"/>
            </w:tcBorders>
            <w:vAlign w:val="center"/>
            <w:hideMark/>
          </w:tcPr>
          <w:p w14:paraId="1A927829"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734</w:t>
            </w:r>
          </w:p>
        </w:tc>
        <w:tc>
          <w:tcPr>
            <w:tcW w:w="1725" w:type="dxa"/>
            <w:tcBorders>
              <w:top w:val="nil"/>
              <w:left w:val="nil"/>
              <w:bottom w:val="single" w:sz="4" w:space="0" w:color="auto"/>
              <w:right w:val="single" w:sz="4" w:space="0" w:color="auto"/>
            </w:tcBorders>
            <w:vAlign w:val="center"/>
            <w:hideMark/>
          </w:tcPr>
          <w:p w14:paraId="00187D5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18.0339.0065</w:t>
            </w:r>
          </w:p>
        </w:tc>
        <w:tc>
          <w:tcPr>
            <w:tcW w:w="3378" w:type="dxa"/>
            <w:tcBorders>
              <w:top w:val="nil"/>
              <w:left w:val="nil"/>
              <w:bottom w:val="single" w:sz="4" w:space="0" w:color="auto"/>
              <w:right w:val="single" w:sz="4" w:space="0" w:color="auto"/>
            </w:tcBorders>
            <w:vAlign w:val="center"/>
            <w:hideMark/>
          </w:tcPr>
          <w:p w14:paraId="468D07CF" w14:textId="1C8E7B0E" w:rsidR="0091386A" w:rsidRPr="00CC7EE9" w:rsidRDefault="0091386A" w:rsidP="00507860">
            <w:pPr>
              <w:spacing w:before="30" w:after="30" w:line="270" w:lineRule="exact"/>
              <w:jc w:val="both"/>
              <w:rPr>
                <w:spacing w:val="-4"/>
                <w:sz w:val="22"/>
                <w:szCs w:val="22"/>
                <w:lang w:eastAsia="ko-KR"/>
              </w:rPr>
            </w:pPr>
            <w:r w:rsidRPr="00CC7EE9">
              <w:rPr>
                <w:spacing w:val="-4"/>
                <w:sz w:val="22"/>
                <w:szCs w:val="22"/>
                <w:lang w:eastAsia="ko-KR"/>
              </w:rPr>
              <w:t>Chụp cộng hưởng từ cột sống thắt lưng - cùng có tiêm tương phản (≥ 3T)</w:t>
            </w:r>
          </w:p>
        </w:tc>
        <w:tc>
          <w:tcPr>
            <w:tcW w:w="3827" w:type="dxa"/>
            <w:tcBorders>
              <w:top w:val="nil"/>
              <w:left w:val="nil"/>
              <w:bottom w:val="single" w:sz="4" w:space="0" w:color="auto"/>
              <w:right w:val="single" w:sz="4" w:space="0" w:color="auto"/>
            </w:tcBorders>
            <w:vAlign w:val="center"/>
            <w:hideMark/>
          </w:tcPr>
          <w:p w14:paraId="2B71798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cột sống thắt lưng - cùng có tiêm tương phản (≥ 3T)</w:t>
            </w:r>
          </w:p>
        </w:tc>
        <w:tc>
          <w:tcPr>
            <w:tcW w:w="1334" w:type="dxa"/>
            <w:tcBorders>
              <w:top w:val="nil"/>
              <w:left w:val="nil"/>
              <w:bottom w:val="single" w:sz="4" w:space="0" w:color="auto"/>
              <w:right w:val="single" w:sz="4" w:space="0" w:color="auto"/>
            </w:tcBorders>
            <w:vAlign w:val="center"/>
            <w:hideMark/>
          </w:tcPr>
          <w:p w14:paraId="3B50E62C"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299AF88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22879DBC" w14:textId="77777777" w:rsidTr="00605F29">
        <w:tc>
          <w:tcPr>
            <w:tcW w:w="851" w:type="dxa"/>
            <w:tcBorders>
              <w:top w:val="nil"/>
              <w:left w:val="single" w:sz="4" w:space="0" w:color="auto"/>
              <w:bottom w:val="single" w:sz="4" w:space="0" w:color="auto"/>
              <w:right w:val="single" w:sz="4" w:space="0" w:color="auto"/>
            </w:tcBorders>
            <w:vAlign w:val="center"/>
            <w:hideMark/>
          </w:tcPr>
          <w:p w14:paraId="2425112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735</w:t>
            </w:r>
          </w:p>
        </w:tc>
        <w:tc>
          <w:tcPr>
            <w:tcW w:w="1725" w:type="dxa"/>
            <w:tcBorders>
              <w:top w:val="nil"/>
              <w:left w:val="nil"/>
              <w:bottom w:val="single" w:sz="4" w:space="0" w:color="auto"/>
              <w:right w:val="single" w:sz="4" w:space="0" w:color="auto"/>
            </w:tcBorders>
            <w:vAlign w:val="center"/>
            <w:hideMark/>
          </w:tcPr>
          <w:p w14:paraId="3D0FAF0E"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18.0331.0065</w:t>
            </w:r>
          </w:p>
        </w:tc>
        <w:tc>
          <w:tcPr>
            <w:tcW w:w="3378" w:type="dxa"/>
            <w:tcBorders>
              <w:top w:val="nil"/>
              <w:left w:val="nil"/>
              <w:bottom w:val="single" w:sz="4" w:space="0" w:color="auto"/>
              <w:right w:val="single" w:sz="4" w:space="0" w:color="auto"/>
            </w:tcBorders>
            <w:vAlign w:val="center"/>
            <w:hideMark/>
          </w:tcPr>
          <w:p w14:paraId="1DBB742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đánh giá bánh nhau (rau) (≥ 3T)</w:t>
            </w:r>
          </w:p>
        </w:tc>
        <w:tc>
          <w:tcPr>
            <w:tcW w:w="3827" w:type="dxa"/>
            <w:tcBorders>
              <w:top w:val="nil"/>
              <w:left w:val="nil"/>
              <w:bottom w:val="single" w:sz="4" w:space="0" w:color="auto"/>
              <w:right w:val="single" w:sz="4" w:space="0" w:color="auto"/>
            </w:tcBorders>
            <w:vAlign w:val="center"/>
            <w:hideMark/>
          </w:tcPr>
          <w:p w14:paraId="3B64656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đánh giá bánh nhau (rau) (≥ 3T) [có chất tương phản]</w:t>
            </w:r>
          </w:p>
        </w:tc>
        <w:tc>
          <w:tcPr>
            <w:tcW w:w="1334" w:type="dxa"/>
            <w:tcBorders>
              <w:top w:val="nil"/>
              <w:left w:val="nil"/>
              <w:bottom w:val="single" w:sz="4" w:space="0" w:color="auto"/>
              <w:right w:val="single" w:sz="4" w:space="0" w:color="auto"/>
            </w:tcBorders>
            <w:vAlign w:val="center"/>
            <w:hideMark/>
          </w:tcPr>
          <w:p w14:paraId="1593A4DF"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5C28C12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51DBD9E" w14:textId="77777777" w:rsidTr="00605F29">
        <w:tc>
          <w:tcPr>
            <w:tcW w:w="851" w:type="dxa"/>
            <w:tcBorders>
              <w:top w:val="nil"/>
              <w:left w:val="single" w:sz="4" w:space="0" w:color="auto"/>
              <w:bottom w:val="single" w:sz="4" w:space="0" w:color="auto"/>
              <w:right w:val="single" w:sz="4" w:space="0" w:color="auto"/>
            </w:tcBorders>
            <w:vAlign w:val="center"/>
            <w:hideMark/>
          </w:tcPr>
          <w:p w14:paraId="47BB0C97"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736</w:t>
            </w:r>
          </w:p>
        </w:tc>
        <w:tc>
          <w:tcPr>
            <w:tcW w:w="1725" w:type="dxa"/>
            <w:tcBorders>
              <w:top w:val="nil"/>
              <w:left w:val="nil"/>
              <w:bottom w:val="single" w:sz="4" w:space="0" w:color="auto"/>
              <w:right w:val="single" w:sz="4" w:space="0" w:color="auto"/>
            </w:tcBorders>
            <w:vAlign w:val="center"/>
            <w:hideMark/>
          </w:tcPr>
          <w:p w14:paraId="6DDEC7C8"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18.0309.0065</w:t>
            </w:r>
          </w:p>
        </w:tc>
        <w:tc>
          <w:tcPr>
            <w:tcW w:w="3378" w:type="dxa"/>
            <w:tcBorders>
              <w:top w:val="nil"/>
              <w:left w:val="nil"/>
              <w:bottom w:val="single" w:sz="4" w:space="0" w:color="auto"/>
              <w:right w:val="single" w:sz="4" w:space="0" w:color="auto"/>
            </w:tcBorders>
            <w:vAlign w:val="center"/>
            <w:hideMark/>
          </w:tcPr>
          <w:p w14:paraId="16A33613"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đáy sọ và xương đá (≥ 3T)</w:t>
            </w:r>
          </w:p>
        </w:tc>
        <w:tc>
          <w:tcPr>
            <w:tcW w:w="3827" w:type="dxa"/>
            <w:tcBorders>
              <w:top w:val="nil"/>
              <w:left w:val="nil"/>
              <w:bottom w:val="single" w:sz="4" w:space="0" w:color="auto"/>
              <w:right w:val="single" w:sz="4" w:space="0" w:color="auto"/>
            </w:tcBorders>
            <w:vAlign w:val="center"/>
            <w:hideMark/>
          </w:tcPr>
          <w:p w14:paraId="0E5E387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đáy sọ và xương đá (≥ 3T) [có chất tương phản]</w:t>
            </w:r>
          </w:p>
        </w:tc>
        <w:tc>
          <w:tcPr>
            <w:tcW w:w="1334" w:type="dxa"/>
            <w:tcBorders>
              <w:top w:val="nil"/>
              <w:left w:val="nil"/>
              <w:bottom w:val="single" w:sz="4" w:space="0" w:color="auto"/>
              <w:right w:val="single" w:sz="4" w:space="0" w:color="auto"/>
            </w:tcBorders>
            <w:vAlign w:val="center"/>
            <w:hideMark/>
          </w:tcPr>
          <w:p w14:paraId="4FA90499"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2222337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71166CFA" w14:textId="77777777" w:rsidTr="00605F29">
        <w:tc>
          <w:tcPr>
            <w:tcW w:w="851" w:type="dxa"/>
            <w:tcBorders>
              <w:top w:val="nil"/>
              <w:left w:val="single" w:sz="4" w:space="0" w:color="auto"/>
              <w:bottom w:val="single" w:sz="4" w:space="0" w:color="auto"/>
              <w:right w:val="single" w:sz="4" w:space="0" w:color="auto"/>
            </w:tcBorders>
            <w:vAlign w:val="center"/>
            <w:hideMark/>
          </w:tcPr>
          <w:p w14:paraId="3100184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737</w:t>
            </w:r>
          </w:p>
        </w:tc>
        <w:tc>
          <w:tcPr>
            <w:tcW w:w="1725" w:type="dxa"/>
            <w:tcBorders>
              <w:top w:val="nil"/>
              <w:left w:val="nil"/>
              <w:bottom w:val="single" w:sz="4" w:space="0" w:color="auto"/>
              <w:right w:val="single" w:sz="4" w:space="0" w:color="auto"/>
            </w:tcBorders>
            <w:vAlign w:val="center"/>
            <w:hideMark/>
          </w:tcPr>
          <w:p w14:paraId="6BAF8F37"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18.0355.0065</w:t>
            </w:r>
          </w:p>
        </w:tc>
        <w:tc>
          <w:tcPr>
            <w:tcW w:w="3378" w:type="dxa"/>
            <w:tcBorders>
              <w:top w:val="nil"/>
              <w:left w:val="nil"/>
              <w:bottom w:val="single" w:sz="4" w:space="0" w:color="auto"/>
              <w:right w:val="single" w:sz="4" w:space="0" w:color="auto"/>
            </w:tcBorders>
            <w:vAlign w:val="center"/>
            <w:hideMark/>
          </w:tcPr>
          <w:p w14:paraId="491618C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chi dưới có tiêm tương phản (≥ 3T)</w:t>
            </w:r>
          </w:p>
        </w:tc>
        <w:tc>
          <w:tcPr>
            <w:tcW w:w="3827" w:type="dxa"/>
            <w:tcBorders>
              <w:top w:val="nil"/>
              <w:left w:val="nil"/>
              <w:bottom w:val="single" w:sz="4" w:space="0" w:color="auto"/>
              <w:right w:val="single" w:sz="4" w:space="0" w:color="auto"/>
            </w:tcBorders>
            <w:vAlign w:val="center"/>
            <w:hideMark/>
          </w:tcPr>
          <w:p w14:paraId="6FC093F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chi dưới có tiêm tương phản (≥ 3T)</w:t>
            </w:r>
          </w:p>
        </w:tc>
        <w:tc>
          <w:tcPr>
            <w:tcW w:w="1334" w:type="dxa"/>
            <w:tcBorders>
              <w:top w:val="nil"/>
              <w:left w:val="nil"/>
              <w:bottom w:val="single" w:sz="4" w:space="0" w:color="auto"/>
              <w:right w:val="single" w:sz="4" w:space="0" w:color="auto"/>
            </w:tcBorders>
            <w:vAlign w:val="center"/>
            <w:hideMark/>
          </w:tcPr>
          <w:p w14:paraId="49F9E54A"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12DE314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6C640AB3" w14:textId="77777777" w:rsidTr="00605F29">
        <w:tc>
          <w:tcPr>
            <w:tcW w:w="851" w:type="dxa"/>
            <w:tcBorders>
              <w:top w:val="nil"/>
              <w:left w:val="single" w:sz="4" w:space="0" w:color="auto"/>
              <w:bottom w:val="single" w:sz="4" w:space="0" w:color="auto"/>
              <w:right w:val="single" w:sz="4" w:space="0" w:color="auto"/>
            </w:tcBorders>
            <w:vAlign w:val="center"/>
            <w:hideMark/>
          </w:tcPr>
          <w:p w14:paraId="045FA56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738</w:t>
            </w:r>
          </w:p>
        </w:tc>
        <w:tc>
          <w:tcPr>
            <w:tcW w:w="1725" w:type="dxa"/>
            <w:tcBorders>
              <w:top w:val="nil"/>
              <w:left w:val="nil"/>
              <w:bottom w:val="single" w:sz="4" w:space="0" w:color="auto"/>
              <w:right w:val="single" w:sz="4" w:space="0" w:color="auto"/>
            </w:tcBorders>
            <w:vAlign w:val="center"/>
            <w:hideMark/>
          </w:tcPr>
          <w:p w14:paraId="6458967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18.0353.0065</w:t>
            </w:r>
          </w:p>
        </w:tc>
        <w:tc>
          <w:tcPr>
            <w:tcW w:w="3378" w:type="dxa"/>
            <w:tcBorders>
              <w:top w:val="nil"/>
              <w:left w:val="nil"/>
              <w:bottom w:val="single" w:sz="4" w:space="0" w:color="auto"/>
              <w:right w:val="single" w:sz="4" w:space="0" w:color="auto"/>
            </w:tcBorders>
            <w:vAlign w:val="center"/>
            <w:hideMark/>
          </w:tcPr>
          <w:p w14:paraId="3591225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chi trên có tiêm tương phản (≥ 3T)</w:t>
            </w:r>
          </w:p>
        </w:tc>
        <w:tc>
          <w:tcPr>
            <w:tcW w:w="3827" w:type="dxa"/>
            <w:tcBorders>
              <w:top w:val="nil"/>
              <w:left w:val="nil"/>
              <w:bottom w:val="single" w:sz="4" w:space="0" w:color="auto"/>
              <w:right w:val="single" w:sz="4" w:space="0" w:color="auto"/>
            </w:tcBorders>
            <w:vAlign w:val="center"/>
            <w:hideMark/>
          </w:tcPr>
          <w:p w14:paraId="1BDFCFB5"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chi trên có tiêm tương phản (≥ 3T)</w:t>
            </w:r>
          </w:p>
        </w:tc>
        <w:tc>
          <w:tcPr>
            <w:tcW w:w="1334" w:type="dxa"/>
            <w:tcBorders>
              <w:top w:val="nil"/>
              <w:left w:val="nil"/>
              <w:bottom w:val="single" w:sz="4" w:space="0" w:color="auto"/>
              <w:right w:val="single" w:sz="4" w:space="0" w:color="auto"/>
            </w:tcBorders>
            <w:vAlign w:val="center"/>
            <w:hideMark/>
          </w:tcPr>
          <w:p w14:paraId="743013A4"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736E5FF4"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08E7A76" w14:textId="77777777" w:rsidTr="00605F29">
        <w:tc>
          <w:tcPr>
            <w:tcW w:w="851" w:type="dxa"/>
            <w:tcBorders>
              <w:top w:val="nil"/>
              <w:left w:val="single" w:sz="4" w:space="0" w:color="auto"/>
              <w:bottom w:val="single" w:sz="4" w:space="0" w:color="auto"/>
              <w:right w:val="single" w:sz="4" w:space="0" w:color="auto"/>
            </w:tcBorders>
            <w:vAlign w:val="center"/>
            <w:hideMark/>
          </w:tcPr>
          <w:p w14:paraId="54FB66FE"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739</w:t>
            </w:r>
          </w:p>
        </w:tc>
        <w:tc>
          <w:tcPr>
            <w:tcW w:w="1725" w:type="dxa"/>
            <w:tcBorders>
              <w:top w:val="nil"/>
              <w:left w:val="nil"/>
              <w:bottom w:val="single" w:sz="4" w:space="0" w:color="auto"/>
              <w:right w:val="single" w:sz="4" w:space="0" w:color="auto"/>
            </w:tcBorders>
            <w:vAlign w:val="center"/>
            <w:hideMark/>
          </w:tcPr>
          <w:p w14:paraId="4BAB02C0"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18.0347.0065</w:t>
            </w:r>
          </w:p>
        </w:tc>
        <w:tc>
          <w:tcPr>
            <w:tcW w:w="3378" w:type="dxa"/>
            <w:tcBorders>
              <w:top w:val="nil"/>
              <w:left w:val="nil"/>
              <w:bottom w:val="single" w:sz="4" w:space="0" w:color="auto"/>
              <w:right w:val="single" w:sz="4" w:space="0" w:color="auto"/>
            </w:tcBorders>
            <w:vAlign w:val="center"/>
            <w:hideMark/>
          </w:tcPr>
          <w:p w14:paraId="7A956FD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chủ - chậu (≥ 3T)</w:t>
            </w:r>
          </w:p>
        </w:tc>
        <w:tc>
          <w:tcPr>
            <w:tcW w:w="3827" w:type="dxa"/>
            <w:tcBorders>
              <w:top w:val="nil"/>
              <w:left w:val="nil"/>
              <w:bottom w:val="single" w:sz="4" w:space="0" w:color="auto"/>
              <w:right w:val="single" w:sz="4" w:space="0" w:color="auto"/>
            </w:tcBorders>
            <w:vAlign w:val="center"/>
            <w:hideMark/>
          </w:tcPr>
          <w:p w14:paraId="51F0811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chủ - chậu (≥ 3T) [có chất tương phản]</w:t>
            </w:r>
          </w:p>
        </w:tc>
        <w:tc>
          <w:tcPr>
            <w:tcW w:w="1334" w:type="dxa"/>
            <w:tcBorders>
              <w:top w:val="nil"/>
              <w:left w:val="nil"/>
              <w:bottom w:val="single" w:sz="4" w:space="0" w:color="auto"/>
              <w:right w:val="single" w:sz="4" w:space="0" w:color="auto"/>
            </w:tcBorders>
            <w:vAlign w:val="center"/>
            <w:hideMark/>
          </w:tcPr>
          <w:p w14:paraId="1296390A"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2816DFA5"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4D04EEE1" w14:textId="77777777" w:rsidTr="00605F29">
        <w:tc>
          <w:tcPr>
            <w:tcW w:w="851" w:type="dxa"/>
            <w:tcBorders>
              <w:top w:val="nil"/>
              <w:left w:val="single" w:sz="4" w:space="0" w:color="auto"/>
              <w:bottom w:val="single" w:sz="4" w:space="0" w:color="auto"/>
              <w:right w:val="single" w:sz="4" w:space="0" w:color="auto"/>
            </w:tcBorders>
            <w:vAlign w:val="center"/>
            <w:hideMark/>
          </w:tcPr>
          <w:p w14:paraId="44FCB937"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lastRenderedPageBreak/>
              <w:t>740</w:t>
            </w:r>
          </w:p>
        </w:tc>
        <w:tc>
          <w:tcPr>
            <w:tcW w:w="1725" w:type="dxa"/>
            <w:tcBorders>
              <w:top w:val="nil"/>
              <w:left w:val="nil"/>
              <w:bottom w:val="single" w:sz="4" w:space="0" w:color="auto"/>
              <w:right w:val="single" w:sz="4" w:space="0" w:color="auto"/>
            </w:tcBorders>
            <w:vAlign w:val="center"/>
            <w:hideMark/>
          </w:tcPr>
          <w:p w14:paraId="2E5A3D3C"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18.0348.0065</w:t>
            </w:r>
          </w:p>
        </w:tc>
        <w:tc>
          <w:tcPr>
            <w:tcW w:w="3378" w:type="dxa"/>
            <w:tcBorders>
              <w:top w:val="nil"/>
              <w:left w:val="nil"/>
              <w:bottom w:val="single" w:sz="4" w:space="0" w:color="auto"/>
              <w:right w:val="single" w:sz="4" w:space="0" w:color="auto"/>
            </w:tcBorders>
            <w:vAlign w:val="center"/>
            <w:hideMark/>
          </w:tcPr>
          <w:p w14:paraId="56EC00D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chủ-ngực (≥ 3T)</w:t>
            </w:r>
          </w:p>
        </w:tc>
        <w:tc>
          <w:tcPr>
            <w:tcW w:w="3827" w:type="dxa"/>
            <w:tcBorders>
              <w:top w:val="nil"/>
              <w:left w:val="nil"/>
              <w:bottom w:val="single" w:sz="4" w:space="0" w:color="auto"/>
              <w:right w:val="single" w:sz="4" w:space="0" w:color="auto"/>
            </w:tcBorders>
            <w:vAlign w:val="center"/>
            <w:hideMark/>
          </w:tcPr>
          <w:p w14:paraId="36E9DE80"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chủ-ngực (≥ 3T) [có chất tương phản]</w:t>
            </w:r>
          </w:p>
        </w:tc>
        <w:tc>
          <w:tcPr>
            <w:tcW w:w="1334" w:type="dxa"/>
            <w:tcBorders>
              <w:top w:val="nil"/>
              <w:left w:val="nil"/>
              <w:bottom w:val="single" w:sz="4" w:space="0" w:color="auto"/>
              <w:right w:val="single" w:sz="4" w:space="0" w:color="auto"/>
            </w:tcBorders>
            <w:vAlign w:val="center"/>
            <w:hideMark/>
          </w:tcPr>
          <w:p w14:paraId="4509A187"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1D868765"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4D8A67CE" w14:textId="77777777" w:rsidTr="00605F29">
        <w:tc>
          <w:tcPr>
            <w:tcW w:w="851" w:type="dxa"/>
            <w:tcBorders>
              <w:top w:val="nil"/>
              <w:left w:val="single" w:sz="4" w:space="0" w:color="auto"/>
              <w:bottom w:val="single" w:sz="4" w:space="0" w:color="auto"/>
              <w:right w:val="single" w:sz="4" w:space="0" w:color="auto"/>
            </w:tcBorders>
            <w:vAlign w:val="center"/>
            <w:hideMark/>
          </w:tcPr>
          <w:p w14:paraId="514D08A0"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741</w:t>
            </w:r>
          </w:p>
        </w:tc>
        <w:tc>
          <w:tcPr>
            <w:tcW w:w="1725" w:type="dxa"/>
            <w:tcBorders>
              <w:top w:val="nil"/>
              <w:left w:val="nil"/>
              <w:bottom w:val="single" w:sz="4" w:space="0" w:color="auto"/>
              <w:right w:val="single" w:sz="4" w:space="0" w:color="auto"/>
            </w:tcBorders>
            <w:vAlign w:val="center"/>
            <w:hideMark/>
          </w:tcPr>
          <w:p w14:paraId="1350C8A1"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18.0349.0065</w:t>
            </w:r>
          </w:p>
        </w:tc>
        <w:tc>
          <w:tcPr>
            <w:tcW w:w="3378" w:type="dxa"/>
            <w:tcBorders>
              <w:top w:val="nil"/>
              <w:left w:val="nil"/>
              <w:bottom w:val="single" w:sz="4" w:space="0" w:color="auto"/>
              <w:right w:val="single" w:sz="4" w:space="0" w:color="auto"/>
            </w:tcBorders>
            <w:vAlign w:val="center"/>
            <w:hideMark/>
          </w:tcPr>
          <w:p w14:paraId="1D2D8E8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vành (≥ 3T)</w:t>
            </w:r>
          </w:p>
        </w:tc>
        <w:tc>
          <w:tcPr>
            <w:tcW w:w="3827" w:type="dxa"/>
            <w:tcBorders>
              <w:top w:val="nil"/>
              <w:left w:val="nil"/>
              <w:bottom w:val="single" w:sz="4" w:space="0" w:color="auto"/>
              <w:right w:val="single" w:sz="4" w:space="0" w:color="auto"/>
            </w:tcBorders>
            <w:vAlign w:val="center"/>
            <w:hideMark/>
          </w:tcPr>
          <w:p w14:paraId="77C26454"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Chụp cộng hưởng từ động mạch vành </w:t>
            </w:r>
            <w:r w:rsidR="00507860" w:rsidRPr="00CC7EE9">
              <w:rPr>
                <w:sz w:val="22"/>
                <w:szCs w:val="22"/>
                <w:lang w:eastAsia="ko-KR"/>
              </w:rPr>
              <w:t xml:space="preserve">               </w:t>
            </w:r>
            <w:r w:rsidRPr="00CC7EE9">
              <w:rPr>
                <w:sz w:val="22"/>
                <w:szCs w:val="22"/>
                <w:lang w:eastAsia="ko-KR"/>
              </w:rPr>
              <w:t>(≥ 3T) [có chất tương phản]</w:t>
            </w:r>
          </w:p>
        </w:tc>
        <w:tc>
          <w:tcPr>
            <w:tcW w:w="1334" w:type="dxa"/>
            <w:tcBorders>
              <w:top w:val="nil"/>
              <w:left w:val="nil"/>
              <w:bottom w:val="single" w:sz="4" w:space="0" w:color="auto"/>
              <w:right w:val="single" w:sz="4" w:space="0" w:color="auto"/>
            </w:tcBorders>
            <w:vAlign w:val="center"/>
            <w:hideMark/>
          </w:tcPr>
          <w:p w14:paraId="778FD1B0"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36C51C9"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3550FC74" w14:textId="77777777" w:rsidTr="00605F29">
        <w:tc>
          <w:tcPr>
            <w:tcW w:w="851" w:type="dxa"/>
            <w:tcBorders>
              <w:top w:val="nil"/>
              <w:left w:val="single" w:sz="4" w:space="0" w:color="auto"/>
              <w:bottom w:val="single" w:sz="4" w:space="0" w:color="auto"/>
              <w:right w:val="single" w:sz="4" w:space="0" w:color="auto"/>
            </w:tcBorders>
            <w:vAlign w:val="center"/>
            <w:hideMark/>
          </w:tcPr>
          <w:p w14:paraId="51BD373B"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742</w:t>
            </w:r>
          </w:p>
        </w:tc>
        <w:tc>
          <w:tcPr>
            <w:tcW w:w="1725" w:type="dxa"/>
            <w:tcBorders>
              <w:top w:val="nil"/>
              <w:left w:val="nil"/>
              <w:bottom w:val="single" w:sz="4" w:space="0" w:color="auto"/>
              <w:right w:val="single" w:sz="4" w:space="0" w:color="auto"/>
            </w:tcBorders>
            <w:vAlign w:val="center"/>
            <w:hideMark/>
          </w:tcPr>
          <w:p w14:paraId="62FCB3C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18.0301.0065</w:t>
            </w:r>
          </w:p>
        </w:tc>
        <w:tc>
          <w:tcPr>
            <w:tcW w:w="3378" w:type="dxa"/>
            <w:tcBorders>
              <w:top w:val="nil"/>
              <w:left w:val="nil"/>
              <w:bottom w:val="single" w:sz="4" w:space="0" w:color="auto"/>
              <w:right w:val="single" w:sz="4" w:space="0" w:color="auto"/>
            </w:tcBorders>
            <w:vAlign w:val="center"/>
            <w:hideMark/>
          </w:tcPr>
          <w:p w14:paraId="13893E2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hệ mạch cổ có tiêm chất tương phản (≥ 3T)</w:t>
            </w:r>
          </w:p>
        </w:tc>
        <w:tc>
          <w:tcPr>
            <w:tcW w:w="3827" w:type="dxa"/>
            <w:tcBorders>
              <w:top w:val="nil"/>
              <w:left w:val="nil"/>
              <w:bottom w:val="single" w:sz="4" w:space="0" w:color="auto"/>
              <w:right w:val="single" w:sz="4" w:space="0" w:color="auto"/>
            </w:tcBorders>
            <w:vAlign w:val="center"/>
            <w:hideMark/>
          </w:tcPr>
          <w:p w14:paraId="1322DAE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hệ mạch cổ có tiêm chất tương phản (≥ 3T)</w:t>
            </w:r>
          </w:p>
        </w:tc>
        <w:tc>
          <w:tcPr>
            <w:tcW w:w="1334" w:type="dxa"/>
            <w:tcBorders>
              <w:top w:val="nil"/>
              <w:left w:val="nil"/>
              <w:bottom w:val="single" w:sz="4" w:space="0" w:color="auto"/>
              <w:right w:val="single" w:sz="4" w:space="0" w:color="auto"/>
            </w:tcBorders>
            <w:vAlign w:val="center"/>
            <w:hideMark/>
          </w:tcPr>
          <w:p w14:paraId="3B349D3F"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C813EB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497F340E" w14:textId="77777777" w:rsidTr="00605F29">
        <w:tc>
          <w:tcPr>
            <w:tcW w:w="851" w:type="dxa"/>
            <w:tcBorders>
              <w:top w:val="nil"/>
              <w:left w:val="single" w:sz="4" w:space="0" w:color="auto"/>
              <w:bottom w:val="single" w:sz="4" w:space="0" w:color="auto"/>
              <w:right w:val="single" w:sz="4" w:space="0" w:color="auto"/>
            </w:tcBorders>
            <w:vAlign w:val="center"/>
            <w:hideMark/>
          </w:tcPr>
          <w:p w14:paraId="7EF1CAAC"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743</w:t>
            </w:r>
          </w:p>
        </w:tc>
        <w:tc>
          <w:tcPr>
            <w:tcW w:w="1725" w:type="dxa"/>
            <w:tcBorders>
              <w:top w:val="nil"/>
              <w:left w:val="nil"/>
              <w:bottom w:val="single" w:sz="4" w:space="0" w:color="auto"/>
              <w:right w:val="single" w:sz="4" w:space="0" w:color="auto"/>
            </w:tcBorders>
            <w:vAlign w:val="center"/>
            <w:hideMark/>
          </w:tcPr>
          <w:p w14:paraId="1CF9353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18.0304.0065</w:t>
            </w:r>
          </w:p>
        </w:tc>
        <w:tc>
          <w:tcPr>
            <w:tcW w:w="3378" w:type="dxa"/>
            <w:tcBorders>
              <w:top w:val="nil"/>
              <w:left w:val="nil"/>
              <w:bottom w:val="single" w:sz="4" w:space="0" w:color="auto"/>
              <w:right w:val="single" w:sz="4" w:space="0" w:color="auto"/>
            </w:tcBorders>
            <w:vAlign w:val="center"/>
            <w:hideMark/>
          </w:tcPr>
          <w:p w14:paraId="1F7AC42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hốc mắt và thần kinh thị giác có tiêm chất tương phản (≥ 3T)</w:t>
            </w:r>
          </w:p>
        </w:tc>
        <w:tc>
          <w:tcPr>
            <w:tcW w:w="3827" w:type="dxa"/>
            <w:tcBorders>
              <w:top w:val="nil"/>
              <w:left w:val="nil"/>
              <w:bottom w:val="single" w:sz="4" w:space="0" w:color="auto"/>
              <w:right w:val="single" w:sz="4" w:space="0" w:color="auto"/>
            </w:tcBorders>
            <w:vAlign w:val="center"/>
            <w:hideMark/>
          </w:tcPr>
          <w:p w14:paraId="43C4428B" w14:textId="534FEC40"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hốc mắt và thần kinh thị giác có tiêm chất tương phản (≥ 3T)</w:t>
            </w:r>
          </w:p>
        </w:tc>
        <w:tc>
          <w:tcPr>
            <w:tcW w:w="1334" w:type="dxa"/>
            <w:tcBorders>
              <w:top w:val="nil"/>
              <w:left w:val="nil"/>
              <w:bottom w:val="single" w:sz="4" w:space="0" w:color="auto"/>
              <w:right w:val="single" w:sz="4" w:space="0" w:color="auto"/>
            </w:tcBorders>
            <w:vAlign w:val="center"/>
            <w:hideMark/>
          </w:tcPr>
          <w:p w14:paraId="5B39ACAE"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4EA2756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3736EA3E" w14:textId="77777777" w:rsidTr="00605F29">
        <w:tc>
          <w:tcPr>
            <w:tcW w:w="851" w:type="dxa"/>
            <w:tcBorders>
              <w:top w:val="nil"/>
              <w:left w:val="single" w:sz="4" w:space="0" w:color="auto"/>
              <w:bottom w:val="single" w:sz="4" w:space="0" w:color="auto"/>
              <w:right w:val="single" w:sz="4" w:space="0" w:color="auto"/>
            </w:tcBorders>
            <w:vAlign w:val="center"/>
            <w:hideMark/>
          </w:tcPr>
          <w:p w14:paraId="2FFCE10B"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744</w:t>
            </w:r>
          </w:p>
        </w:tc>
        <w:tc>
          <w:tcPr>
            <w:tcW w:w="1725" w:type="dxa"/>
            <w:tcBorders>
              <w:top w:val="nil"/>
              <w:left w:val="nil"/>
              <w:bottom w:val="single" w:sz="4" w:space="0" w:color="auto"/>
              <w:right w:val="single" w:sz="4" w:space="0" w:color="auto"/>
            </w:tcBorders>
            <w:vAlign w:val="center"/>
            <w:hideMark/>
          </w:tcPr>
          <w:p w14:paraId="13522250"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18.0342.0065</w:t>
            </w:r>
          </w:p>
        </w:tc>
        <w:tc>
          <w:tcPr>
            <w:tcW w:w="3378" w:type="dxa"/>
            <w:tcBorders>
              <w:top w:val="nil"/>
              <w:left w:val="nil"/>
              <w:bottom w:val="single" w:sz="4" w:space="0" w:color="auto"/>
              <w:right w:val="single" w:sz="4" w:space="0" w:color="auto"/>
            </w:tcBorders>
            <w:vAlign w:val="center"/>
            <w:hideMark/>
          </w:tcPr>
          <w:p w14:paraId="50FB1D3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khớp có tiêm tương phản nội khớp (≥ 3T)</w:t>
            </w:r>
          </w:p>
        </w:tc>
        <w:tc>
          <w:tcPr>
            <w:tcW w:w="3827" w:type="dxa"/>
            <w:tcBorders>
              <w:top w:val="nil"/>
              <w:left w:val="nil"/>
              <w:bottom w:val="single" w:sz="4" w:space="0" w:color="auto"/>
              <w:right w:val="single" w:sz="4" w:space="0" w:color="auto"/>
            </w:tcBorders>
            <w:vAlign w:val="center"/>
            <w:hideMark/>
          </w:tcPr>
          <w:p w14:paraId="4C9BE19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khớp có tiêm tương phản nội khớp (≥ 3T)</w:t>
            </w:r>
          </w:p>
        </w:tc>
        <w:tc>
          <w:tcPr>
            <w:tcW w:w="1334" w:type="dxa"/>
            <w:tcBorders>
              <w:top w:val="nil"/>
              <w:left w:val="nil"/>
              <w:bottom w:val="single" w:sz="4" w:space="0" w:color="auto"/>
              <w:right w:val="single" w:sz="4" w:space="0" w:color="auto"/>
            </w:tcBorders>
            <w:vAlign w:val="center"/>
            <w:hideMark/>
          </w:tcPr>
          <w:p w14:paraId="132AB401"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84842C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48594F4C" w14:textId="77777777" w:rsidTr="00605F29">
        <w:tc>
          <w:tcPr>
            <w:tcW w:w="851" w:type="dxa"/>
            <w:tcBorders>
              <w:top w:val="nil"/>
              <w:left w:val="single" w:sz="4" w:space="0" w:color="auto"/>
              <w:bottom w:val="single" w:sz="4" w:space="0" w:color="auto"/>
              <w:right w:val="single" w:sz="4" w:space="0" w:color="auto"/>
            </w:tcBorders>
            <w:vAlign w:val="center"/>
            <w:hideMark/>
          </w:tcPr>
          <w:p w14:paraId="50C52277"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745</w:t>
            </w:r>
          </w:p>
        </w:tc>
        <w:tc>
          <w:tcPr>
            <w:tcW w:w="1725" w:type="dxa"/>
            <w:tcBorders>
              <w:top w:val="nil"/>
              <w:left w:val="nil"/>
              <w:bottom w:val="single" w:sz="4" w:space="0" w:color="auto"/>
              <w:right w:val="single" w:sz="4" w:space="0" w:color="auto"/>
            </w:tcBorders>
            <w:vAlign w:val="center"/>
            <w:hideMark/>
          </w:tcPr>
          <w:p w14:paraId="35C8162F"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18.0341.0065</w:t>
            </w:r>
          </w:p>
        </w:tc>
        <w:tc>
          <w:tcPr>
            <w:tcW w:w="3378" w:type="dxa"/>
            <w:tcBorders>
              <w:top w:val="nil"/>
              <w:left w:val="nil"/>
              <w:bottom w:val="single" w:sz="4" w:space="0" w:color="auto"/>
              <w:right w:val="single" w:sz="4" w:space="0" w:color="auto"/>
            </w:tcBorders>
            <w:vAlign w:val="center"/>
            <w:hideMark/>
          </w:tcPr>
          <w:p w14:paraId="5807D294"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khớp có tiêm tương phản tĩnh mạch (≥ 3T)</w:t>
            </w:r>
          </w:p>
        </w:tc>
        <w:tc>
          <w:tcPr>
            <w:tcW w:w="3827" w:type="dxa"/>
            <w:tcBorders>
              <w:top w:val="nil"/>
              <w:left w:val="nil"/>
              <w:bottom w:val="single" w:sz="4" w:space="0" w:color="auto"/>
              <w:right w:val="single" w:sz="4" w:space="0" w:color="auto"/>
            </w:tcBorders>
            <w:vAlign w:val="center"/>
            <w:hideMark/>
          </w:tcPr>
          <w:p w14:paraId="3F2658E0"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khớp có tiêm tương phản tĩnh mạch (≥ 3T)</w:t>
            </w:r>
          </w:p>
        </w:tc>
        <w:tc>
          <w:tcPr>
            <w:tcW w:w="1334" w:type="dxa"/>
            <w:tcBorders>
              <w:top w:val="nil"/>
              <w:left w:val="nil"/>
              <w:bottom w:val="single" w:sz="4" w:space="0" w:color="auto"/>
              <w:right w:val="single" w:sz="4" w:space="0" w:color="auto"/>
            </w:tcBorders>
            <w:vAlign w:val="center"/>
            <w:hideMark/>
          </w:tcPr>
          <w:p w14:paraId="3D2C4C70"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77D2DF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3E4D9E02" w14:textId="77777777" w:rsidTr="00605F29">
        <w:tc>
          <w:tcPr>
            <w:tcW w:w="851" w:type="dxa"/>
            <w:tcBorders>
              <w:top w:val="nil"/>
              <w:left w:val="single" w:sz="4" w:space="0" w:color="auto"/>
              <w:bottom w:val="single" w:sz="4" w:space="0" w:color="auto"/>
              <w:right w:val="single" w:sz="4" w:space="0" w:color="auto"/>
            </w:tcBorders>
            <w:vAlign w:val="center"/>
            <w:hideMark/>
          </w:tcPr>
          <w:p w14:paraId="2543E609"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746</w:t>
            </w:r>
          </w:p>
        </w:tc>
        <w:tc>
          <w:tcPr>
            <w:tcW w:w="1725" w:type="dxa"/>
            <w:tcBorders>
              <w:top w:val="nil"/>
              <w:left w:val="nil"/>
              <w:bottom w:val="single" w:sz="4" w:space="0" w:color="auto"/>
              <w:right w:val="single" w:sz="4" w:space="0" w:color="auto"/>
            </w:tcBorders>
            <w:vAlign w:val="center"/>
            <w:hideMark/>
          </w:tcPr>
          <w:p w14:paraId="38DCAF6D"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18.0314.0065</w:t>
            </w:r>
          </w:p>
        </w:tc>
        <w:tc>
          <w:tcPr>
            <w:tcW w:w="3378" w:type="dxa"/>
            <w:tcBorders>
              <w:top w:val="nil"/>
              <w:left w:val="nil"/>
              <w:bottom w:val="single" w:sz="4" w:space="0" w:color="auto"/>
              <w:right w:val="single" w:sz="4" w:space="0" w:color="auto"/>
            </w:tcBorders>
            <w:vAlign w:val="center"/>
            <w:hideMark/>
          </w:tcPr>
          <w:p w14:paraId="0542BF5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lồng ngực có tiêm chất tương phản (≥ 3T)</w:t>
            </w:r>
          </w:p>
        </w:tc>
        <w:tc>
          <w:tcPr>
            <w:tcW w:w="3827" w:type="dxa"/>
            <w:tcBorders>
              <w:top w:val="nil"/>
              <w:left w:val="nil"/>
              <w:bottom w:val="single" w:sz="4" w:space="0" w:color="auto"/>
              <w:right w:val="single" w:sz="4" w:space="0" w:color="auto"/>
            </w:tcBorders>
            <w:vAlign w:val="center"/>
            <w:hideMark/>
          </w:tcPr>
          <w:p w14:paraId="6CB439A9"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lồng ngực có tiêm chất tương phản (≥ 3T)</w:t>
            </w:r>
          </w:p>
        </w:tc>
        <w:tc>
          <w:tcPr>
            <w:tcW w:w="1334" w:type="dxa"/>
            <w:tcBorders>
              <w:top w:val="nil"/>
              <w:left w:val="nil"/>
              <w:bottom w:val="single" w:sz="4" w:space="0" w:color="auto"/>
              <w:right w:val="single" w:sz="4" w:space="0" w:color="auto"/>
            </w:tcBorders>
            <w:vAlign w:val="center"/>
            <w:hideMark/>
          </w:tcPr>
          <w:p w14:paraId="5914F14B"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1379AF7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001847BD" w14:textId="77777777" w:rsidTr="00605F29">
        <w:tc>
          <w:tcPr>
            <w:tcW w:w="851" w:type="dxa"/>
            <w:tcBorders>
              <w:top w:val="nil"/>
              <w:left w:val="single" w:sz="4" w:space="0" w:color="auto"/>
              <w:bottom w:val="single" w:sz="4" w:space="0" w:color="auto"/>
              <w:right w:val="single" w:sz="4" w:space="0" w:color="auto"/>
            </w:tcBorders>
            <w:vAlign w:val="center"/>
            <w:hideMark/>
          </w:tcPr>
          <w:p w14:paraId="42B37F8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747</w:t>
            </w:r>
          </w:p>
        </w:tc>
        <w:tc>
          <w:tcPr>
            <w:tcW w:w="1725" w:type="dxa"/>
            <w:tcBorders>
              <w:top w:val="nil"/>
              <w:left w:val="nil"/>
              <w:bottom w:val="single" w:sz="4" w:space="0" w:color="auto"/>
              <w:right w:val="single" w:sz="4" w:space="0" w:color="auto"/>
            </w:tcBorders>
            <w:vAlign w:val="center"/>
            <w:hideMark/>
          </w:tcPr>
          <w:p w14:paraId="7B303ED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18.0299.0065</w:t>
            </w:r>
          </w:p>
        </w:tc>
        <w:tc>
          <w:tcPr>
            <w:tcW w:w="3378" w:type="dxa"/>
            <w:tcBorders>
              <w:top w:val="nil"/>
              <w:left w:val="nil"/>
              <w:bottom w:val="single" w:sz="4" w:space="0" w:color="auto"/>
              <w:right w:val="single" w:sz="4" w:space="0" w:color="auto"/>
            </w:tcBorders>
            <w:vAlign w:val="center"/>
            <w:hideMark/>
          </w:tcPr>
          <w:p w14:paraId="04E7FEC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não- mạch não có tiêm chất tương phản (≥ 3T)</w:t>
            </w:r>
          </w:p>
        </w:tc>
        <w:tc>
          <w:tcPr>
            <w:tcW w:w="3827" w:type="dxa"/>
            <w:tcBorders>
              <w:top w:val="nil"/>
              <w:left w:val="nil"/>
              <w:bottom w:val="single" w:sz="4" w:space="0" w:color="auto"/>
              <w:right w:val="single" w:sz="4" w:space="0" w:color="auto"/>
            </w:tcBorders>
            <w:vAlign w:val="center"/>
            <w:hideMark/>
          </w:tcPr>
          <w:p w14:paraId="5324BF3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não- mạch não có tiêm chất tương phản (≥ 3T)</w:t>
            </w:r>
          </w:p>
        </w:tc>
        <w:tc>
          <w:tcPr>
            <w:tcW w:w="1334" w:type="dxa"/>
            <w:tcBorders>
              <w:top w:val="nil"/>
              <w:left w:val="nil"/>
              <w:bottom w:val="single" w:sz="4" w:space="0" w:color="auto"/>
              <w:right w:val="single" w:sz="4" w:space="0" w:color="auto"/>
            </w:tcBorders>
            <w:vAlign w:val="center"/>
            <w:hideMark/>
          </w:tcPr>
          <w:p w14:paraId="43C8E5B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0D22836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F05C4A8" w14:textId="77777777" w:rsidTr="00605F29">
        <w:tc>
          <w:tcPr>
            <w:tcW w:w="851" w:type="dxa"/>
            <w:tcBorders>
              <w:top w:val="nil"/>
              <w:left w:val="single" w:sz="4" w:space="0" w:color="auto"/>
              <w:bottom w:val="single" w:sz="4" w:space="0" w:color="auto"/>
              <w:right w:val="single" w:sz="4" w:space="0" w:color="auto"/>
            </w:tcBorders>
            <w:vAlign w:val="center"/>
            <w:hideMark/>
          </w:tcPr>
          <w:p w14:paraId="3E84C30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748</w:t>
            </w:r>
          </w:p>
        </w:tc>
        <w:tc>
          <w:tcPr>
            <w:tcW w:w="1725" w:type="dxa"/>
            <w:tcBorders>
              <w:top w:val="nil"/>
              <w:left w:val="nil"/>
              <w:bottom w:val="single" w:sz="4" w:space="0" w:color="auto"/>
              <w:right w:val="single" w:sz="4" w:space="0" w:color="auto"/>
            </w:tcBorders>
            <w:vAlign w:val="center"/>
            <w:hideMark/>
          </w:tcPr>
          <w:p w14:paraId="063B95B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18.0328.0065</w:t>
            </w:r>
          </w:p>
        </w:tc>
        <w:tc>
          <w:tcPr>
            <w:tcW w:w="3378" w:type="dxa"/>
            <w:tcBorders>
              <w:top w:val="nil"/>
              <w:left w:val="nil"/>
              <w:bottom w:val="single" w:sz="4" w:space="0" w:color="auto"/>
              <w:right w:val="single" w:sz="4" w:space="0" w:color="auto"/>
            </w:tcBorders>
            <w:vAlign w:val="center"/>
            <w:hideMark/>
          </w:tcPr>
          <w:p w14:paraId="36EAE28C"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cộng hưởng từ nội soi ảo khung đại tràng (virtual colonoscopy) (≥ 3T)</w:t>
            </w:r>
          </w:p>
        </w:tc>
        <w:tc>
          <w:tcPr>
            <w:tcW w:w="3827" w:type="dxa"/>
            <w:tcBorders>
              <w:top w:val="nil"/>
              <w:left w:val="nil"/>
              <w:bottom w:val="single" w:sz="4" w:space="0" w:color="auto"/>
              <w:right w:val="single" w:sz="4" w:space="0" w:color="auto"/>
            </w:tcBorders>
            <w:vAlign w:val="center"/>
            <w:hideMark/>
          </w:tcPr>
          <w:p w14:paraId="6C01EBA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nội soi ảo khung đại tràng (virtual colonoscopy) (≥ 3T) [có chất tương phản]</w:t>
            </w:r>
          </w:p>
        </w:tc>
        <w:tc>
          <w:tcPr>
            <w:tcW w:w="1334" w:type="dxa"/>
            <w:tcBorders>
              <w:top w:val="nil"/>
              <w:left w:val="nil"/>
              <w:bottom w:val="single" w:sz="4" w:space="0" w:color="auto"/>
              <w:right w:val="single" w:sz="4" w:space="0" w:color="auto"/>
            </w:tcBorders>
            <w:vAlign w:val="center"/>
            <w:hideMark/>
          </w:tcPr>
          <w:p w14:paraId="20B9400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7DD928F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CAF6E8B" w14:textId="77777777" w:rsidTr="00605F29">
        <w:tc>
          <w:tcPr>
            <w:tcW w:w="851" w:type="dxa"/>
            <w:tcBorders>
              <w:top w:val="nil"/>
              <w:left w:val="single" w:sz="4" w:space="0" w:color="auto"/>
              <w:bottom w:val="single" w:sz="4" w:space="0" w:color="auto"/>
              <w:right w:val="single" w:sz="4" w:space="0" w:color="auto"/>
            </w:tcBorders>
            <w:vAlign w:val="center"/>
            <w:hideMark/>
          </w:tcPr>
          <w:p w14:paraId="6B561F9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749</w:t>
            </w:r>
          </w:p>
        </w:tc>
        <w:tc>
          <w:tcPr>
            <w:tcW w:w="1725" w:type="dxa"/>
            <w:tcBorders>
              <w:top w:val="nil"/>
              <w:left w:val="nil"/>
              <w:bottom w:val="single" w:sz="4" w:space="0" w:color="auto"/>
              <w:right w:val="single" w:sz="4" w:space="0" w:color="auto"/>
            </w:tcBorders>
            <w:vAlign w:val="center"/>
            <w:hideMark/>
          </w:tcPr>
          <w:p w14:paraId="6206FDC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18.0346.0065</w:t>
            </w:r>
          </w:p>
        </w:tc>
        <w:tc>
          <w:tcPr>
            <w:tcW w:w="3378" w:type="dxa"/>
            <w:tcBorders>
              <w:top w:val="nil"/>
              <w:left w:val="nil"/>
              <w:bottom w:val="single" w:sz="4" w:space="0" w:color="auto"/>
              <w:right w:val="single" w:sz="4" w:space="0" w:color="auto"/>
            </w:tcBorders>
            <w:vAlign w:val="center"/>
            <w:hideMark/>
          </w:tcPr>
          <w:p w14:paraId="4141D8E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phần mềm chi có tiêm tương phản (≥ 3T)</w:t>
            </w:r>
          </w:p>
        </w:tc>
        <w:tc>
          <w:tcPr>
            <w:tcW w:w="3827" w:type="dxa"/>
            <w:tcBorders>
              <w:top w:val="nil"/>
              <w:left w:val="nil"/>
              <w:bottom w:val="single" w:sz="4" w:space="0" w:color="auto"/>
              <w:right w:val="single" w:sz="4" w:space="0" w:color="auto"/>
            </w:tcBorders>
            <w:vAlign w:val="center"/>
            <w:hideMark/>
          </w:tcPr>
          <w:p w14:paraId="162B4FE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phần mềm chi có tiêm tương phản (≥ 3T)</w:t>
            </w:r>
          </w:p>
        </w:tc>
        <w:tc>
          <w:tcPr>
            <w:tcW w:w="1334" w:type="dxa"/>
            <w:tcBorders>
              <w:top w:val="nil"/>
              <w:left w:val="nil"/>
              <w:bottom w:val="single" w:sz="4" w:space="0" w:color="auto"/>
              <w:right w:val="single" w:sz="4" w:space="0" w:color="auto"/>
            </w:tcBorders>
            <w:vAlign w:val="center"/>
            <w:hideMark/>
          </w:tcPr>
          <w:p w14:paraId="16A4B13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472FB7E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55BDA4A" w14:textId="77777777" w:rsidTr="00605F29">
        <w:tc>
          <w:tcPr>
            <w:tcW w:w="851" w:type="dxa"/>
            <w:tcBorders>
              <w:top w:val="nil"/>
              <w:left w:val="single" w:sz="4" w:space="0" w:color="auto"/>
              <w:bottom w:val="single" w:sz="4" w:space="0" w:color="auto"/>
              <w:right w:val="single" w:sz="4" w:space="0" w:color="auto"/>
            </w:tcBorders>
            <w:vAlign w:val="center"/>
            <w:hideMark/>
          </w:tcPr>
          <w:p w14:paraId="4130788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750</w:t>
            </w:r>
          </w:p>
        </w:tc>
        <w:tc>
          <w:tcPr>
            <w:tcW w:w="1725" w:type="dxa"/>
            <w:tcBorders>
              <w:top w:val="nil"/>
              <w:left w:val="nil"/>
              <w:bottom w:val="single" w:sz="4" w:space="0" w:color="auto"/>
              <w:right w:val="single" w:sz="4" w:space="0" w:color="auto"/>
            </w:tcBorders>
            <w:vAlign w:val="center"/>
            <w:hideMark/>
          </w:tcPr>
          <w:p w14:paraId="7B8BB49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18.0327.0065</w:t>
            </w:r>
          </w:p>
        </w:tc>
        <w:tc>
          <w:tcPr>
            <w:tcW w:w="3378" w:type="dxa"/>
            <w:tcBorders>
              <w:top w:val="nil"/>
              <w:left w:val="nil"/>
              <w:bottom w:val="single" w:sz="4" w:space="0" w:color="auto"/>
              <w:right w:val="single" w:sz="4" w:space="0" w:color="auto"/>
            </w:tcBorders>
            <w:vAlign w:val="center"/>
            <w:hideMark/>
          </w:tcPr>
          <w:p w14:paraId="399B185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ruột non (enteroclysis) (≥ 3T)</w:t>
            </w:r>
          </w:p>
        </w:tc>
        <w:tc>
          <w:tcPr>
            <w:tcW w:w="3827" w:type="dxa"/>
            <w:tcBorders>
              <w:top w:val="nil"/>
              <w:left w:val="nil"/>
              <w:bottom w:val="single" w:sz="4" w:space="0" w:color="auto"/>
              <w:right w:val="single" w:sz="4" w:space="0" w:color="auto"/>
            </w:tcBorders>
            <w:vAlign w:val="center"/>
            <w:hideMark/>
          </w:tcPr>
          <w:p w14:paraId="0E025AAA"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cộng hưởng từ ruột non (enteroclysis) (≥ 3T) [có chất tương phản]</w:t>
            </w:r>
          </w:p>
        </w:tc>
        <w:tc>
          <w:tcPr>
            <w:tcW w:w="1334" w:type="dxa"/>
            <w:tcBorders>
              <w:top w:val="nil"/>
              <w:left w:val="nil"/>
              <w:bottom w:val="single" w:sz="4" w:space="0" w:color="auto"/>
              <w:right w:val="single" w:sz="4" w:space="0" w:color="auto"/>
            </w:tcBorders>
            <w:vAlign w:val="center"/>
            <w:hideMark/>
          </w:tcPr>
          <w:p w14:paraId="0B5CEC0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06D85C5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3688A45" w14:textId="77777777" w:rsidTr="00605F29">
        <w:tc>
          <w:tcPr>
            <w:tcW w:w="851" w:type="dxa"/>
            <w:tcBorders>
              <w:top w:val="nil"/>
              <w:left w:val="single" w:sz="4" w:space="0" w:color="auto"/>
              <w:bottom w:val="single" w:sz="4" w:space="0" w:color="auto"/>
              <w:right w:val="single" w:sz="4" w:space="0" w:color="auto"/>
            </w:tcBorders>
            <w:vAlign w:val="center"/>
            <w:hideMark/>
          </w:tcPr>
          <w:p w14:paraId="1FD20A7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751</w:t>
            </w:r>
          </w:p>
        </w:tc>
        <w:tc>
          <w:tcPr>
            <w:tcW w:w="1725" w:type="dxa"/>
            <w:tcBorders>
              <w:top w:val="nil"/>
              <w:left w:val="nil"/>
              <w:bottom w:val="single" w:sz="4" w:space="0" w:color="auto"/>
              <w:right w:val="single" w:sz="4" w:space="0" w:color="auto"/>
            </w:tcBorders>
            <w:vAlign w:val="center"/>
            <w:hideMark/>
          </w:tcPr>
          <w:p w14:paraId="57E78EC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18.0297.0065</w:t>
            </w:r>
          </w:p>
        </w:tc>
        <w:tc>
          <w:tcPr>
            <w:tcW w:w="3378" w:type="dxa"/>
            <w:tcBorders>
              <w:top w:val="nil"/>
              <w:left w:val="nil"/>
              <w:bottom w:val="single" w:sz="4" w:space="0" w:color="auto"/>
              <w:right w:val="single" w:sz="4" w:space="0" w:color="auto"/>
            </w:tcBorders>
            <w:vAlign w:val="center"/>
            <w:hideMark/>
          </w:tcPr>
          <w:p w14:paraId="695D608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sọ não có tiêm chất tương phản (≥ 3T)</w:t>
            </w:r>
          </w:p>
        </w:tc>
        <w:tc>
          <w:tcPr>
            <w:tcW w:w="3827" w:type="dxa"/>
            <w:tcBorders>
              <w:top w:val="nil"/>
              <w:left w:val="nil"/>
              <w:bottom w:val="single" w:sz="4" w:space="0" w:color="auto"/>
              <w:right w:val="single" w:sz="4" w:space="0" w:color="auto"/>
            </w:tcBorders>
            <w:vAlign w:val="center"/>
            <w:hideMark/>
          </w:tcPr>
          <w:p w14:paraId="3E4DEF8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sọ não có tiêm chất tương phản (≥ 3T)</w:t>
            </w:r>
          </w:p>
        </w:tc>
        <w:tc>
          <w:tcPr>
            <w:tcW w:w="1334" w:type="dxa"/>
            <w:tcBorders>
              <w:top w:val="nil"/>
              <w:left w:val="nil"/>
              <w:bottom w:val="single" w:sz="4" w:space="0" w:color="auto"/>
              <w:right w:val="single" w:sz="4" w:space="0" w:color="auto"/>
            </w:tcBorders>
            <w:vAlign w:val="center"/>
            <w:hideMark/>
          </w:tcPr>
          <w:p w14:paraId="4EEA832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15B7489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0C43F14" w14:textId="77777777" w:rsidTr="00605F29">
        <w:tc>
          <w:tcPr>
            <w:tcW w:w="851" w:type="dxa"/>
            <w:tcBorders>
              <w:top w:val="nil"/>
              <w:left w:val="single" w:sz="4" w:space="0" w:color="auto"/>
              <w:bottom w:val="single" w:sz="4" w:space="0" w:color="auto"/>
              <w:right w:val="single" w:sz="4" w:space="0" w:color="auto"/>
            </w:tcBorders>
            <w:vAlign w:val="center"/>
            <w:hideMark/>
          </w:tcPr>
          <w:p w14:paraId="4C8D427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752</w:t>
            </w:r>
          </w:p>
        </w:tc>
        <w:tc>
          <w:tcPr>
            <w:tcW w:w="1725" w:type="dxa"/>
            <w:tcBorders>
              <w:top w:val="nil"/>
              <w:left w:val="nil"/>
              <w:bottom w:val="single" w:sz="4" w:space="0" w:color="auto"/>
              <w:right w:val="single" w:sz="4" w:space="0" w:color="auto"/>
            </w:tcBorders>
            <w:vAlign w:val="center"/>
            <w:hideMark/>
          </w:tcPr>
          <w:p w14:paraId="623CDC4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18.0320.0065</w:t>
            </w:r>
          </w:p>
        </w:tc>
        <w:tc>
          <w:tcPr>
            <w:tcW w:w="3378" w:type="dxa"/>
            <w:tcBorders>
              <w:top w:val="nil"/>
              <w:left w:val="nil"/>
              <w:bottom w:val="single" w:sz="4" w:space="0" w:color="auto"/>
              <w:right w:val="single" w:sz="4" w:space="0" w:color="auto"/>
            </w:tcBorders>
            <w:vAlign w:val="center"/>
            <w:hideMark/>
          </w:tcPr>
          <w:p w14:paraId="53DB56F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Chụp cộng hưởng từ tầng bụng có tiêm chất tương phản (gồm: chụp </w:t>
            </w:r>
            <w:r w:rsidRPr="00CC7EE9">
              <w:rPr>
                <w:sz w:val="22"/>
                <w:szCs w:val="22"/>
                <w:lang w:eastAsia="ko-KR"/>
              </w:rPr>
              <w:lastRenderedPageBreak/>
              <w:t>cộng hưởng từ gan - mật, tụy, lách, thận, dạ dày - tá tràng...) (≥ 3T)</w:t>
            </w:r>
          </w:p>
        </w:tc>
        <w:tc>
          <w:tcPr>
            <w:tcW w:w="3827" w:type="dxa"/>
            <w:tcBorders>
              <w:top w:val="nil"/>
              <w:left w:val="nil"/>
              <w:bottom w:val="single" w:sz="4" w:space="0" w:color="auto"/>
              <w:right w:val="single" w:sz="4" w:space="0" w:color="auto"/>
            </w:tcBorders>
            <w:vAlign w:val="center"/>
            <w:hideMark/>
          </w:tcPr>
          <w:p w14:paraId="20A47DB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lastRenderedPageBreak/>
              <w:t xml:space="preserve">Chụp cộng hưởng từ tầng bụng có tiêm chất tương phản (gồm: chụp cộng hưởng </w:t>
            </w:r>
            <w:r w:rsidRPr="00CC7EE9">
              <w:rPr>
                <w:sz w:val="22"/>
                <w:szCs w:val="22"/>
                <w:lang w:eastAsia="ko-KR"/>
              </w:rPr>
              <w:lastRenderedPageBreak/>
              <w:t>từ gan - mật, tụy, lách, thận, dạ dày - tá tràng...) (≥ 3T)</w:t>
            </w:r>
          </w:p>
        </w:tc>
        <w:tc>
          <w:tcPr>
            <w:tcW w:w="1334" w:type="dxa"/>
            <w:tcBorders>
              <w:top w:val="nil"/>
              <w:left w:val="nil"/>
              <w:bottom w:val="single" w:sz="4" w:space="0" w:color="auto"/>
              <w:right w:val="single" w:sz="4" w:space="0" w:color="auto"/>
            </w:tcBorders>
            <w:vAlign w:val="center"/>
            <w:hideMark/>
          </w:tcPr>
          <w:p w14:paraId="6178184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lastRenderedPageBreak/>
              <w:t xml:space="preserve"> 2,250,800 </w:t>
            </w:r>
          </w:p>
        </w:tc>
        <w:tc>
          <w:tcPr>
            <w:tcW w:w="2669" w:type="dxa"/>
            <w:tcBorders>
              <w:top w:val="nil"/>
              <w:left w:val="nil"/>
              <w:bottom w:val="single" w:sz="4" w:space="0" w:color="auto"/>
              <w:right w:val="single" w:sz="4" w:space="0" w:color="auto"/>
            </w:tcBorders>
            <w:vAlign w:val="center"/>
            <w:hideMark/>
          </w:tcPr>
          <w:p w14:paraId="5748D94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B9285A2" w14:textId="77777777" w:rsidTr="00605F29">
        <w:tc>
          <w:tcPr>
            <w:tcW w:w="851" w:type="dxa"/>
            <w:tcBorders>
              <w:top w:val="nil"/>
              <w:left w:val="single" w:sz="4" w:space="0" w:color="auto"/>
              <w:bottom w:val="single" w:sz="4" w:space="0" w:color="auto"/>
              <w:right w:val="single" w:sz="4" w:space="0" w:color="auto"/>
            </w:tcBorders>
            <w:vAlign w:val="center"/>
            <w:hideMark/>
          </w:tcPr>
          <w:p w14:paraId="23B4A44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753</w:t>
            </w:r>
          </w:p>
        </w:tc>
        <w:tc>
          <w:tcPr>
            <w:tcW w:w="1725" w:type="dxa"/>
            <w:tcBorders>
              <w:top w:val="nil"/>
              <w:left w:val="nil"/>
              <w:bottom w:val="single" w:sz="4" w:space="0" w:color="auto"/>
              <w:right w:val="single" w:sz="4" w:space="0" w:color="auto"/>
            </w:tcBorders>
            <w:vAlign w:val="center"/>
            <w:hideMark/>
          </w:tcPr>
          <w:p w14:paraId="640F129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18.0351.0065</w:t>
            </w:r>
          </w:p>
        </w:tc>
        <w:tc>
          <w:tcPr>
            <w:tcW w:w="3378" w:type="dxa"/>
            <w:tcBorders>
              <w:top w:val="nil"/>
              <w:left w:val="nil"/>
              <w:bottom w:val="single" w:sz="4" w:space="0" w:color="auto"/>
              <w:right w:val="single" w:sz="4" w:space="0" w:color="auto"/>
            </w:tcBorders>
            <w:vAlign w:val="center"/>
            <w:hideMark/>
          </w:tcPr>
          <w:p w14:paraId="3149A3D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tầng trên ổ bụng có khảo sát mạch các tạng (bao gồm mạch: gan, tụy, lách và mạch khối u) (≥ 3T)</w:t>
            </w:r>
          </w:p>
        </w:tc>
        <w:tc>
          <w:tcPr>
            <w:tcW w:w="3827" w:type="dxa"/>
            <w:tcBorders>
              <w:top w:val="nil"/>
              <w:left w:val="nil"/>
              <w:bottom w:val="single" w:sz="4" w:space="0" w:color="auto"/>
              <w:right w:val="single" w:sz="4" w:space="0" w:color="auto"/>
            </w:tcBorders>
            <w:vAlign w:val="center"/>
            <w:hideMark/>
          </w:tcPr>
          <w:p w14:paraId="711F5FA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tầng trên ổ bụng có khảo sát mạch các tạng (bao gồm mạch: gan, tụy, lách và mạch khối u) (≥ 3T) [có chất tương phản]</w:t>
            </w:r>
          </w:p>
        </w:tc>
        <w:tc>
          <w:tcPr>
            <w:tcW w:w="1334" w:type="dxa"/>
            <w:tcBorders>
              <w:top w:val="nil"/>
              <w:left w:val="nil"/>
              <w:bottom w:val="single" w:sz="4" w:space="0" w:color="auto"/>
              <w:right w:val="single" w:sz="4" w:space="0" w:color="auto"/>
            </w:tcBorders>
            <w:vAlign w:val="center"/>
            <w:hideMark/>
          </w:tcPr>
          <w:p w14:paraId="5BA5366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C24D1D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0892AE7" w14:textId="77777777" w:rsidTr="00605F29">
        <w:tc>
          <w:tcPr>
            <w:tcW w:w="851" w:type="dxa"/>
            <w:tcBorders>
              <w:top w:val="nil"/>
              <w:left w:val="single" w:sz="4" w:space="0" w:color="auto"/>
              <w:bottom w:val="single" w:sz="4" w:space="0" w:color="auto"/>
              <w:right w:val="single" w:sz="4" w:space="0" w:color="auto"/>
            </w:tcBorders>
            <w:vAlign w:val="center"/>
            <w:hideMark/>
          </w:tcPr>
          <w:p w14:paraId="1F1D8CF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754</w:t>
            </w:r>
          </w:p>
        </w:tc>
        <w:tc>
          <w:tcPr>
            <w:tcW w:w="1725" w:type="dxa"/>
            <w:tcBorders>
              <w:top w:val="nil"/>
              <w:left w:val="nil"/>
              <w:bottom w:val="single" w:sz="4" w:space="0" w:color="auto"/>
              <w:right w:val="single" w:sz="4" w:space="0" w:color="auto"/>
            </w:tcBorders>
            <w:vAlign w:val="center"/>
            <w:hideMark/>
          </w:tcPr>
          <w:p w14:paraId="4BB5B5E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18.0315.0065</w:t>
            </w:r>
          </w:p>
        </w:tc>
        <w:tc>
          <w:tcPr>
            <w:tcW w:w="3378" w:type="dxa"/>
            <w:tcBorders>
              <w:top w:val="nil"/>
              <w:left w:val="nil"/>
              <w:bottom w:val="single" w:sz="4" w:space="0" w:color="auto"/>
              <w:right w:val="single" w:sz="4" w:space="0" w:color="auto"/>
            </w:tcBorders>
            <w:vAlign w:val="center"/>
            <w:hideMark/>
          </w:tcPr>
          <w:p w14:paraId="15100E0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thông khí phổi (Heli) (≥ 3T)</w:t>
            </w:r>
          </w:p>
        </w:tc>
        <w:tc>
          <w:tcPr>
            <w:tcW w:w="3827" w:type="dxa"/>
            <w:tcBorders>
              <w:top w:val="nil"/>
              <w:left w:val="nil"/>
              <w:bottom w:val="single" w:sz="4" w:space="0" w:color="auto"/>
              <w:right w:val="single" w:sz="4" w:space="0" w:color="auto"/>
            </w:tcBorders>
            <w:vAlign w:val="center"/>
            <w:hideMark/>
          </w:tcPr>
          <w:p w14:paraId="23F7C5D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thông khí phổi (Heli) (≥ 3T) [có chất tương phản]</w:t>
            </w:r>
          </w:p>
        </w:tc>
        <w:tc>
          <w:tcPr>
            <w:tcW w:w="1334" w:type="dxa"/>
            <w:tcBorders>
              <w:top w:val="nil"/>
              <w:left w:val="nil"/>
              <w:bottom w:val="single" w:sz="4" w:space="0" w:color="auto"/>
              <w:right w:val="single" w:sz="4" w:space="0" w:color="auto"/>
            </w:tcBorders>
            <w:vAlign w:val="center"/>
            <w:hideMark/>
          </w:tcPr>
          <w:p w14:paraId="736E918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73D153C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A3FD88C" w14:textId="77777777" w:rsidTr="00605F29">
        <w:tc>
          <w:tcPr>
            <w:tcW w:w="851" w:type="dxa"/>
            <w:tcBorders>
              <w:top w:val="nil"/>
              <w:left w:val="single" w:sz="4" w:space="0" w:color="auto"/>
              <w:bottom w:val="single" w:sz="4" w:space="0" w:color="auto"/>
              <w:right w:val="single" w:sz="4" w:space="0" w:color="auto"/>
            </w:tcBorders>
            <w:vAlign w:val="center"/>
            <w:hideMark/>
          </w:tcPr>
          <w:p w14:paraId="693FBFC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755</w:t>
            </w:r>
          </w:p>
        </w:tc>
        <w:tc>
          <w:tcPr>
            <w:tcW w:w="1725" w:type="dxa"/>
            <w:tcBorders>
              <w:top w:val="nil"/>
              <w:left w:val="nil"/>
              <w:bottom w:val="single" w:sz="4" w:space="0" w:color="auto"/>
              <w:right w:val="single" w:sz="4" w:space="0" w:color="auto"/>
            </w:tcBorders>
            <w:vAlign w:val="center"/>
            <w:hideMark/>
          </w:tcPr>
          <w:p w14:paraId="4DAC0EC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18.0350.0065</w:t>
            </w:r>
          </w:p>
        </w:tc>
        <w:tc>
          <w:tcPr>
            <w:tcW w:w="3378" w:type="dxa"/>
            <w:tcBorders>
              <w:top w:val="nil"/>
              <w:left w:val="nil"/>
              <w:bottom w:val="single" w:sz="4" w:space="0" w:color="auto"/>
              <w:right w:val="single" w:sz="4" w:space="0" w:color="auto"/>
            </w:tcBorders>
            <w:vAlign w:val="center"/>
            <w:hideMark/>
          </w:tcPr>
          <w:p w14:paraId="5CC0B77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tim (≥ 3T)</w:t>
            </w:r>
          </w:p>
        </w:tc>
        <w:tc>
          <w:tcPr>
            <w:tcW w:w="3827" w:type="dxa"/>
            <w:tcBorders>
              <w:top w:val="nil"/>
              <w:left w:val="nil"/>
              <w:bottom w:val="single" w:sz="4" w:space="0" w:color="auto"/>
              <w:right w:val="single" w:sz="4" w:space="0" w:color="auto"/>
            </w:tcBorders>
            <w:vAlign w:val="center"/>
            <w:hideMark/>
          </w:tcPr>
          <w:p w14:paraId="684A7C9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tim (≥ 3T) [có chất tương phản]</w:t>
            </w:r>
          </w:p>
        </w:tc>
        <w:tc>
          <w:tcPr>
            <w:tcW w:w="1334" w:type="dxa"/>
            <w:tcBorders>
              <w:top w:val="nil"/>
              <w:left w:val="nil"/>
              <w:bottom w:val="single" w:sz="4" w:space="0" w:color="auto"/>
              <w:right w:val="single" w:sz="4" w:space="0" w:color="auto"/>
            </w:tcBorders>
            <w:vAlign w:val="center"/>
            <w:hideMark/>
          </w:tcPr>
          <w:p w14:paraId="0C9B519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3D964E1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7C0C113" w14:textId="77777777" w:rsidTr="00605F29">
        <w:tc>
          <w:tcPr>
            <w:tcW w:w="851" w:type="dxa"/>
            <w:tcBorders>
              <w:top w:val="nil"/>
              <w:left w:val="single" w:sz="4" w:space="0" w:color="auto"/>
              <w:bottom w:val="single" w:sz="4" w:space="0" w:color="auto"/>
              <w:right w:val="single" w:sz="4" w:space="0" w:color="auto"/>
            </w:tcBorders>
            <w:vAlign w:val="center"/>
            <w:hideMark/>
          </w:tcPr>
          <w:p w14:paraId="0E63522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756</w:t>
            </w:r>
          </w:p>
        </w:tc>
        <w:tc>
          <w:tcPr>
            <w:tcW w:w="1725" w:type="dxa"/>
            <w:tcBorders>
              <w:top w:val="nil"/>
              <w:left w:val="nil"/>
              <w:bottom w:val="single" w:sz="4" w:space="0" w:color="auto"/>
              <w:right w:val="single" w:sz="4" w:space="0" w:color="auto"/>
            </w:tcBorders>
            <w:vAlign w:val="center"/>
            <w:hideMark/>
          </w:tcPr>
          <w:p w14:paraId="1354174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18.0359.0065</w:t>
            </w:r>
          </w:p>
        </w:tc>
        <w:tc>
          <w:tcPr>
            <w:tcW w:w="3378" w:type="dxa"/>
            <w:tcBorders>
              <w:top w:val="nil"/>
              <w:left w:val="nil"/>
              <w:bottom w:val="single" w:sz="4" w:space="0" w:color="auto"/>
              <w:right w:val="single" w:sz="4" w:space="0" w:color="auto"/>
            </w:tcBorders>
            <w:vAlign w:val="center"/>
            <w:hideMark/>
          </w:tcPr>
          <w:p w14:paraId="1C0D1E7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tĩnh mạch có tiêm tương phản (≥ 3T)</w:t>
            </w:r>
          </w:p>
        </w:tc>
        <w:tc>
          <w:tcPr>
            <w:tcW w:w="3827" w:type="dxa"/>
            <w:tcBorders>
              <w:top w:val="nil"/>
              <w:left w:val="nil"/>
              <w:bottom w:val="single" w:sz="4" w:space="0" w:color="auto"/>
              <w:right w:val="single" w:sz="4" w:space="0" w:color="auto"/>
            </w:tcBorders>
            <w:vAlign w:val="center"/>
            <w:hideMark/>
          </w:tcPr>
          <w:p w14:paraId="3E5571E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tĩnh mạch có tiêm tương phản (≥ 3T) [có chất tương phản]</w:t>
            </w:r>
          </w:p>
        </w:tc>
        <w:tc>
          <w:tcPr>
            <w:tcW w:w="1334" w:type="dxa"/>
            <w:tcBorders>
              <w:top w:val="nil"/>
              <w:left w:val="nil"/>
              <w:bottom w:val="single" w:sz="4" w:space="0" w:color="auto"/>
              <w:right w:val="single" w:sz="4" w:space="0" w:color="auto"/>
            </w:tcBorders>
            <w:vAlign w:val="center"/>
            <w:hideMark/>
          </w:tcPr>
          <w:p w14:paraId="6EFF5BC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55707EE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BF51C47" w14:textId="77777777" w:rsidTr="00605F29">
        <w:tc>
          <w:tcPr>
            <w:tcW w:w="851" w:type="dxa"/>
            <w:tcBorders>
              <w:top w:val="nil"/>
              <w:left w:val="single" w:sz="4" w:space="0" w:color="auto"/>
              <w:bottom w:val="single" w:sz="4" w:space="0" w:color="auto"/>
              <w:right w:val="single" w:sz="4" w:space="0" w:color="auto"/>
            </w:tcBorders>
            <w:vAlign w:val="center"/>
            <w:hideMark/>
          </w:tcPr>
          <w:p w14:paraId="18BBE45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757</w:t>
            </w:r>
          </w:p>
        </w:tc>
        <w:tc>
          <w:tcPr>
            <w:tcW w:w="1725" w:type="dxa"/>
            <w:tcBorders>
              <w:top w:val="nil"/>
              <w:left w:val="nil"/>
              <w:bottom w:val="single" w:sz="4" w:space="0" w:color="auto"/>
              <w:right w:val="single" w:sz="4" w:space="0" w:color="auto"/>
            </w:tcBorders>
            <w:vAlign w:val="center"/>
            <w:hideMark/>
          </w:tcPr>
          <w:p w14:paraId="7B33FA2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18.0305.0065</w:t>
            </w:r>
          </w:p>
        </w:tc>
        <w:tc>
          <w:tcPr>
            <w:tcW w:w="3378" w:type="dxa"/>
            <w:tcBorders>
              <w:top w:val="nil"/>
              <w:left w:val="nil"/>
              <w:bottom w:val="single" w:sz="4" w:space="0" w:color="auto"/>
              <w:right w:val="single" w:sz="4" w:space="0" w:color="auto"/>
            </w:tcBorders>
            <w:vAlign w:val="center"/>
            <w:hideMark/>
          </w:tcPr>
          <w:p w14:paraId="140FAEF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tưới máu não (perfusion) (≥ 3T)</w:t>
            </w:r>
          </w:p>
        </w:tc>
        <w:tc>
          <w:tcPr>
            <w:tcW w:w="3827" w:type="dxa"/>
            <w:tcBorders>
              <w:top w:val="nil"/>
              <w:left w:val="nil"/>
              <w:bottom w:val="single" w:sz="4" w:space="0" w:color="auto"/>
              <w:right w:val="single" w:sz="4" w:space="0" w:color="auto"/>
            </w:tcBorders>
            <w:vAlign w:val="center"/>
            <w:hideMark/>
          </w:tcPr>
          <w:p w14:paraId="38B8E21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tưới máu não (perfusion) (≥ 3T) [có chất tương phản]</w:t>
            </w:r>
          </w:p>
        </w:tc>
        <w:tc>
          <w:tcPr>
            <w:tcW w:w="1334" w:type="dxa"/>
            <w:tcBorders>
              <w:top w:val="nil"/>
              <w:left w:val="nil"/>
              <w:bottom w:val="single" w:sz="4" w:space="0" w:color="auto"/>
              <w:right w:val="single" w:sz="4" w:space="0" w:color="auto"/>
            </w:tcBorders>
            <w:vAlign w:val="center"/>
            <w:hideMark/>
          </w:tcPr>
          <w:p w14:paraId="27C5B54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66C8AF2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C311CA5" w14:textId="77777777" w:rsidTr="00605F29">
        <w:tc>
          <w:tcPr>
            <w:tcW w:w="851" w:type="dxa"/>
            <w:tcBorders>
              <w:top w:val="nil"/>
              <w:left w:val="single" w:sz="4" w:space="0" w:color="auto"/>
              <w:bottom w:val="single" w:sz="4" w:space="0" w:color="auto"/>
              <w:right w:val="single" w:sz="4" w:space="0" w:color="auto"/>
            </w:tcBorders>
            <w:vAlign w:val="center"/>
            <w:hideMark/>
          </w:tcPr>
          <w:p w14:paraId="454A9BD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758</w:t>
            </w:r>
          </w:p>
        </w:tc>
        <w:tc>
          <w:tcPr>
            <w:tcW w:w="1725" w:type="dxa"/>
            <w:tcBorders>
              <w:top w:val="nil"/>
              <w:left w:val="nil"/>
              <w:bottom w:val="single" w:sz="4" w:space="0" w:color="auto"/>
              <w:right w:val="single" w:sz="4" w:space="0" w:color="auto"/>
            </w:tcBorders>
            <w:vAlign w:val="center"/>
            <w:hideMark/>
          </w:tcPr>
          <w:p w14:paraId="5A49955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18.0329.0065</w:t>
            </w:r>
          </w:p>
        </w:tc>
        <w:tc>
          <w:tcPr>
            <w:tcW w:w="3378" w:type="dxa"/>
            <w:tcBorders>
              <w:top w:val="nil"/>
              <w:left w:val="nil"/>
              <w:bottom w:val="single" w:sz="4" w:space="0" w:color="auto"/>
              <w:right w:val="single" w:sz="4" w:space="0" w:color="auto"/>
            </w:tcBorders>
            <w:vAlign w:val="center"/>
            <w:hideMark/>
          </w:tcPr>
          <w:p w14:paraId="53F23B3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tuyến tiền liệt có tiêm tương phản (≥ 3T)</w:t>
            </w:r>
          </w:p>
        </w:tc>
        <w:tc>
          <w:tcPr>
            <w:tcW w:w="3827" w:type="dxa"/>
            <w:tcBorders>
              <w:top w:val="nil"/>
              <w:left w:val="nil"/>
              <w:bottom w:val="single" w:sz="4" w:space="0" w:color="auto"/>
              <w:right w:val="single" w:sz="4" w:space="0" w:color="auto"/>
            </w:tcBorders>
            <w:vAlign w:val="center"/>
            <w:hideMark/>
          </w:tcPr>
          <w:p w14:paraId="0ED5767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tuyến tiền liệt có tiêm tương phản (≥ 3T)</w:t>
            </w:r>
          </w:p>
        </w:tc>
        <w:tc>
          <w:tcPr>
            <w:tcW w:w="1334" w:type="dxa"/>
            <w:tcBorders>
              <w:top w:val="nil"/>
              <w:left w:val="nil"/>
              <w:bottom w:val="single" w:sz="4" w:space="0" w:color="auto"/>
              <w:right w:val="single" w:sz="4" w:space="0" w:color="auto"/>
            </w:tcBorders>
            <w:vAlign w:val="center"/>
            <w:hideMark/>
          </w:tcPr>
          <w:p w14:paraId="2E2E2E1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3CA9E13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1312726" w14:textId="77777777" w:rsidTr="00605F29">
        <w:tc>
          <w:tcPr>
            <w:tcW w:w="851" w:type="dxa"/>
            <w:tcBorders>
              <w:top w:val="nil"/>
              <w:left w:val="single" w:sz="4" w:space="0" w:color="auto"/>
              <w:bottom w:val="single" w:sz="4" w:space="0" w:color="auto"/>
              <w:right w:val="single" w:sz="4" w:space="0" w:color="auto"/>
            </w:tcBorders>
            <w:vAlign w:val="center"/>
            <w:hideMark/>
          </w:tcPr>
          <w:p w14:paraId="6324CBD8"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759</w:t>
            </w:r>
          </w:p>
        </w:tc>
        <w:tc>
          <w:tcPr>
            <w:tcW w:w="1725" w:type="dxa"/>
            <w:tcBorders>
              <w:top w:val="nil"/>
              <w:left w:val="nil"/>
              <w:bottom w:val="single" w:sz="4" w:space="0" w:color="auto"/>
              <w:right w:val="single" w:sz="4" w:space="0" w:color="auto"/>
            </w:tcBorders>
            <w:vAlign w:val="center"/>
            <w:hideMark/>
          </w:tcPr>
          <w:p w14:paraId="15ACF882"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18.0317.0065</w:t>
            </w:r>
          </w:p>
        </w:tc>
        <w:tc>
          <w:tcPr>
            <w:tcW w:w="3378" w:type="dxa"/>
            <w:tcBorders>
              <w:top w:val="nil"/>
              <w:left w:val="nil"/>
              <w:bottom w:val="single" w:sz="4" w:space="0" w:color="auto"/>
              <w:right w:val="single" w:sz="4" w:space="0" w:color="auto"/>
            </w:tcBorders>
            <w:vAlign w:val="center"/>
            <w:hideMark/>
          </w:tcPr>
          <w:p w14:paraId="27C6614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tuyến vú động học có tiêm tương phản (≥ 3T)</w:t>
            </w:r>
          </w:p>
        </w:tc>
        <w:tc>
          <w:tcPr>
            <w:tcW w:w="3827" w:type="dxa"/>
            <w:tcBorders>
              <w:top w:val="nil"/>
              <w:left w:val="nil"/>
              <w:bottom w:val="single" w:sz="4" w:space="0" w:color="auto"/>
              <w:right w:val="single" w:sz="4" w:space="0" w:color="auto"/>
            </w:tcBorders>
            <w:vAlign w:val="center"/>
            <w:hideMark/>
          </w:tcPr>
          <w:p w14:paraId="008FAB2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tuyến vú động học có tiêm tương phản (≥ 3T)</w:t>
            </w:r>
          </w:p>
        </w:tc>
        <w:tc>
          <w:tcPr>
            <w:tcW w:w="1334" w:type="dxa"/>
            <w:tcBorders>
              <w:top w:val="nil"/>
              <w:left w:val="nil"/>
              <w:bottom w:val="single" w:sz="4" w:space="0" w:color="auto"/>
              <w:right w:val="single" w:sz="4" w:space="0" w:color="auto"/>
            </w:tcBorders>
            <w:vAlign w:val="center"/>
            <w:hideMark/>
          </w:tcPr>
          <w:p w14:paraId="22A5CB64"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4D787519"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455C51FC" w14:textId="77777777" w:rsidTr="00605F29">
        <w:tc>
          <w:tcPr>
            <w:tcW w:w="851" w:type="dxa"/>
            <w:tcBorders>
              <w:top w:val="nil"/>
              <w:left w:val="single" w:sz="4" w:space="0" w:color="auto"/>
              <w:bottom w:val="single" w:sz="4" w:space="0" w:color="auto"/>
              <w:right w:val="single" w:sz="4" w:space="0" w:color="auto"/>
            </w:tcBorders>
            <w:vAlign w:val="center"/>
            <w:hideMark/>
          </w:tcPr>
          <w:p w14:paraId="75B79D8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760</w:t>
            </w:r>
          </w:p>
        </w:tc>
        <w:tc>
          <w:tcPr>
            <w:tcW w:w="1725" w:type="dxa"/>
            <w:tcBorders>
              <w:top w:val="nil"/>
              <w:left w:val="nil"/>
              <w:bottom w:val="single" w:sz="4" w:space="0" w:color="auto"/>
              <w:right w:val="single" w:sz="4" w:space="0" w:color="auto"/>
            </w:tcBorders>
            <w:vAlign w:val="center"/>
            <w:hideMark/>
          </w:tcPr>
          <w:p w14:paraId="2023B4F1"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18.0302.0065</w:t>
            </w:r>
          </w:p>
        </w:tc>
        <w:tc>
          <w:tcPr>
            <w:tcW w:w="3378" w:type="dxa"/>
            <w:tcBorders>
              <w:top w:val="nil"/>
              <w:left w:val="nil"/>
              <w:bottom w:val="single" w:sz="4" w:space="0" w:color="auto"/>
              <w:right w:val="single" w:sz="4" w:space="0" w:color="auto"/>
            </w:tcBorders>
            <w:vAlign w:val="center"/>
            <w:hideMark/>
          </w:tcPr>
          <w:p w14:paraId="14E1342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tuyến yên có tiêm chất tương phản (khảo sát động học) (≥ 3T)</w:t>
            </w:r>
          </w:p>
        </w:tc>
        <w:tc>
          <w:tcPr>
            <w:tcW w:w="3827" w:type="dxa"/>
            <w:tcBorders>
              <w:top w:val="nil"/>
              <w:left w:val="nil"/>
              <w:bottom w:val="single" w:sz="4" w:space="0" w:color="auto"/>
              <w:right w:val="single" w:sz="4" w:space="0" w:color="auto"/>
            </w:tcBorders>
            <w:vAlign w:val="center"/>
            <w:hideMark/>
          </w:tcPr>
          <w:p w14:paraId="1E99A0C5" w14:textId="7D145506" w:rsidR="0091386A" w:rsidRPr="00CC7EE9" w:rsidRDefault="0091386A" w:rsidP="00507860">
            <w:pPr>
              <w:spacing w:before="30" w:after="30" w:line="270" w:lineRule="exact"/>
              <w:jc w:val="both"/>
              <w:rPr>
                <w:spacing w:val="-6"/>
                <w:sz w:val="22"/>
                <w:szCs w:val="22"/>
                <w:lang w:eastAsia="ko-KR"/>
              </w:rPr>
            </w:pPr>
            <w:r w:rsidRPr="00CC7EE9">
              <w:rPr>
                <w:spacing w:val="-6"/>
                <w:sz w:val="22"/>
                <w:szCs w:val="22"/>
                <w:lang w:eastAsia="ko-KR"/>
              </w:rPr>
              <w:t xml:space="preserve">Chụp cộng hưởng từ tuyến yên có tiêm chất tương phản (khảo sát động học) </w:t>
            </w:r>
            <w:r w:rsidR="00507860" w:rsidRPr="00CC7EE9">
              <w:rPr>
                <w:spacing w:val="-6"/>
                <w:sz w:val="22"/>
                <w:szCs w:val="22"/>
                <w:lang w:eastAsia="ko-KR"/>
              </w:rPr>
              <w:t xml:space="preserve"> </w:t>
            </w:r>
            <w:r w:rsidRPr="00CC7EE9">
              <w:rPr>
                <w:spacing w:val="-6"/>
                <w:sz w:val="22"/>
                <w:szCs w:val="22"/>
                <w:lang w:eastAsia="ko-KR"/>
              </w:rPr>
              <w:t>(≥ 3T)</w:t>
            </w:r>
          </w:p>
        </w:tc>
        <w:tc>
          <w:tcPr>
            <w:tcW w:w="1334" w:type="dxa"/>
            <w:tcBorders>
              <w:top w:val="nil"/>
              <w:left w:val="nil"/>
              <w:bottom w:val="single" w:sz="4" w:space="0" w:color="auto"/>
              <w:right w:val="single" w:sz="4" w:space="0" w:color="auto"/>
            </w:tcBorders>
            <w:vAlign w:val="center"/>
            <w:hideMark/>
          </w:tcPr>
          <w:p w14:paraId="06B963B0"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1131FA4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2803C415" w14:textId="77777777" w:rsidTr="00605F29">
        <w:tc>
          <w:tcPr>
            <w:tcW w:w="851" w:type="dxa"/>
            <w:tcBorders>
              <w:top w:val="nil"/>
              <w:left w:val="single" w:sz="4" w:space="0" w:color="auto"/>
              <w:bottom w:val="single" w:sz="4" w:space="0" w:color="auto"/>
              <w:right w:val="single" w:sz="4" w:space="0" w:color="auto"/>
            </w:tcBorders>
            <w:vAlign w:val="center"/>
            <w:hideMark/>
          </w:tcPr>
          <w:p w14:paraId="01C20D9D"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761</w:t>
            </w:r>
          </w:p>
        </w:tc>
        <w:tc>
          <w:tcPr>
            <w:tcW w:w="1725" w:type="dxa"/>
            <w:tcBorders>
              <w:top w:val="nil"/>
              <w:left w:val="nil"/>
              <w:bottom w:val="single" w:sz="4" w:space="0" w:color="auto"/>
              <w:right w:val="single" w:sz="4" w:space="0" w:color="auto"/>
            </w:tcBorders>
            <w:vAlign w:val="center"/>
            <w:hideMark/>
          </w:tcPr>
          <w:p w14:paraId="0C90E41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18.0323.0065</w:t>
            </w:r>
          </w:p>
        </w:tc>
        <w:tc>
          <w:tcPr>
            <w:tcW w:w="3378" w:type="dxa"/>
            <w:tcBorders>
              <w:top w:val="nil"/>
              <w:left w:val="nil"/>
              <w:bottom w:val="single" w:sz="4" w:space="0" w:color="auto"/>
              <w:right w:val="single" w:sz="4" w:space="0" w:color="auto"/>
            </w:tcBorders>
            <w:vAlign w:val="center"/>
            <w:hideMark/>
          </w:tcPr>
          <w:p w14:paraId="2D8A94E8" w14:textId="77777777" w:rsidR="0091386A" w:rsidRPr="00CC7EE9" w:rsidRDefault="0091386A" w:rsidP="00507860">
            <w:pPr>
              <w:spacing w:before="30" w:after="30" w:line="270" w:lineRule="exact"/>
              <w:jc w:val="both"/>
              <w:rPr>
                <w:spacing w:val="-8"/>
                <w:sz w:val="22"/>
                <w:szCs w:val="22"/>
                <w:lang w:eastAsia="ko-KR"/>
              </w:rPr>
            </w:pPr>
            <w:r w:rsidRPr="00CC7EE9">
              <w:rPr>
                <w:spacing w:val="-8"/>
                <w:sz w:val="22"/>
                <w:szCs w:val="22"/>
                <w:lang w:eastAsia="ko-KR"/>
              </w:rPr>
              <w:t>Chụp cộng hưởng từ vùng chậu có tiêm chất tương phản (gồm: chụp cộng hưởng từ tử cung - phần phụ, tiền liệt tuyến, đại tràng chậu hông, trực tràng, các khối u vùng chậu…) (0.2-1.5T)</w:t>
            </w:r>
          </w:p>
        </w:tc>
        <w:tc>
          <w:tcPr>
            <w:tcW w:w="3827" w:type="dxa"/>
            <w:tcBorders>
              <w:top w:val="nil"/>
              <w:left w:val="nil"/>
              <w:bottom w:val="single" w:sz="4" w:space="0" w:color="auto"/>
              <w:right w:val="single" w:sz="4" w:space="0" w:color="auto"/>
            </w:tcBorders>
            <w:vAlign w:val="center"/>
            <w:hideMark/>
          </w:tcPr>
          <w:p w14:paraId="387F573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vùng chậu có tiêm chất tương phản (gồm: chụp cộng hưởng từ tử cung - phần phụ, tiền liệt tuyến, đại tràng chậu hông, trực tràng, các khối u vùng chậu…) (0.2-1.5T)</w:t>
            </w:r>
          </w:p>
        </w:tc>
        <w:tc>
          <w:tcPr>
            <w:tcW w:w="1334" w:type="dxa"/>
            <w:tcBorders>
              <w:top w:val="nil"/>
              <w:left w:val="nil"/>
              <w:bottom w:val="single" w:sz="4" w:space="0" w:color="auto"/>
              <w:right w:val="single" w:sz="4" w:space="0" w:color="auto"/>
            </w:tcBorders>
            <w:vAlign w:val="center"/>
            <w:hideMark/>
          </w:tcPr>
          <w:p w14:paraId="0842E7B7"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09C00EC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5C059FB9" w14:textId="77777777" w:rsidTr="00605F29">
        <w:tc>
          <w:tcPr>
            <w:tcW w:w="851" w:type="dxa"/>
            <w:tcBorders>
              <w:top w:val="nil"/>
              <w:left w:val="single" w:sz="4" w:space="0" w:color="auto"/>
              <w:bottom w:val="single" w:sz="4" w:space="0" w:color="auto"/>
              <w:right w:val="single" w:sz="4" w:space="0" w:color="auto"/>
            </w:tcBorders>
            <w:vAlign w:val="center"/>
            <w:hideMark/>
          </w:tcPr>
          <w:p w14:paraId="338620A9"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762</w:t>
            </w:r>
          </w:p>
        </w:tc>
        <w:tc>
          <w:tcPr>
            <w:tcW w:w="1725" w:type="dxa"/>
            <w:tcBorders>
              <w:top w:val="nil"/>
              <w:left w:val="nil"/>
              <w:bottom w:val="single" w:sz="4" w:space="0" w:color="auto"/>
              <w:right w:val="single" w:sz="4" w:space="0" w:color="auto"/>
            </w:tcBorders>
            <w:vAlign w:val="center"/>
            <w:hideMark/>
          </w:tcPr>
          <w:p w14:paraId="3B9FD4B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18.0322.0065</w:t>
            </w:r>
          </w:p>
        </w:tc>
        <w:tc>
          <w:tcPr>
            <w:tcW w:w="3378" w:type="dxa"/>
            <w:tcBorders>
              <w:top w:val="nil"/>
              <w:left w:val="nil"/>
              <w:bottom w:val="single" w:sz="4" w:space="0" w:color="auto"/>
              <w:right w:val="single" w:sz="4" w:space="0" w:color="auto"/>
            </w:tcBorders>
            <w:vAlign w:val="center"/>
            <w:hideMark/>
          </w:tcPr>
          <w:p w14:paraId="7DB0BB8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vùng chậu dò hậu môn (≥ 3T)</w:t>
            </w:r>
          </w:p>
        </w:tc>
        <w:tc>
          <w:tcPr>
            <w:tcW w:w="3827" w:type="dxa"/>
            <w:tcBorders>
              <w:top w:val="nil"/>
              <w:left w:val="nil"/>
              <w:bottom w:val="single" w:sz="4" w:space="0" w:color="auto"/>
              <w:right w:val="single" w:sz="4" w:space="0" w:color="auto"/>
            </w:tcBorders>
            <w:vAlign w:val="center"/>
            <w:hideMark/>
          </w:tcPr>
          <w:p w14:paraId="00175A0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vùng chậu dò hậu môn (≥ 3T) [có chất tương phản]</w:t>
            </w:r>
          </w:p>
        </w:tc>
        <w:tc>
          <w:tcPr>
            <w:tcW w:w="1334" w:type="dxa"/>
            <w:tcBorders>
              <w:top w:val="nil"/>
              <w:left w:val="nil"/>
              <w:bottom w:val="single" w:sz="4" w:space="0" w:color="auto"/>
              <w:right w:val="single" w:sz="4" w:space="0" w:color="auto"/>
            </w:tcBorders>
            <w:vAlign w:val="center"/>
            <w:hideMark/>
          </w:tcPr>
          <w:p w14:paraId="1AE67220"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15B50175"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349DFA13" w14:textId="77777777" w:rsidTr="00605F29">
        <w:tc>
          <w:tcPr>
            <w:tcW w:w="851" w:type="dxa"/>
            <w:tcBorders>
              <w:top w:val="nil"/>
              <w:left w:val="single" w:sz="4" w:space="0" w:color="auto"/>
              <w:bottom w:val="single" w:sz="4" w:space="0" w:color="auto"/>
              <w:right w:val="single" w:sz="4" w:space="0" w:color="auto"/>
            </w:tcBorders>
            <w:vAlign w:val="center"/>
            <w:hideMark/>
          </w:tcPr>
          <w:p w14:paraId="5ECD5B37"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763</w:t>
            </w:r>
          </w:p>
        </w:tc>
        <w:tc>
          <w:tcPr>
            <w:tcW w:w="1725" w:type="dxa"/>
            <w:tcBorders>
              <w:top w:val="nil"/>
              <w:left w:val="nil"/>
              <w:bottom w:val="single" w:sz="4" w:space="0" w:color="auto"/>
              <w:right w:val="single" w:sz="4" w:space="0" w:color="auto"/>
            </w:tcBorders>
            <w:vAlign w:val="center"/>
            <w:hideMark/>
          </w:tcPr>
          <w:p w14:paraId="0731331D"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18.0311.0065</w:t>
            </w:r>
          </w:p>
        </w:tc>
        <w:tc>
          <w:tcPr>
            <w:tcW w:w="3378" w:type="dxa"/>
            <w:tcBorders>
              <w:top w:val="nil"/>
              <w:left w:val="nil"/>
              <w:bottom w:val="single" w:sz="4" w:space="0" w:color="auto"/>
              <w:right w:val="single" w:sz="4" w:space="0" w:color="auto"/>
            </w:tcBorders>
            <w:vAlign w:val="center"/>
            <w:hideMark/>
          </w:tcPr>
          <w:p w14:paraId="058282C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vùng mặt - cổ có tiêm tương phản (≥ 3T)</w:t>
            </w:r>
          </w:p>
        </w:tc>
        <w:tc>
          <w:tcPr>
            <w:tcW w:w="3827" w:type="dxa"/>
            <w:tcBorders>
              <w:top w:val="nil"/>
              <w:left w:val="nil"/>
              <w:bottom w:val="single" w:sz="4" w:space="0" w:color="auto"/>
              <w:right w:val="single" w:sz="4" w:space="0" w:color="auto"/>
            </w:tcBorders>
            <w:vAlign w:val="center"/>
            <w:hideMark/>
          </w:tcPr>
          <w:p w14:paraId="7ADEE7D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vùng mặt - cổ có tiêm tương phản (≥ 3T)</w:t>
            </w:r>
          </w:p>
        </w:tc>
        <w:tc>
          <w:tcPr>
            <w:tcW w:w="1334" w:type="dxa"/>
            <w:tcBorders>
              <w:top w:val="nil"/>
              <w:left w:val="nil"/>
              <w:bottom w:val="single" w:sz="4" w:space="0" w:color="auto"/>
              <w:right w:val="single" w:sz="4" w:space="0" w:color="auto"/>
            </w:tcBorders>
            <w:vAlign w:val="center"/>
            <w:hideMark/>
          </w:tcPr>
          <w:p w14:paraId="54706EF4"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785D76A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7B826E3E" w14:textId="77777777" w:rsidTr="00605F29">
        <w:tc>
          <w:tcPr>
            <w:tcW w:w="851" w:type="dxa"/>
            <w:tcBorders>
              <w:top w:val="nil"/>
              <w:left w:val="single" w:sz="4" w:space="0" w:color="auto"/>
              <w:bottom w:val="single" w:sz="4" w:space="0" w:color="auto"/>
              <w:right w:val="single" w:sz="4" w:space="0" w:color="auto"/>
            </w:tcBorders>
            <w:vAlign w:val="center"/>
            <w:hideMark/>
          </w:tcPr>
          <w:p w14:paraId="2B8F8C3C"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lastRenderedPageBreak/>
              <w:t>764</w:t>
            </w:r>
          </w:p>
        </w:tc>
        <w:tc>
          <w:tcPr>
            <w:tcW w:w="1725" w:type="dxa"/>
            <w:tcBorders>
              <w:top w:val="nil"/>
              <w:left w:val="nil"/>
              <w:bottom w:val="single" w:sz="4" w:space="0" w:color="auto"/>
              <w:right w:val="single" w:sz="4" w:space="0" w:color="auto"/>
            </w:tcBorders>
            <w:vAlign w:val="center"/>
            <w:hideMark/>
          </w:tcPr>
          <w:p w14:paraId="3D03B1C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18.0344.0065</w:t>
            </w:r>
          </w:p>
        </w:tc>
        <w:tc>
          <w:tcPr>
            <w:tcW w:w="3378" w:type="dxa"/>
            <w:tcBorders>
              <w:top w:val="nil"/>
              <w:left w:val="nil"/>
              <w:bottom w:val="single" w:sz="4" w:space="0" w:color="auto"/>
              <w:right w:val="single" w:sz="4" w:space="0" w:color="auto"/>
            </w:tcBorders>
            <w:vAlign w:val="center"/>
            <w:hideMark/>
          </w:tcPr>
          <w:p w14:paraId="51C7691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xương và tủy xương có tiêm tương phản (≥ 3T)</w:t>
            </w:r>
          </w:p>
        </w:tc>
        <w:tc>
          <w:tcPr>
            <w:tcW w:w="3827" w:type="dxa"/>
            <w:tcBorders>
              <w:top w:val="nil"/>
              <w:left w:val="nil"/>
              <w:bottom w:val="single" w:sz="4" w:space="0" w:color="auto"/>
              <w:right w:val="single" w:sz="4" w:space="0" w:color="auto"/>
            </w:tcBorders>
            <w:vAlign w:val="center"/>
            <w:hideMark/>
          </w:tcPr>
          <w:p w14:paraId="6A18979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xương và tủy xương có tiêm tương phản (≥ 3T)</w:t>
            </w:r>
          </w:p>
        </w:tc>
        <w:tc>
          <w:tcPr>
            <w:tcW w:w="1334" w:type="dxa"/>
            <w:tcBorders>
              <w:top w:val="nil"/>
              <w:left w:val="nil"/>
              <w:bottom w:val="single" w:sz="4" w:space="0" w:color="auto"/>
              <w:right w:val="single" w:sz="4" w:space="0" w:color="auto"/>
            </w:tcBorders>
            <w:vAlign w:val="center"/>
            <w:hideMark/>
          </w:tcPr>
          <w:p w14:paraId="4C7C40B7"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2,250,800 </w:t>
            </w:r>
          </w:p>
        </w:tc>
        <w:tc>
          <w:tcPr>
            <w:tcW w:w="2669" w:type="dxa"/>
            <w:tcBorders>
              <w:top w:val="nil"/>
              <w:left w:val="nil"/>
              <w:bottom w:val="single" w:sz="4" w:space="0" w:color="auto"/>
              <w:right w:val="single" w:sz="4" w:space="0" w:color="auto"/>
            </w:tcBorders>
            <w:vAlign w:val="center"/>
            <w:hideMark/>
          </w:tcPr>
          <w:p w14:paraId="55CB838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3774377A" w14:textId="77777777" w:rsidTr="00605F29">
        <w:tc>
          <w:tcPr>
            <w:tcW w:w="851" w:type="dxa"/>
            <w:tcBorders>
              <w:top w:val="nil"/>
              <w:left w:val="single" w:sz="4" w:space="0" w:color="auto"/>
              <w:bottom w:val="single" w:sz="4" w:space="0" w:color="auto"/>
              <w:right w:val="single" w:sz="4" w:space="0" w:color="auto"/>
            </w:tcBorders>
            <w:vAlign w:val="center"/>
            <w:hideMark/>
          </w:tcPr>
          <w:p w14:paraId="55CC3F4D"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765</w:t>
            </w:r>
          </w:p>
        </w:tc>
        <w:tc>
          <w:tcPr>
            <w:tcW w:w="1725" w:type="dxa"/>
            <w:tcBorders>
              <w:top w:val="nil"/>
              <w:left w:val="nil"/>
              <w:bottom w:val="single" w:sz="4" w:space="0" w:color="auto"/>
              <w:right w:val="single" w:sz="4" w:space="0" w:color="auto"/>
            </w:tcBorders>
            <w:vAlign w:val="center"/>
            <w:hideMark/>
          </w:tcPr>
          <w:p w14:paraId="17A553B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18.0324.0066</w:t>
            </w:r>
          </w:p>
        </w:tc>
        <w:tc>
          <w:tcPr>
            <w:tcW w:w="3378" w:type="dxa"/>
            <w:tcBorders>
              <w:top w:val="nil"/>
              <w:left w:val="nil"/>
              <w:bottom w:val="single" w:sz="4" w:space="0" w:color="auto"/>
              <w:right w:val="single" w:sz="4" w:space="0" w:color="auto"/>
            </w:tcBorders>
            <w:vAlign w:val="center"/>
            <w:hideMark/>
          </w:tcPr>
          <w:p w14:paraId="3C88D4F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bìu, dương vật (0.2-1.5T)</w:t>
            </w:r>
          </w:p>
        </w:tc>
        <w:tc>
          <w:tcPr>
            <w:tcW w:w="3827" w:type="dxa"/>
            <w:tcBorders>
              <w:top w:val="nil"/>
              <w:left w:val="nil"/>
              <w:bottom w:val="single" w:sz="4" w:space="0" w:color="auto"/>
              <w:right w:val="single" w:sz="4" w:space="0" w:color="auto"/>
            </w:tcBorders>
            <w:vAlign w:val="center"/>
            <w:hideMark/>
          </w:tcPr>
          <w:p w14:paraId="685FDB6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bìu, dương vật (0.2-1.5T) [không có chất tương phản]</w:t>
            </w:r>
          </w:p>
        </w:tc>
        <w:tc>
          <w:tcPr>
            <w:tcW w:w="1334" w:type="dxa"/>
            <w:tcBorders>
              <w:top w:val="nil"/>
              <w:left w:val="nil"/>
              <w:bottom w:val="single" w:sz="4" w:space="0" w:color="auto"/>
              <w:right w:val="single" w:sz="4" w:space="0" w:color="auto"/>
            </w:tcBorders>
            <w:vAlign w:val="center"/>
            <w:hideMark/>
          </w:tcPr>
          <w:p w14:paraId="4070008A"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23D181F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7C8F8983" w14:textId="77777777" w:rsidTr="00605F29">
        <w:tc>
          <w:tcPr>
            <w:tcW w:w="851" w:type="dxa"/>
            <w:tcBorders>
              <w:top w:val="nil"/>
              <w:left w:val="single" w:sz="4" w:space="0" w:color="auto"/>
              <w:bottom w:val="single" w:sz="4" w:space="0" w:color="auto"/>
              <w:right w:val="single" w:sz="4" w:space="0" w:color="auto"/>
            </w:tcBorders>
            <w:vAlign w:val="center"/>
            <w:hideMark/>
          </w:tcPr>
          <w:p w14:paraId="00810D21"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766</w:t>
            </w:r>
          </w:p>
        </w:tc>
        <w:tc>
          <w:tcPr>
            <w:tcW w:w="1725" w:type="dxa"/>
            <w:tcBorders>
              <w:top w:val="nil"/>
              <w:left w:val="nil"/>
              <w:bottom w:val="single" w:sz="4" w:space="0" w:color="auto"/>
              <w:right w:val="single" w:sz="4" w:space="0" w:color="auto"/>
            </w:tcBorders>
            <w:vAlign w:val="center"/>
            <w:hideMark/>
          </w:tcPr>
          <w:p w14:paraId="71E15B3D"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18.0334.0066</w:t>
            </w:r>
          </w:p>
        </w:tc>
        <w:tc>
          <w:tcPr>
            <w:tcW w:w="3378" w:type="dxa"/>
            <w:tcBorders>
              <w:top w:val="nil"/>
              <w:left w:val="nil"/>
              <w:bottom w:val="single" w:sz="4" w:space="0" w:color="auto"/>
              <w:right w:val="single" w:sz="4" w:space="0" w:color="auto"/>
            </w:tcBorders>
            <w:vAlign w:val="center"/>
            <w:hideMark/>
          </w:tcPr>
          <w:p w14:paraId="6D76327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cột sống cổ (0.2-1.5T)</w:t>
            </w:r>
          </w:p>
        </w:tc>
        <w:tc>
          <w:tcPr>
            <w:tcW w:w="3827" w:type="dxa"/>
            <w:tcBorders>
              <w:top w:val="nil"/>
              <w:left w:val="nil"/>
              <w:bottom w:val="single" w:sz="4" w:space="0" w:color="auto"/>
              <w:right w:val="single" w:sz="4" w:space="0" w:color="auto"/>
            </w:tcBorders>
            <w:vAlign w:val="center"/>
            <w:hideMark/>
          </w:tcPr>
          <w:p w14:paraId="6A7AD59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w:t>
            </w:r>
            <w:r w:rsidRPr="00CC7EE9">
              <w:rPr>
                <w:spacing w:val="-6"/>
                <w:sz w:val="22"/>
                <w:szCs w:val="22"/>
                <w:lang w:eastAsia="ko-KR"/>
              </w:rPr>
              <w:t>hụp cộng hưởng từ cột sống cổ (0.2-1.5T</w:t>
            </w:r>
            <w:r w:rsidRPr="00CC7EE9">
              <w:rPr>
                <w:sz w:val="22"/>
                <w:szCs w:val="22"/>
                <w:lang w:eastAsia="ko-KR"/>
              </w:rPr>
              <w:t>) [không có chất tương phản]</w:t>
            </w:r>
          </w:p>
        </w:tc>
        <w:tc>
          <w:tcPr>
            <w:tcW w:w="1334" w:type="dxa"/>
            <w:tcBorders>
              <w:top w:val="nil"/>
              <w:left w:val="nil"/>
              <w:bottom w:val="single" w:sz="4" w:space="0" w:color="auto"/>
              <w:right w:val="single" w:sz="4" w:space="0" w:color="auto"/>
            </w:tcBorders>
            <w:vAlign w:val="center"/>
            <w:hideMark/>
          </w:tcPr>
          <w:p w14:paraId="05621F3D"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20551EE9"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0F30BD3A" w14:textId="77777777" w:rsidTr="00605F29">
        <w:tc>
          <w:tcPr>
            <w:tcW w:w="851" w:type="dxa"/>
            <w:tcBorders>
              <w:top w:val="nil"/>
              <w:left w:val="single" w:sz="4" w:space="0" w:color="auto"/>
              <w:bottom w:val="single" w:sz="4" w:space="0" w:color="auto"/>
              <w:right w:val="single" w:sz="4" w:space="0" w:color="auto"/>
            </w:tcBorders>
            <w:vAlign w:val="center"/>
            <w:hideMark/>
          </w:tcPr>
          <w:p w14:paraId="299B61A0"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767</w:t>
            </w:r>
          </w:p>
        </w:tc>
        <w:tc>
          <w:tcPr>
            <w:tcW w:w="1725" w:type="dxa"/>
            <w:tcBorders>
              <w:top w:val="nil"/>
              <w:left w:val="nil"/>
              <w:bottom w:val="single" w:sz="4" w:space="0" w:color="auto"/>
              <w:right w:val="single" w:sz="4" w:space="0" w:color="auto"/>
            </w:tcBorders>
            <w:vAlign w:val="center"/>
            <w:hideMark/>
          </w:tcPr>
          <w:p w14:paraId="48FCF47E"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18.0336.0066</w:t>
            </w:r>
          </w:p>
        </w:tc>
        <w:tc>
          <w:tcPr>
            <w:tcW w:w="3378" w:type="dxa"/>
            <w:tcBorders>
              <w:top w:val="nil"/>
              <w:left w:val="nil"/>
              <w:bottom w:val="single" w:sz="4" w:space="0" w:color="auto"/>
              <w:right w:val="single" w:sz="4" w:space="0" w:color="auto"/>
            </w:tcBorders>
            <w:vAlign w:val="center"/>
            <w:hideMark/>
          </w:tcPr>
          <w:p w14:paraId="2B3C568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cột sống ngực (0.2-1.5T)</w:t>
            </w:r>
          </w:p>
        </w:tc>
        <w:tc>
          <w:tcPr>
            <w:tcW w:w="3827" w:type="dxa"/>
            <w:tcBorders>
              <w:top w:val="nil"/>
              <w:left w:val="nil"/>
              <w:bottom w:val="single" w:sz="4" w:space="0" w:color="auto"/>
              <w:right w:val="single" w:sz="4" w:space="0" w:color="auto"/>
            </w:tcBorders>
            <w:vAlign w:val="center"/>
            <w:hideMark/>
          </w:tcPr>
          <w:p w14:paraId="44D10B5B" w14:textId="77777777" w:rsidR="0091386A" w:rsidRPr="00CC7EE9" w:rsidRDefault="0091386A" w:rsidP="00507860">
            <w:pPr>
              <w:spacing w:before="30" w:after="30" w:line="270" w:lineRule="exact"/>
              <w:jc w:val="both"/>
              <w:rPr>
                <w:sz w:val="22"/>
                <w:szCs w:val="22"/>
                <w:lang w:eastAsia="ko-KR"/>
              </w:rPr>
            </w:pPr>
            <w:r w:rsidRPr="00CC7EE9">
              <w:rPr>
                <w:spacing w:val="8"/>
                <w:sz w:val="22"/>
                <w:szCs w:val="22"/>
                <w:lang w:eastAsia="ko-KR"/>
              </w:rPr>
              <w:t>Chụp cộng hưởng từ cột sống ngực</w:t>
            </w:r>
            <w:r w:rsidRPr="00CC7EE9">
              <w:rPr>
                <w:sz w:val="22"/>
                <w:szCs w:val="22"/>
                <w:lang w:eastAsia="ko-KR"/>
              </w:rPr>
              <w:t xml:space="preserve"> (0.2-1.5T) [không có chất tương phản]</w:t>
            </w:r>
          </w:p>
        </w:tc>
        <w:tc>
          <w:tcPr>
            <w:tcW w:w="1334" w:type="dxa"/>
            <w:tcBorders>
              <w:top w:val="nil"/>
              <w:left w:val="nil"/>
              <w:bottom w:val="single" w:sz="4" w:space="0" w:color="auto"/>
              <w:right w:val="single" w:sz="4" w:space="0" w:color="auto"/>
            </w:tcBorders>
            <w:vAlign w:val="center"/>
            <w:hideMark/>
          </w:tcPr>
          <w:p w14:paraId="22AD7B60"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7462D92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0EED4CF7" w14:textId="77777777" w:rsidTr="00605F29">
        <w:tc>
          <w:tcPr>
            <w:tcW w:w="851" w:type="dxa"/>
            <w:tcBorders>
              <w:top w:val="nil"/>
              <w:left w:val="single" w:sz="4" w:space="0" w:color="auto"/>
              <w:bottom w:val="single" w:sz="4" w:space="0" w:color="auto"/>
              <w:right w:val="single" w:sz="4" w:space="0" w:color="auto"/>
            </w:tcBorders>
            <w:vAlign w:val="center"/>
            <w:hideMark/>
          </w:tcPr>
          <w:p w14:paraId="5BD825D2"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768</w:t>
            </w:r>
          </w:p>
        </w:tc>
        <w:tc>
          <w:tcPr>
            <w:tcW w:w="1725" w:type="dxa"/>
            <w:tcBorders>
              <w:top w:val="nil"/>
              <w:left w:val="nil"/>
              <w:bottom w:val="single" w:sz="4" w:space="0" w:color="auto"/>
              <w:right w:val="single" w:sz="4" w:space="0" w:color="auto"/>
            </w:tcBorders>
            <w:vAlign w:val="center"/>
            <w:hideMark/>
          </w:tcPr>
          <w:p w14:paraId="0E2FDBA2"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18.0338.0066</w:t>
            </w:r>
          </w:p>
        </w:tc>
        <w:tc>
          <w:tcPr>
            <w:tcW w:w="3378" w:type="dxa"/>
            <w:tcBorders>
              <w:top w:val="nil"/>
              <w:left w:val="nil"/>
              <w:bottom w:val="single" w:sz="4" w:space="0" w:color="auto"/>
              <w:right w:val="single" w:sz="4" w:space="0" w:color="auto"/>
            </w:tcBorders>
            <w:vAlign w:val="center"/>
            <w:hideMark/>
          </w:tcPr>
          <w:p w14:paraId="5D09905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cột sống thắt lưng - cùng (0.2-1.5T)</w:t>
            </w:r>
          </w:p>
        </w:tc>
        <w:tc>
          <w:tcPr>
            <w:tcW w:w="3827" w:type="dxa"/>
            <w:tcBorders>
              <w:top w:val="nil"/>
              <w:left w:val="nil"/>
              <w:bottom w:val="single" w:sz="4" w:space="0" w:color="auto"/>
              <w:right w:val="single" w:sz="4" w:space="0" w:color="auto"/>
            </w:tcBorders>
            <w:vAlign w:val="center"/>
            <w:hideMark/>
          </w:tcPr>
          <w:p w14:paraId="52F46108" w14:textId="77777777" w:rsidR="0091386A" w:rsidRPr="00CC7EE9" w:rsidRDefault="0091386A" w:rsidP="00507860">
            <w:pPr>
              <w:spacing w:before="30" w:after="30" w:line="270" w:lineRule="exact"/>
              <w:jc w:val="both"/>
              <w:rPr>
                <w:spacing w:val="-6"/>
                <w:sz w:val="22"/>
                <w:szCs w:val="22"/>
                <w:lang w:eastAsia="ko-KR"/>
              </w:rPr>
            </w:pPr>
            <w:r w:rsidRPr="00CC7EE9">
              <w:rPr>
                <w:spacing w:val="-6"/>
                <w:sz w:val="22"/>
                <w:szCs w:val="22"/>
                <w:lang w:eastAsia="ko-KR"/>
              </w:rPr>
              <w:t>Chụp cộng hưởng từ cột sống thắt lưng - cùng (0.2-1.5T) [không có chất tương phản]</w:t>
            </w:r>
          </w:p>
        </w:tc>
        <w:tc>
          <w:tcPr>
            <w:tcW w:w="1334" w:type="dxa"/>
            <w:tcBorders>
              <w:top w:val="nil"/>
              <w:left w:val="nil"/>
              <w:bottom w:val="single" w:sz="4" w:space="0" w:color="auto"/>
              <w:right w:val="single" w:sz="4" w:space="0" w:color="auto"/>
            </w:tcBorders>
            <w:vAlign w:val="center"/>
            <w:hideMark/>
          </w:tcPr>
          <w:p w14:paraId="043B458E"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70E7FD4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A9C14AD" w14:textId="77777777" w:rsidTr="00605F29">
        <w:tc>
          <w:tcPr>
            <w:tcW w:w="851" w:type="dxa"/>
            <w:tcBorders>
              <w:top w:val="nil"/>
              <w:left w:val="single" w:sz="4" w:space="0" w:color="auto"/>
              <w:bottom w:val="single" w:sz="4" w:space="0" w:color="auto"/>
              <w:right w:val="single" w:sz="4" w:space="0" w:color="auto"/>
            </w:tcBorders>
            <w:vAlign w:val="center"/>
            <w:hideMark/>
          </w:tcPr>
          <w:p w14:paraId="40AE590D"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769</w:t>
            </w:r>
          </w:p>
        </w:tc>
        <w:tc>
          <w:tcPr>
            <w:tcW w:w="1725" w:type="dxa"/>
            <w:tcBorders>
              <w:top w:val="nil"/>
              <w:left w:val="nil"/>
              <w:bottom w:val="single" w:sz="4" w:space="0" w:color="auto"/>
              <w:right w:val="single" w:sz="4" w:space="0" w:color="auto"/>
            </w:tcBorders>
            <w:vAlign w:val="center"/>
            <w:hideMark/>
          </w:tcPr>
          <w:p w14:paraId="7B9B1FD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18.0364.0066</w:t>
            </w:r>
          </w:p>
        </w:tc>
        <w:tc>
          <w:tcPr>
            <w:tcW w:w="3378" w:type="dxa"/>
            <w:tcBorders>
              <w:top w:val="nil"/>
              <w:left w:val="nil"/>
              <w:bottom w:val="single" w:sz="4" w:space="0" w:color="auto"/>
              <w:right w:val="single" w:sz="4" w:space="0" w:color="auto"/>
            </w:tcBorders>
            <w:vAlign w:val="center"/>
            <w:hideMark/>
          </w:tcPr>
          <w:p w14:paraId="092145F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Chụp cộng hưởng từ dây thần kinh </w:t>
            </w:r>
            <w:r w:rsidRPr="00CC7EE9">
              <w:rPr>
                <w:spacing w:val="-6"/>
                <w:sz w:val="22"/>
                <w:szCs w:val="22"/>
                <w:lang w:eastAsia="ko-KR"/>
              </w:rPr>
              <w:t>ngoại biên (neurography MR) (1.5T)</w:t>
            </w:r>
          </w:p>
        </w:tc>
        <w:tc>
          <w:tcPr>
            <w:tcW w:w="3827" w:type="dxa"/>
            <w:tcBorders>
              <w:top w:val="nil"/>
              <w:left w:val="nil"/>
              <w:bottom w:val="single" w:sz="4" w:space="0" w:color="auto"/>
              <w:right w:val="single" w:sz="4" w:space="0" w:color="auto"/>
            </w:tcBorders>
            <w:vAlign w:val="center"/>
            <w:hideMark/>
          </w:tcPr>
          <w:p w14:paraId="5C85B38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dây thần kinh ngoại biên (neurography MR) (1.5T) [không có chất tương phản]</w:t>
            </w:r>
          </w:p>
        </w:tc>
        <w:tc>
          <w:tcPr>
            <w:tcW w:w="1334" w:type="dxa"/>
            <w:tcBorders>
              <w:top w:val="nil"/>
              <w:left w:val="nil"/>
              <w:bottom w:val="single" w:sz="4" w:space="0" w:color="auto"/>
              <w:right w:val="single" w:sz="4" w:space="0" w:color="auto"/>
            </w:tcBorders>
            <w:vAlign w:val="center"/>
            <w:hideMark/>
          </w:tcPr>
          <w:p w14:paraId="10450E9F"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44EB5A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35774466" w14:textId="77777777" w:rsidTr="00605F29">
        <w:tc>
          <w:tcPr>
            <w:tcW w:w="851" w:type="dxa"/>
            <w:tcBorders>
              <w:top w:val="nil"/>
              <w:left w:val="single" w:sz="4" w:space="0" w:color="auto"/>
              <w:bottom w:val="single" w:sz="4" w:space="0" w:color="auto"/>
              <w:right w:val="single" w:sz="4" w:space="0" w:color="auto"/>
            </w:tcBorders>
            <w:vAlign w:val="center"/>
            <w:hideMark/>
          </w:tcPr>
          <w:p w14:paraId="70D1E31F"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770</w:t>
            </w:r>
          </w:p>
        </w:tc>
        <w:tc>
          <w:tcPr>
            <w:tcW w:w="1725" w:type="dxa"/>
            <w:tcBorders>
              <w:top w:val="nil"/>
              <w:left w:val="nil"/>
              <w:bottom w:val="single" w:sz="4" w:space="0" w:color="auto"/>
              <w:right w:val="single" w:sz="4" w:space="0" w:color="auto"/>
            </w:tcBorders>
            <w:vAlign w:val="center"/>
            <w:hideMark/>
          </w:tcPr>
          <w:p w14:paraId="3F0317E5"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18.0326.0066</w:t>
            </w:r>
          </w:p>
        </w:tc>
        <w:tc>
          <w:tcPr>
            <w:tcW w:w="3378" w:type="dxa"/>
            <w:tcBorders>
              <w:top w:val="nil"/>
              <w:left w:val="nil"/>
              <w:bottom w:val="single" w:sz="4" w:space="0" w:color="auto"/>
              <w:right w:val="single" w:sz="4" w:space="0" w:color="auto"/>
            </w:tcBorders>
            <w:vAlign w:val="center"/>
            <w:hideMark/>
          </w:tcPr>
          <w:p w14:paraId="74B87AF0"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học sàn chậu, tống phân (defecography-MR) (0.2-1.5T)</w:t>
            </w:r>
          </w:p>
        </w:tc>
        <w:tc>
          <w:tcPr>
            <w:tcW w:w="3827" w:type="dxa"/>
            <w:tcBorders>
              <w:top w:val="nil"/>
              <w:left w:val="nil"/>
              <w:bottom w:val="single" w:sz="4" w:space="0" w:color="auto"/>
              <w:right w:val="single" w:sz="4" w:space="0" w:color="auto"/>
            </w:tcBorders>
            <w:vAlign w:val="center"/>
            <w:hideMark/>
          </w:tcPr>
          <w:p w14:paraId="645145B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học sàn chậu, tống phân (defecography-MR) (0.2-1.5T) [không có chất tương phản]</w:t>
            </w:r>
          </w:p>
        </w:tc>
        <w:tc>
          <w:tcPr>
            <w:tcW w:w="1334" w:type="dxa"/>
            <w:tcBorders>
              <w:top w:val="nil"/>
              <w:left w:val="nil"/>
              <w:bottom w:val="single" w:sz="4" w:space="0" w:color="auto"/>
              <w:right w:val="single" w:sz="4" w:space="0" w:color="auto"/>
            </w:tcBorders>
            <w:vAlign w:val="center"/>
            <w:hideMark/>
          </w:tcPr>
          <w:p w14:paraId="1CEC797D"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36FD7B7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00E7E082" w14:textId="77777777" w:rsidTr="00605F29">
        <w:tc>
          <w:tcPr>
            <w:tcW w:w="851" w:type="dxa"/>
            <w:tcBorders>
              <w:top w:val="nil"/>
              <w:left w:val="single" w:sz="4" w:space="0" w:color="auto"/>
              <w:bottom w:val="single" w:sz="4" w:space="0" w:color="auto"/>
              <w:right w:val="single" w:sz="4" w:space="0" w:color="auto"/>
            </w:tcBorders>
            <w:vAlign w:val="center"/>
            <w:hideMark/>
          </w:tcPr>
          <w:p w14:paraId="3B87DCA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771</w:t>
            </w:r>
          </w:p>
        </w:tc>
        <w:tc>
          <w:tcPr>
            <w:tcW w:w="1725" w:type="dxa"/>
            <w:tcBorders>
              <w:top w:val="nil"/>
              <w:left w:val="nil"/>
              <w:bottom w:val="single" w:sz="4" w:space="0" w:color="auto"/>
              <w:right w:val="single" w:sz="4" w:space="0" w:color="auto"/>
            </w:tcBorders>
            <w:vAlign w:val="center"/>
            <w:hideMark/>
          </w:tcPr>
          <w:p w14:paraId="662936E7"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18.0354.0066</w:t>
            </w:r>
          </w:p>
        </w:tc>
        <w:tc>
          <w:tcPr>
            <w:tcW w:w="3378" w:type="dxa"/>
            <w:tcBorders>
              <w:top w:val="nil"/>
              <w:left w:val="nil"/>
              <w:bottom w:val="single" w:sz="4" w:space="0" w:color="auto"/>
              <w:right w:val="single" w:sz="4" w:space="0" w:color="auto"/>
            </w:tcBorders>
            <w:vAlign w:val="center"/>
            <w:hideMark/>
          </w:tcPr>
          <w:p w14:paraId="562C314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chi dưới (1.5T)</w:t>
            </w:r>
          </w:p>
        </w:tc>
        <w:tc>
          <w:tcPr>
            <w:tcW w:w="3827" w:type="dxa"/>
            <w:tcBorders>
              <w:top w:val="nil"/>
              <w:left w:val="nil"/>
              <w:bottom w:val="single" w:sz="4" w:space="0" w:color="auto"/>
              <w:right w:val="single" w:sz="4" w:space="0" w:color="auto"/>
            </w:tcBorders>
            <w:vAlign w:val="center"/>
            <w:hideMark/>
          </w:tcPr>
          <w:p w14:paraId="786A75A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chi dưới (1.5T) [không có chất tương phản]</w:t>
            </w:r>
          </w:p>
        </w:tc>
        <w:tc>
          <w:tcPr>
            <w:tcW w:w="1334" w:type="dxa"/>
            <w:tcBorders>
              <w:top w:val="nil"/>
              <w:left w:val="nil"/>
              <w:bottom w:val="single" w:sz="4" w:space="0" w:color="auto"/>
              <w:right w:val="single" w:sz="4" w:space="0" w:color="auto"/>
            </w:tcBorders>
            <w:vAlign w:val="center"/>
            <w:hideMark/>
          </w:tcPr>
          <w:p w14:paraId="2731AA12"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375632C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7CC34948" w14:textId="77777777" w:rsidTr="00605F29">
        <w:tc>
          <w:tcPr>
            <w:tcW w:w="851" w:type="dxa"/>
            <w:tcBorders>
              <w:top w:val="nil"/>
              <w:left w:val="single" w:sz="4" w:space="0" w:color="auto"/>
              <w:bottom w:val="single" w:sz="4" w:space="0" w:color="auto"/>
              <w:right w:val="single" w:sz="4" w:space="0" w:color="auto"/>
            </w:tcBorders>
            <w:vAlign w:val="center"/>
            <w:hideMark/>
          </w:tcPr>
          <w:p w14:paraId="5A9C7C45"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772</w:t>
            </w:r>
          </w:p>
        </w:tc>
        <w:tc>
          <w:tcPr>
            <w:tcW w:w="1725" w:type="dxa"/>
            <w:tcBorders>
              <w:top w:val="nil"/>
              <w:left w:val="nil"/>
              <w:bottom w:val="single" w:sz="4" w:space="0" w:color="auto"/>
              <w:right w:val="single" w:sz="4" w:space="0" w:color="auto"/>
            </w:tcBorders>
            <w:vAlign w:val="center"/>
            <w:hideMark/>
          </w:tcPr>
          <w:p w14:paraId="405840E1"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18.0352.0066</w:t>
            </w:r>
          </w:p>
        </w:tc>
        <w:tc>
          <w:tcPr>
            <w:tcW w:w="3378" w:type="dxa"/>
            <w:tcBorders>
              <w:top w:val="nil"/>
              <w:left w:val="nil"/>
              <w:bottom w:val="single" w:sz="4" w:space="0" w:color="auto"/>
              <w:right w:val="single" w:sz="4" w:space="0" w:color="auto"/>
            </w:tcBorders>
            <w:vAlign w:val="center"/>
            <w:hideMark/>
          </w:tcPr>
          <w:p w14:paraId="14BDC69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chi trên (1.5T)</w:t>
            </w:r>
          </w:p>
        </w:tc>
        <w:tc>
          <w:tcPr>
            <w:tcW w:w="3827" w:type="dxa"/>
            <w:tcBorders>
              <w:top w:val="nil"/>
              <w:left w:val="nil"/>
              <w:bottom w:val="single" w:sz="4" w:space="0" w:color="auto"/>
              <w:right w:val="single" w:sz="4" w:space="0" w:color="auto"/>
            </w:tcBorders>
            <w:vAlign w:val="center"/>
            <w:hideMark/>
          </w:tcPr>
          <w:p w14:paraId="4F775F73"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động mạch chi trên (1.5T) [không có chất tương phản]</w:t>
            </w:r>
          </w:p>
        </w:tc>
        <w:tc>
          <w:tcPr>
            <w:tcW w:w="1334" w:type="dxa"/>
            <w:tcBorders>
              <w:top w:val="nil"/>
              <w:left w:val="nil"/>
              <w:bottom w:val="single" w:sz="4" w:space="0" w:color="auto"/>
              <w:right w:val="single" w:sz="4" w:space="0" w:color="auto"/>
            </w:tcBorders>
            <w:vAlign w:val="center"/>
            <w:hideMark/>
          </w:tcPr>
          <w:p w14:paraId="31959027"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51C7E5A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65138261" w14:textId="77777777" w:rsidTr="00605F29">
        <w:tc>
          <w:tcPr>
            <w:tcW w:w="851" w:type="dxa"/>
            <w:tcBorders>
              <w:top w:val="nil"/>
              <w:left w:val="single" w:sz="4" w:space="0" w:color="auto"/>
              <w:bottom w:val="single" w:sz="4" w:space="0" w:color="auto"/>
              <w:right w:val="single" w:sz="4" w:space="0" w:color="auto"/>
            </w:tcBorders>
            <w:vAlign w:val="center"/>
            <w:hideMark/>
          </w:tcPr>
          <w:p w14:paraId="6ADF3FC5"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773</w:t>
            </w:r>
          </w:p>
        </w:tc>
        <w:tc>
          <w:tcPr>
            <w:tcW w:w="1725" w:type="dxa"/>
            <w:tcBorders>
              <w:top w:val="nil"/>
              <w:left w:val="nil"/>
              <w:bottom w:val="single" w:sz="4" w:space="0" w:color="auto"/>
              <w:right w:val="single" w:sz="4" w:space="0" w:color="auto"/>
            </w:tcBorders>
            <w:vAlign w:val="center"/>
            <w:hideMark/>
          </w:tcPr>
          <w:p w14:paraId="119E6912"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18.0300.0066</w:t>
            </w:r>
          </w:p>
        </w:tc>
        <w:tc>
          <w:tcPr>
            <w:tcW w:w="3378" w:type="dxa"/>
            <w:tcBorders>
              <w:top w:val="nil"/>
              <w:left w:val="nil"/>
              <w:bottom w:val="single" w:sz="4" w:space="0" w:color="auto"/>
              <w:right w:val="single" w:sz="4" w:space="0" w:color="auto"/>
            </w:tcBorders>
            <w:vAlign w:val="center"/>
            <w:hideMark/>
          </w:tcPr>
          <w:p w14:paraId="05319ECD" w14:textId="77777777" w:rsidR="0091386A" w:rsidRPr="00CC7EE9" w:rsidRDefault="0091386A" w:rsidP="00507860">
            <w:pPr>
              <w:spacing w:before="30" w:after="30" w:line="270" w:lineRule="exact"/>
              <w:jc w:val="both"/>
              <w:rPr>
                <w:spacing w:val="-6"/>
                <w:sz w:val="22"/>
                <w:szCs w:val="22"/>
                <w:lang w:eastAsia="ko-KR"/>
              </w:rPr>
            </w:pPr>
            <w:r w:rsidRPr="00CC7EE9">
              <w:rPr>
                <w:spacing w:val="-6"/>
                <w:sz w:val="22"/>
                <w:szCs w:val="22"/>
                <w:lang w:eastAsia="ko-KR"/>
              </w:rPr>
              <w:t>Chụp cộng hưởng từ hệ mạch cổ không tiêm chất tương phản (0.2-1.5T)</w:t>
            </w:r>
          </w:p>
        </w:tc>
        <w:tc>
          <w:tcPr>
            <w:tcW w:w="3827" w:type="dxa"/>
            <w:tcBorders>
              <w:top w:val="nil"/>
              <w:left w:val="nil"/>
              <w:bottom w:val="single" w:sz="4" w:space="0" w:color="auto"/>
              <w:right w:val="single" w:sz="4" w:space="0" w:color="auto"/>
            </w:tcBorders>
            <w:vAlign w:val="center"/>
            <w:hideMark/>
          </w:tcPr>
          <w:p w14:paraId="5BA5C7F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hệ mạch cổ không tiêm chất tương phản (0.2-1.5T)</w:t>
            </w:r>
          </w:p>
        </w:tc>
        <w:tc>
          <w:tcPr>
            <w:tcW w:w="1334" w:type="dxa"/>
            <w:tcBorders>
              <w:top w:val="nil"/>
              <w:left w:val="nil"/>
              <w:bottom w:val="single" w:sz="4" w:space="0" w:color="auto"/>
              <w:right w:val="single" w:sz="4" w:space="0" w:color="auto"/>
            </w:tcBorders>
            <w:vAlign w:val="center"/>
            <w:hideMark/>
          </w:tcPr>
          <w:p w14:paraId="01F5DA27"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FBEC835"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736D421A" w14:textId="77777777" w:rsidTr="00605F29">
        <w:tc>
          <w:tcPr>
            <w:tcW w:w="851" w:type="dxa"/>
            <w:tcBorders>
              <w:top w:val="nil"/>
              <w:left w:val="single" w:sz="4" w:space="0" w:color="auto"/>
              <w:bottom w:val="single" w:sz="4" w:space="0" w:color="auto"/>
              <w:right w:val="single" w:sz="4" w:space="0" w:color="auto"/>
            </w:tcBorders>
            <w:vAlign w:val="center"/>
            <w:hideMark/>
          </w:tcPr>
          <w:p w14:paraId="387DAE0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774</w:t>
            </w:r>
          </w:p>
        </w:tc>
        <w:tc>
          <w:tcPr>
            <w:tcW w:w="1725" w:type="dxa"/>
            <w:tcBorders>
              <w:top w:val="nil"/>
              <w:left w:val="nil"/>
              <w:bottom w:val="single" w:sz="4" w:space="0" w:color="auto"/>
              <w:right w:val="single" w:sz="4" w:space="0" w:color="auto"/>
            </w:tcBorders>
            <w:vAlign w:val="center"/>
            <w:hideMark/>
          </w:tcPr>
          <w:p w14:paraId="48897CB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18.0303.0066</w:t>
            </w:r>
          </w:p>
        </w:tc>
        <w:tc>
          <w:tcPr>
            <w:tcW w:w="3378" w:type="dxa"/>
            <w:tcBorders>
              <w:top w:val="nil"/>
              <w:left w:val="nil"/>
              <w:bottom w:val="single" w:sz="4" w:space="0" w:color="auto"/>
              <w:right w:val="single" w:sz="4" w:space="0" w:color="auto"/>
            </w:tcBorders>
            <w:vAlign w:val="center"/>
            <w:hideMark/>
          </w:tcPr>
          <w:p w14:paraId="5D8220D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hốc mắt và thần kinh thị giác (0.2-1.5T)</w:t>
            </w:r>
          </w:p>
        </w:tc>
        <w:tc>
          <w:tcPr>
            <w:tcW w:w="3827" w:type="dxa"/>
            <w:tcBorders>
              <w:top w:val="nil"/>
              <w:left w:val="nil"/>
              <w:bottom w:val="single" w:sz="4" w:space="0" w:color="auto"/>
              <w:right w:val="single" w:sz="4" w:space="0" w:color="auto"/>
            </w:tcBorders>
            <w:vAlign w:val="center"/>
            <w:hideMark/>
          </w:tcPr>
          <w:p w14:paraId="6433BAD0" w14:textId="77777777" w:rsidR="0091386A" w:rsidRPr="00CC7EE9" w:rsidRDefault="0091386A" w:rsidP="00507860">
            <w:pPr>
              <w:spacing w:before="30" w:after="30" w:line="270" w:lineRule="exact"/>
              <w:jc w:val="both"/>
              <w:rPr>
                <w:spacing w:val="-8"/>
                <w:sz w:val="22"/>
                <w:szCs w:val="22"/>
                <w:lang w:eastAsia="ko-KR"/>
              </w:rPr>
            </w:pPr>
            <w:r w:rsidRPr="00CC7EE9">
              <w:rPr>
                <w:spacing w:val="-8"/>
                <w:sz w:val="22"/>
                <w:szCs w:val="22"/>
                <w:lang w:eastAsia="ko-KR"/>
              </w:rPr>
              <w:t>Chụp cộng hưởng từ hốc mắt và thần kinh thị giác (0.2-1.5T) [không có chất tương phản]</w:t>
            </w:r>
          </w:p>
        </w:tc>
        <w:tc>
          <w:tcPr>
            <w:tcW w:w="1334" w:type="dxa"/>
            <w:tcBorders>
              <w:top w:val="nil"/>
              <w:left w:val="nil"/>
              <w:bottom w:val="single" w:sz="4" w:space="0" w:color="auto"/>
              <w:right w:val="single" w:sz="4" w:space="0" w:color="auto"/>
            </w:tcBorders>
            <w:vAlign w:val="center"/>
            <w:hideMark/>
          </w:tcPr>
          <w:p w14:paraId="2F92B96C"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2AE0216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F763007" w14:textId="77777777" w:rsidTr="00605F29">
        <w:tc>
          <w:tcPr>
            <w:tcW w:w="851" w:type="dxa"/>
            <w:tcBorders>
              <w:top w:val="nil"/>
              <w:left w:val="single" w:sz="4" w:space="0" w:color="auto"/>
              <w:bottom w:val="single" w:sz="4" w:space="0" w:color="auto"/>
              <w:right w:val="single" w:sz="4" w:space="0" w:color="auto"/>
            </w:tcBorders>
            <w:vAlign w:val="center"/>
            <w:hideMark/>
          </w:tcPr>
          <w:p w14:paraId="418DE4AB"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775</w:t>
            </w:r>
          </w:p>
        </w:tc>
        <w:tc>
          <w:tcPr>
            <w:tcW w:w="1725" w:type="dxa"/>
            <w:tcBorders>
              <w:top w:val="nil"/>
              <w:left w:val="nil"/>
              <w:bottom w:val="single" w:sz="4" w:space="0" w:color="auto"/>
              <w:right w:val="single" w:sz="4" w:space="0" w:color="auto"/>
            </w:tcBorders>
            <w:vAlign w:val="center"/>
            <w:hideMark/>
          </w:tcPr>
          <w:p w14:paraId="7B8A4C75"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18.0340.0066</w:t>
            </w:r>
          </w:p>
        </w:tc>
        <w:tc>
          <w:tcPr>
            <w:tcW w:w="3378" w:type="dxa"/>
            <w:tcBorders>
              <w:top w:val="nil"/>
              <w:left w:val="nil"/>
              <w:bottom w:val="single" w:sz="4" w:space="0" w:color="auto"/>
              <w:right w:val="single" w:sz="4" w:space="0" w:color="auto"/>
            </w:tcBorders>
            <w:vAlign w:val="center"/>
            <w:hideMark/>
          </w:tcPr>
          <w:p w14:paraId="03A42AA1" w14:textId="77777777" w:rsidR="0091386A" w:rsidRPr="00CC7EE9" w:rsidRDefault="0091386A" w:rsidP="00507860">
            <w:pPr>
              <w:spacing w:before="30" w:after="30" w:line="270" w:lineRule="exact"/>
              <w:jc w:val="both"/>
              <w:rPr>
                <w:spacing w:val="-4"/>
                <w:sz w:val="22"/>
                <w:szCs w:val="22"/>
                <w:lang w:eastAsia="ko-KR"/>
              </w:rPr>
            </w:pPr>
            <w:r w:rsidRPr="00CC7EE9">
              <w:rPr>
                <w:spacing w:val="-4"/>
                <w:sz w:val="22"/>
                <w:szCs w:val="22"/>
                <w:lang w:eastAsia="ko-KR"/>
              </w:rPr>
              <w:t>Chụp cộng hưởng từ khớp (0.2-1.5T)</w:t>
            </w:r>
          </w:p>
        </w:tc>
        <w:tc>
          <w:tcPr>
            <w:tcW w:w="3827" w:type="dxa"/>
            <w:tcBorders>
              <w:top w:val="nil"/>
              <w:left w:val="nil"/>
              <w:bottom w:val="single" w:sz="4" w:space="0" w:color="auto"/>
              <w:right w:val="single" w:sz="4" w:space="0" w:color="auto"/>
            </w:tcBorders>
            <w:vAlign w:val="center"/>
            <w:hideMark/>
          </w:tcPr>
          <w:p w14:paraId="4C041B5C"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khớp (0.2-1.5T) [không có chất tương phản]</w:t>
            </w:r>
          </w:p>
        </w:tc>
        <w:tc>
          <w:tcPr>
            <w:tcW w:w="1334" w:type="dxa"/>
            <w:tcBorders>
              <w:top w:val="nil"/>
              <w:left w:val="nil"/>
              <w:bottom w:val="single" w:sz="4" w:space="0" w:color="auto"/>
              <w:right w:val="single" w:sz="4" w:space="0" w:color="auto"/>
            </w:tcBorders>
            <w:vAlign w:val="center"/>
            <w:hideMark/>
          </w:tcPr>
          <w:p w14:paraId="549A6D17"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357EEE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0D45AA76" w14:textId="77777777" w:rsidTr="00605F29">
        <w:tc>
          <w:tcPr>
            <w:tcW w:w="851" w:type="dxa"/>
            <w:tcBorders>
              <w:top w:val="nil"/>
              <w:left w:val="single" w:sz="4" w:space="0" w:color="auto"/>
              <w:bottom w:val="single" w:sz="4" w:space="0" w:color="auto"/>
              <w:right w:val="single" w:sz="4" w:space="0" w:color="auto"/>
            </w:tcBorders>
            <w:vAlign w:val="center"/>
            <w:hideMark/>
          </w:tcPr>
          <w:p w14:paraId="141D30EC"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776</w:t>
            </w:r>
          </w:p>
        </w:tc>
        <w:tc>
          <w:tcPr>
            <w:tcW w:w="1725" w:type="dxa"/>
            <w:tcBorders>
              <w:top w:val="nil"/>
              <w:left w:val="nil"/>
              <w:bottom w:val="single" w:sz="4" w:space="0" w:color="auto"/>
              <w:right w:val="single" w:sz="4" w:space="0" w:color="auto"/>
            </w:tcBorders>
            <w:vAlign w:val="center"/>
            <w:hideMark/>
          </w:tcPr>
          <w:p w14:paraId="3EEA7FF0"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18.0308.0066</w:t>
            </w:r>
          </w:p>
        </w:tc>
        <w:tc>
          <w:tcPr>
            <w:tcW w:w="3378" w:type="dxa"/>
            <w:tcBorders>
              <w:top w:val="nil"/>
              <w:left w:val="nil"/>
              <w:bottom w:val="single" w:sz="4" w:space="0" w:color="auto"/>
              <w:right w:val="single" w:sz="4" w:space="0" w:color="auto"/>
            </w:tcBorders>
            <w:vAlign w:val="center"/>
            <w:hideMark/>
          </w:tcPr>
          <w:p w14:paraId="453AE87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khuếch tán (DWI - Diffusion-weighted Imaging) (0.2-1.5T)</w:t>
            </w:r>
          </w:p>
        </w:tc>
        <w:tc>
          <w:tcPr>
            <w:tcW w:w="3827" w:type="dxa"/>
            <w:tcBorders>
              <w:top w:val="nil"/>
              <w:left w:val="nil"/>
              <w:bottom w:val="single" w:sz="4" w:space="0" w:color="auto"/>
              <w:right w:val="single" w:sz="4" w:space="0" w:color="auto"/>
            </w:tcBorders>
            <w:vAlign w:val="center"/>
            <w:hideMark/>
          </w:tcPr>
          <w:p w14:paraId="7FF5D62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khuếch tán (DWI - Diffusion-weighted Imaging) (0.2-1.5T) [không có chất tương phản]</w:t>
            </w:r>
          </w:p>
        </w:tc>
        <w:tc>
          <w:tcPr>
            <w:tcW w:w="1334" w:type="dxa"/>
            <w:tcBorders>
              <w:top w:val="nil"/>
              <w:left w:val="nil"/>
              <w:bottom w:val="single" w:sz="4" w:space="0" w:color="auto"/>
              <w:right w:val="single" w:sz="4" w:space="0" w:color="auto"/>
            </w:tcBorders>
            <w:vAlign w:val="center"/>
            <w:hideMark/>
          </w:tcPr>
          <w:p w14:paraId="15249E36"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38D6389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63CDA84D" w14:textId="77777777" w:rsidTr="00605F29">
        <w:tc>
          <w:tcPr>
            <w:tcW w:w="851" w:type="dxa"/>
            <w:tcBorders>
              <w:top w:val="nil"/>
              <w:left w:val="single" w:sz="4" w:space="0" w:color="auto"/>
              <w:bottom w:val="single" w:sz="4" w:space="0" w:color="auto"/>
              <w:right w:val="single" w:sz="4" w:space="0" w:color="auto"/>
            </w:tcBorders>
            <w:vAlign w:val="center"/>
            <w:hideMark/>
          </w:tcPr>
          <w:p w14:paraId="44A92DC9"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lastRenderedPageBreak/>
              <w:t>777</w:t>
            </w:r>
          </w:p>
        </w:tc>
        <w:tc>
          <w:tcPr>
            <w:tcW w:w="1725" w:type="dxa"/>
            <w:tcBorders>
              <w:top w:val="nil"/>
              <w:left w:val="nil"/>
              <w:bottom w:val="single" w:sz="4" w:space="0" w:color="auto"/>
              <w:right w:val="single" w:sz="4" w:space="0" w:color="auto"/>
            </w:tcBorders>
            <w:vAlign w:val="center"/>
            <w:hideMark/>
          </w:tcPr>
          <w:p w14:paraId="294E4559"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18.0313.0066</w:t>
            </w:r>
          </w:p>
        </w:tc>
        <w:tc>
          <w:tcPr>
            <w:tcW w:w="3378" w:type="dxa"/>
            <w:tcBorders>
              <w:top w:val="nil"/>
              <w:left w:val="nil"/>
              <w:bottom w:val="single" w:sz="4" w:space="0" w:color="auto"/>
              <w:right w:val="single" w:sz="4" w:space="0" w:color="auto"/>
            </w:tcBorders>
            <w:vAlign w:val="center"/>
            <w:hideMark/>
          </w:tcPr>
          <w:p w14:paraId="3AC72C31" w14:textId="77777777" w:rsidR="0091386A" w:rsidRPr="00CC7EE9" w:rsidRDefault="0091386A" w:rsidP="00507860">
            <w:pPr>
              <w:spacing w:before="30" w:after="30" w:line="270" w:lineRule="exact"/>
              <w:jc w:val="both"/>
              <w:rPr>
                <w:spacing w:val="-14"/>
                <w:sz w:val="22"/>
                <w:szCs w:val="22"/>
                <w:lang w:eastAsia="ko-KR"/>
              </w:rPr>
            </w:pPr>
            <w:r w:rsidRPr="00CC7EE9">
              <w:rPr>
                <w:spacing w:val="-14"/>
                <w:sz w:val="22"/>
                <w:szCs w:val="22"/>
                <w:lang w:eastAsia="ko-KR"/>
              </w:rPr>
              <w:t>Chụp cộng hưởng từ lồng ngực (0.2-1.5T)</w:t>
            </w:r>
          </w:p>
        </w:tc>
        <w:tc>
          <w:tcPr>
            <w:tcW w:w="3827" w:type="dxa"/>
            <w:tcBorders>
              <w:top w:val="nil"/>
              <w:left w:val="nil"/>
              <w:bottom w:val="single" w:sz="4" w:space="0" w:color="auto"/>
              <w:right w:val="single" w:sz="4" w:space="0" w:color="auto"/>
            </w:tcBorders>
            <w:vAlign w:val="center"/>
            <w:hideMark/>
          </w:tcPr>
          <w:p w14:paraId="05F72AD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lồng ngực (0.2-1.5T) [không có chất tương phản]</w:t>
            </w:r>
          </w:p>
        </w:tc>
        <w:tc>
          <w:tcPr>
            <w:tcW w:w="1334" w:type="dxa"/>
            <w:tcBorders>
              <w:top w:val="nil"/>
              <w:left w:val="nil"/>
              <w:bottom w:val="single" w:sz="4" w:space="0" w:color="auto"/>
              <w:right w:val="single" w:sz="4" w:space="0" w:color="auto"/>
            </w:tcBorders>
            <w:vAlign w:val="center"/>
            <w:hideMark/>
          </w:tcPr>
          <w:p w14:paraId="76346308"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52C828A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A4BD1F4" w14:textId="77777777" w:rsidTr="00605F29">
        <w:tc>
          <w:tcPr>
            <w:tcW w:w="851" w:type="dxa"/>
            <w:tcBorders>
              <w:top w:val="nil"/>
              <w:left w:val="single" w:sz="4" w:space="0" w:color="auto"/>
              <w:bottom w:val="single" w:sz="4" w:space="0" w:color="auto"/>
              <w:right w:val="single" w:sz="4" w:space="0" w:color="auto"/>
            </w:tcBorders>
            <w:vAlign w:val="center"/>
            <w:hideMark/>
          </w:tcPr>
          <w:p w14:paraId="63BE6CEF"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778</w:t>
            </w:r>
          </w:p>
        </w:tc>
        <w:tc>
          <w:tcPr>
            <w:tcW w:w="1725" w:type="dxa"/>
            <w:tcBorders>
              <w:top w:val="nil"/>
              <w:left w:val="nil"/>
              <w:bottom w:val="single" w:sz="4" w:space="0" w:color="auto"/>
              <w:right w:val="single" w:sz="4" w:space="0" w:color="auto"/>
            </w:tcBorders>
            <w:vAlign w:val="center"/>
            <w:hideMark/>
          </w:tcPr>
          <w:p w14:paraId="1B65FA4C"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18.0298.0066</w:t>
            </w:r>
          </w:p>
        </w:tc>
        <w:tc>
          <w:tcPr>
            <w:tcW w:w="3378" w:type="dxa"/>
            <w:tcBorders>
              <w:top w:val="nil"/>
              <w:left w:val="nil"/>
              <w:bottom w:val="single" w:sz="4" w:space="0" w:color="auto"/>
              <w:right w:val="single" w:sz="4" w:space="0" w:color="auto"/>
            </w:tcBorders>
            <w:vAlign w:val="center"/>
            <w:hideMark/>
          </w:tcPr>
          <w:p w14:paraId="323FF78C" w14:textId="77777777" w:rsidR="0091386A" w:rsidRPr="00CC7EE9" w:rsidRDefault="0091386A" w:rsidP="00507860">
            <w:pPr>
              <w:spacing w:before="30" w:after="30" w:line="270" w:lineRule="exact"/>
              <w:jc w:val="both"/>
              <w:rPr>
                <w:spacing w:val="-6"/>
                <w:sz w:val="22"/>
                <w:szCs w:val="22"/>
                <w:lang w:eastAsia="ko-KR"/>
              </w:rPr>
            </w:pPr>
            <w:r w:rsidRPr="00CC7EE9">
              <w:rPr>
                <w:spacing w:val="-6"/>
                <w:sz w:val="22"/>
                <w:szCs w:val="22"/>
                <w:lang w:eastAsia="ko-KR"/>
              </w:rPr>
              <w:t>Chụp cộng hưởng từ não- mạch não không tiêm chất tương phản (0.2-1.5T)</w:t>
            </w:r>
          </w:p>
        </w:tc>
        <w:tc>
          <w:tcPr>
            <w:tcW w:w="3827" w:type="dxa"/>
            <w:tcBorders>
              <w:top w:val="nil"/>
              <w:left w:val="nil"/>
              <w:bottom w:val="single" w:sz="4" w:space="0" w:color="auto"/>
              <w:right w:val="single" w:sz="4" w:space="0" w:color="auto"/>
            </w:tcBorders>
            <w:vAlign w:val="center"/>
            <w:hideMark/>
          </w:tcPr>
          <w:p w14:paraId="5B0889B4"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não- mạch não không tiêm chất tương phản (0.2-1.5T)</w:t>
            </w:r>
          </w:p>
        </w:tc>
        <w:tc>
          <w:tcPr>
            <w:tcW w:w="1334" w:type="dxa"/>
            <w:tcBorders>
              <w:top w:val="nil"/>
              <w:left w:val="nil"/>
              <w:bottom w:val="single" w:sz="4" w:space="0" w:color="auto"/>
              <w:right w:val="single" w:sz="4" w:space="0" w:color="auto"/>
            </w:tcBorders>
            <w:vAlign w:val="center"/>
            <w:hideMark/>
          </w:tcPr>
          <w:p w14:paraId="7197A20B"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61307029"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25D900B0" w14:textId="77777777" w:rsidTr="00605F29">
        <w:tc>
          <w:tcPr>
            <w:tcW w:w="851" w:type="dxa"/>
            <w:tcBorders>
              <w:top w:val="nil"/>
              <w:left w:val="single" w:sz="4" w:space="0" w:color="auto"/>
              <w:bottom w:val="single" w:sz="4" w:space="0" w:color="auto"/>
              <w:right w:val="single" w:sz="4" w:space="0" w:color="auto"/>
            </w:tcBorders>
            <w:vAlign w:val="center"/>
            <w:hideMark/>
          </w:tcPr>
          <w:p w14:paraId="69C2372F"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779</w:t>
            </w:r>
          </w:p>
        </w:tc>
        <w:tc>
          <w:tcPr>
            <w:tcW w:w="1725" w:type="dxa"/>
            <w:tcBorders>
              <w:top w:val="nil"/>
              <w:left w:val="nil"/>
              <w:bottom w:val="single" w:sz="4" w:space="0" w:color="auto"/>
              <w:right w:val="single" w:sz="4" w:space="0" w:color="auto"/>
            </w:tcBorders>
            <w:vAlign w:val="center"/>
            <w:hideMark/>
          </w:tcPr>
          <w:p w14:paraId="5ACBF318"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18.0345.0066</w:t>
            </w:r>
          </w:p>
        </w:tc>
        <w:tc>
          <w:tcPr>
            <w:tcW w:w="3378" w:type="dxa"/>
            <w:tcBorders>
              <w:top w:val="nil"/>
              <w:left w:val="nil"/>
              <w:bottom w:val="single" w:sz="4" w:space="0" w:color="auto"/>
              <w:right w:val="single" w:sz="4" w:space="0" w:color="auto"/>
            </w:tcBorders>
            <w:vAlign w:val="center"/>
            <w:hideMark/>
          </w:tcPr>
          <w:p w14:paraId="5D39C49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phần mềm chi (0.2-1.5T)</w:t>
            </w:r>
          </w:p>
        </w:tc>
        <w:tc>
          <w:tcPr>
            <w:tcW w:w="3827" w:type="dxa"/>
            <w:tcBorders>
              <w:top w:val="nil"/>
              <w:left w:val="nil"/>
              <w:bottom w:val="single" w:sz="4" w:space="0" w:color="auto"/>
              <w:right w:val="single" w:sz="4" w:space="0" w:color="auto"/>
            </w:tcBorders>
            <w:vAlign w:val="center"/>
            <w:hideMark/>
          </w:tcPr>
          <w:p w14:paraId="0C37019D" w14:textId="77777777" w:rsidR="0091386A" w:rsidRPr="00CC7EE9" w:rsidRDefault="0091386A" w:rsidP="00507860">
            <w:pPr>
              <w:spacing w:before="30" w:after="30" w:line="270" w:lineRule="exact"/>
              <w:jc w:val="both"/>
              <w:rPr>
                <w:sz w:val="22"/>
                <w:szCs w:val="22"/>
                <w:lang w:eastAsia="ko-KR"/>
              </w:rPr>
            </w:pPr>
            <w:r w:rsidRPr="00CC7EE9">
              <w:rPr>
                <w:spacing w:val="6"/>
                <w:sz w:val="22"/>
                <w:szCs w:val="22"/>
                <w:lang w:eastAsia="ko-KR"/>
              </w:rPr>
              <w:t>Chụp cộng hưởng từ phần mềm chi</w:t>
            </w:r>
            <w:r w:rsidRPr="00CC7EE9">
              <w:rPr>
                <w:sz w:val="22"/>
                <w:szCs w:val="22"/>
                <w:lang w:eastAsia="ko-KR"/>
              </w:rPr>
              <w:t xml:space="preserve"> (0.2-1.5T) [không có chất tương phản]</w:t>
            </w:r>
          </w:p>
        </w:tc>
        <w:tc>
          <w:tcPr>
            <w:tcW w:w="1334" w:type="dxa"/>
            <w:tcBorders>
              <w:top w:val="nil"/>
              <w:left w:val="nil"/>
              <w:bottom w:val="single" w:sz="4" w:space="0" w:color="auto"/>
              <w:right w:val="single" w:sz="4" w:space="0" w:color="auto"/>
            </w:tcBorders>
            <w:vAlign w:val="center"/>
            <w:hideMark/>
          </w:tcPr>
          <w:p w14:paraId="35459F14"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AF4A133"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78A7C3A7" w14:textId="77777777" w:rsidTr="00605F29">
        <w:tc>
          <w:tcPr>
            <w:tcW w:w="851" w:type="dxa"/>
            <w:tcBorders>
              <w:top w:val="nil"/>
              <w:left w:val="single" w:sz="4" w:space="0" w:color="auto"/>
              <w:bottom w:val="single" w:sz="4" w:space="0" w:color="auto"/>
              <w:right w:val="single" w:sz="4" w:space="0" w:color="auto"/>
            </w:tcBorders>
            <w:vAlign w:val="center"/>
            <w:hideMark/>
          </w:tcPr>
          <w:p w14:paraId="10FC2DA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780</w:t>
            </w:r>
          </w:p>
        </w:tc>
        <w:tc>
          <w:tcPr>
            <w:tcW w:w="1725" w:type="dxa"/>
            <w:tcBorders>
              <w:top w:val="nil"/>
              <w:left w:val="nil"/>
              <w:bottom w:val="single" w:sz="4" w:space="0" w:color="auto"/>
              <w:right w:val="single" w:sz="4" w:space="0" w:color="auto"/>
            </w:tcBorders>
            <w:vAlign w:val="center"/>
            <w:hideMark/>
          </w:tcPr>
          <w:p w14:paraId="356FADEB"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18.0296.0066</w:t>
            </w:r>
          </w:p>
        </w:tc>
        <w:tc>
          <w:tcPr>
            <w:tcW w:w="3378" w:type="dxa"/>
            <w:tcBorders>
              <w:top w:val="nil"/>
              <w:left w:val="nil"/>
              <w:bottom w:val="single" w:sz="4" w:space="0" w:color="auto"/>
              <w:right w:val="single" w:sz="4" w:space="0" w:color="auto"/>
            </w:tcBorders>
            <w:vAlign w:val="center"/>
            <w:hideMark/>
          </w:tcPr>
          <w:p w14:paraId="186FD2D6" w14:textId="77777777" w:rsidR="0091386A" w:rsidRPr="00CC7EE9" w:rsidRDefault="0091386A" w:rsidP="00507860">
            <w:pPr>
              <w:spacing w:before="30" w:after="30" w:line="270" w:lineRule="exact"/>
              <w:jc w:val="both"/>
              <w:rPr>
                <w:spacing w:val="-8"/>
                <w:sz w:val="22"/>
                <w:szCs w:val="22"/>
                <w:lang w:eastAsia="ko-KR"/>
              </w:rPr>
            </w:pPr>
            <w:r w:rsidRPr="00CC7EE9">
              <w:rPr>
                <w:spacing w:val="-8"/>
                <w:sz w:val="22"/>
                <w:szCs w:val="22"/>
                <w:lang w:eastAsia="ko-KR"/>
              </w:rPr>
              <w:t>Chụp cộng hưởng từ sọ não (0.2-1.5T)</w:t>
            </w:r>
          </w:p>
        </w:tc>
        <w:tc>
          <w:tcPr>
            <w:tcW w:w="3827" w:type="dxa"/>
            <w:tcBorders>
              <w:top w:val="nil"/>
              <w:left w:val="nil"/>
              <w:bottom w:val="single" w:sz="4" w:space="0" w:color="auto"/>
              <w:right w:val="single" w:sz="4" w:space="0" w:color="auto"/>
            </w:tcBorders>
            <w:vAlign w:val="center"/>
            <w:hideMark/>
          </w:tcPr>
          <w:p w14:paraId="14F813A4"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sọ não (0.2-1.5T) [không có chất tương phản]</w:t>
            </w:r>
          </w:p>
        </w:tc>
        <w:tc>
          <w:tcPr>
            <w:tcW w:w="1334" w:type="dxa"/>
            <w:tcBorders>
              <w:top w:val="nil"/>
              <w:left w:val="nil"/>
              <w:bottom w:val="single" w:sz="4" w:space="0" w:color="auto"/>
              <w:right w:val="single" w:sz="4" w:space="0" w:color="auto"/>
            </w:tcBorders>
            <w:vAlign w:val="center"/>
            <w:hideMark/>
          </w:tcPr>
          <w:p w14:paraId="0C164164"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CD73F64"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7B5B9FC" w14:textId="77777777" w:rsidTr="00605F29">
        <w:tc>
          <w:tcPr>
            <w:tcW w:w="851" w:type="dxa"/>
            <w:tcBorders>
              <w:top w:val="nil"/>
              <w:left w:val="single" w:sz="4" w:space="0" w:color="auto"/>
              <w:bottom w:val="single" w:sz="4" w:space="0" w:color="auto"/>
              <w:right w:val="single" w:sz="4" w:space="0" w:color="auto"/>
            </w:tcBorders>
            <w:vAlign w:val="center"/>
            <w:hideMark/>
          </w:tcPr>
          <w:p w14:paraId="5709E630"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781</w:t>
            </w:r>
          </w:p>
        </w:tc>
        <w:tc>
          <w:tcPr>
            <w:tcW w:w="1725" w:type="dxa"/>
            <w:tcBorders>
              <w:top w:val="nil"/>
              <w:left w:val="nil"/>
              <w:bottom w:val="single" w:sz="4" w:space="0" w:color="auto"/>
              <w:right w:val="single" w:sz="4" w:space="0" w:color="auto"/>
            </w:tcBorders>
            <w:vAlign w:val="center"/>
            <w:hideMark/>
          </w:tcPr>
          <w:p w14:paraId="31D0977B"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18.0332.0066</w:t>
            </w:r>
          </w:p>
        </w:tc>
        <w:tc>
          <w:tcPr>
            <w:tcW w:w="3378" w:type="dxa"/>
            <w:tcBorders>
              <w:top w:val="nil"/>
              <w:left w:val="nil"/>
              <w:bottom w:val="single" w:sz="4" w:space="0" w:color="auto"/>
              <w:right w:val="single" w:sz="4" w:space="0" w:color="auto"/>
            </w:tcBorders>
            <w:vAlign w:val="center"/>
            <w:hideMark/>
          </w:tcPr>
          <w:p w14:paraId="2A500D92" w14:textId="77777777" w:rsidR="0091386A" w:rsidRPr="00CC7EE9" w:rsidRDefault="0091386A" w:rsidP="00507860">
            <w:pPr>
              <w:spacing w:before="30" w:after="30" w:line="270" w:lineRule="exact"/>
              <w:jc w:val="both"/>
              <w:rPr>
                <w:spacing w:val="-8"/>
                <w:sz w:val="22"/>
                <w:szCs w:val="22"/>
                <w:lang w:eastAsia="ko-KR"/>
              </w:rPr>
            </w:pPr>
            <w:r w:rsidRPr="00CC7EE9">
              <w:rPr>
                <w:spacing w:val="-8"/>
                <w:sz w:val="22"/>
                <w:szCs w:val="22"/>
                <w:lang w:eastAsia="ko-KR"/>
              </w:rPr>
              <w:t>Chụp cộng hưởng từ thai nhi (0.2-1.5T)</w:t>
            </w:r>
          </w:p>
        </w:tc>
        <w:tc>
          <w:tcPr>
            <w:tcW w:w="3827" w:type="dxa"/>
            <w:tcBorders>
              <w:top w:val="nil"/>
              <w:left w:val="nil"/>
              <w:bottom w:val="single" w:sz="4" w:space="0" w:color="auto"/>
              <w:right w:val="single" w:sz="4" w:space="0" w:color="auto"/>
            </w:tcBorders>
            <w:vAlign w:val="center"/>
            <w:hideMark/>
          </w:tcPr>
          <w:p w14:paraId="5C25633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thai nhi (0.2-1.5T) [không có chất tương phản]</w:t>
            </w:r>
          </w:p>
        </w:tc>
        <w:tc>
          <w:tcPr>
            <w:tcW w:w="1334" w:type="dxa"/>
            <w:tcBorders>
              <w:top w:val="nil"/>
              <w:left w:val="nil"/>
              <w:bottom w:val="single" w:sz="4" w:space="0" w:color="auto"/>
              <w:right w:val="single" w:sz="4" w:space="0" w:color="auto"/>
            </w:tcBorders>
            <w:vAlign w:val="center"/>
            <w:hideMark/>
          </w:tcPr>
          <w:p w14:paraId="215D2D1F"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0E98D1C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5B0F35C2" w14:textId="77777777" w:rsidTr="00605F29">
        <w:tc>
          <w:tcPr>
            <w:tcW w:w="851" w:type="dxa"/>
            <w:tcBorders>
              <w:top w:val="nil"/>
              <w:left w:val="single" w:sz="4" w:space="0" w:color="auto"/>
              <w:bottom w:val="single" w:sz="4" w:space="0" w:color="auto"/>
              <w:right w:val="single" w:sz="4" w:space="0" w:color="auto"/>
            </w:tcBorders>
            <w:vAlign w:val="center"/>
            <w:hideMark/>
          </w:tcPr>
          <w:p w14:paraId="31ACAC7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782</w:t>
            </w:r>
          </w:p>
        </w:tc>
        <w:tc>
          <w:tcPr>
            <w:tcW w:w="1725" w:type="dxa"/>
            <w:tcBorders>
              <w:top w:val="nil"/>
              <w:left w:val="nil"/>
              <w:bottom w:val="single" w:sz="4" w:space="0" w:color="auto"/>
              <w:right w:val="single" w:sz="4" w:space="0" w:color="auto"/>
            </w:tcBorders>
            <w:vAlign w:val="center"/>
            <w:hideMark/>
          </w:tcPr>
          <w:p w14:paraId="4861731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18.0700.0066</w:t>
            </w:r>
          </w:p>
        </w:tc>
        <w:tc>
          <w:tcPr>
            <w:tcW w:w="3378" w:type="dxa"/>
            <w:tcBorders>
              <w:top w:val="nil"/>
              <w:left w:val="nil"/>
              <w:bottom w:val="single" w:sz="4" w:space="0" w:color="auto"/>
              <w:right w:val="single" w:sz="4" w:space="0" w:color="auto"/>
            </w:tcBorders>
            <w:vAlign w:val="center"/>
            <w:hideMark/>
          </w:tcPr>
          <w:p w14:paraId="5D8886E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tim đánh giá quá tải sắt</w:t>
            </w:r>
          </w:p>
        </w:tc>
        <w:tc>
          <w:tcPr>
            <w:tcW w:w="3827" w:type="dxa"/>
            <w:tcBorders>
              <w:top w:val="nil"/>
              <w:left w:val="nil"/>
              <w:bottom w:val="single" w:sz="4" w:space="0" w:color="auto"/>
              <w:right w:val="single" w:sz="4" w:space="0" w:color="auto"/>
            </w:tcBorders>
            <w:vAlign w:val="center"/>
            <w:hideMark/>
          </w:tcPr>
          <w:p w14:paraId="59AD28E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tim đánh giá quá tải sắt [không có chất tương phản]</w:t>
            </w:r>
          </w:p>
        </w:tc>
        <w:tc>
          <w:tcPr>
            <w:tcW w:w="1334" w:type="dxa"/>
            <w:tcBorders>
              <w:top w:val="nil"/>
              <w:left w:val="nil"/>
              <w:bottom w:val="single" w:sz="4" w:space="0" w:color="auto"/>
              <w:right w:val="single" w:sz="4" w:space="0" w:color="auto"/>
            </w:tcBorders>
            <w:vAlign w:val="center"/>
            <w:hideMark/>
          </w:tcPr>
          <w:p w14:paraId="630835C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D052FF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9FEB539" w14:textId="77777777" w:rsidTr="00605F29">
        <w:tc>
          <w:tcPr>
            <w:tcW w:w="851" w:type="dxa"/>
            <w:tcBorders>
              <w:top w:val="nil"/>
              <w:left w:val="single" w:sz="4" w:space="0" w:color="auto"/>
              <w:bottom w:val="single" w:sz="4" w:space="0" w:color="auto"/>
              <w:right w:val="single" w:sz="4" w:space="0" w:color="auto"/>
            </w:tcBorders>
            <w:vAlign w:val="center"/>
            <w:hideMark/>
          </w:tcPr>
          <w:p w14:paraId="718E316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783</w:t>
            </w:r>
          </w:p>
        </w:tc>
        <w:tc>
          <w:tcPr>
            <w:tcW w:w="1725" w:type="dxa"/>
            <w:tcBorders>
              <w:top w:val="nil"/>
              <w:left w:val="nil"/>
              <w:bottom w:val="single" w:sz="4" w:space="0" w:color="auto"/>
              <w:right w:val="single" w:sz="4" w:space="0" w:color="auto"/>
            </w:tcBorders>
            <w:vAlign w:val="center"/>
            <w:hideMark/>
          </w:tcPr>
          <w:p w14:paraId="770B66F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18.0358.0066</w:t>
            </w:r>
          </w:p>
        </w:tc>
        <w:tc>
          <w:tcPr>
            <w:tcW w:w="3378" w:type="dxa"/>
            <w:tcBorders>
              <w:top w:val="nil"/>
              <w:left w:val="nil"/>
              <w:bottom w:val="single" w:sz="4" w:space="0" w:color="auto"/>
              <w:right w:val="single" w:sz="4" w:space="0" w:color="auto"/>
            </w:tcBorders>
            <w:vAlign w:val="center"/>
            <w:hideMark/>
          </w:tcPr>
          <w:p w14:paraId="0B7AAE89"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cộng hưởng từ tĩnh mạch (1.5T)</w:t>
            </w:r>
          </w:p>
        </w:tc>
        <w:tc>
          <w:tcPr>
            <w:tcW w:w="3827" w:type="dxa"/>
            <w:tcBorders>
              <w:top w:val="nil"/>
              <w:left w:val="nil"/>
              <w:bottom w:val="single" w:sz="4" w:space="0" w:color="auto"/>
              <w:right w:val="single" w:sz="4" w:space="0" w:color="auto"/>
            </w:tcBorders>
            <w:vAlign w:val="center"/>
            <w:hideMark/>
          </w:tcPr>
          <w:p w14:paraId="7C86814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tĩnh mạch (1.5T) [không có chất tương phản]</w:t>
            </w:r>
          </w:p>
        </w:tc>
        <w:tc>
          <w:tcPr>
            <w:tcW w:w="1334" w:type="dxa"/>
            <w:tcBorders>
              <w:top w:val="nil"/>
              <w:left w:val="nil"/>
              <w:bottom w:val="single" w:sz="4" w:space="0" w:color="auto"/>
              <w:right w:val="single" w:sz="4" w:space="0" w:color="auto"/>
            </w:tcBorders>
            <w:vAlign w:val="center"/>
            <w:hideMark/>
          </w:tcPr>
          <w:p w14:paraId="4F1A73E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4DC7EF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527C5C5" w14:textId="77777777" w:rsidTr="00605F29">
        <w:tc>
          <w:tcPr>
            <w:tcW w:w="851" w:type="dxa"/>
            <w:tcBorders>
              <w:top w:val="nil"/>
              <w:left w:val="single" w:sz="4" w:space="0" w:color="auto"/>
              <w:bottom w:val="single" w:sz="4" w:space="0" w:color="auto"/>
              <w:right w:val="single" w:sz="4" w:space="0" w:color="auto"/>
            </w:tcBorders>
            <w:vAlign w:val="center"/>
            <w:hideMark/>
          </w:tcPr>
          <w:p w14:paraId="1B7B251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784</w:t>
            </w:r>
          </w:p>
        </w:tc>
        <w:tc>
          <w:tcPr>
            <w:tcW w:w="1725" w:type="dxa"/>
            <w:tcBorders>
              <w:top w:val="nil"/>
              <w:left w:val="nil"/>
              <w:bottom w:val="single" w:sz="4" w:space="0" w:color="auto"/>
              <w:right w:val="single" w:sz="4" w:space="0" w:color="auto"/>
            </w:tcBorders>
            <w:vAlign w:val="center"/>
            <w:hideMark/>
          </w:tcPr>
          <w:p w14:paraId="5E4AFE4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18.0316.0066</w:t>
            </w:r>
          </w:p>
        </w:tc>
        <w:tc>
          <w:tcPr>
            <w:tcW w:w="3378" w:type="dxa"/>
            <w:tcBorders>
              <w:top w:val="nil"/>
              <w:left w:val="nil"/>
              <w:bottom w:val="single" w:sz="4" w:space="0" w:color="auto"/>
              <w:right w:val="single" w:sz="4" w:space="0" w:color="auto"/>
            </w:tcBorders>
            <w:vAlign w:val="center"/>
            <w:hideMark/>
          </w:tcPr>
          <w:p w14:paraId="7E0AE873"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Chụp cộng hưởng từ tuyến vú (0.2-1.5T)</w:t>
            </w:r>
          </w:p>
        </w:tc>
        <w:tc>
          <w:tcPr>
            <w:tcW w:w="3827" w:type="dxa"/>
            <w:tcBorders>
              <w:top w:val="nil"/>
              <w:left w:val="nil"/>
              <w:bottom w:val="single" w:sz="4" w:space="0" w:color="auto"/>
              <w:right w:val="single" w:sz="4" w:space="0" w:color="auto"/>
            </w:tcBorders>
            <w:vAlign w:val="center"/>
            <w:hideMark/>
          </w:tcPr>
          <w:p w14:paraId="0384761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tuyến vú (0.2-1.5T) [không có chất tương phản]</w:t>
            </w:r>
          </w:p>
        </w:tc>
        <w:tc>
          <w:tcPr>
            <w:tcW w:w="1334" w:type="dxa"/>
            <w:tcBorders>
              <w:top w:val="nil"/>
              <w:left w:val="nil"/>
              <w:bottom w:val="single" w:sz="4" w:space="0" w:color="auto"/>
              <w:right w:val="single" w:sz="4" w:space="0" w:color="auto"/>
            </w:tcBorders>
            <w:vAlign w:val="center"/>
            <w:hideMark/>
          </w:tcPr>
          <w:p w14:paraId="0BB43DE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1CB8B5E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4E8F499" w14:textId="77777777" w:rsidTr="00605F29">
        <w:tc>
          <w:tcPr>
            <w:tcW w:w="851" w:type="dxa"/>
            <w:tcBorders>
              <w:top w:val="nil"/>
              <w:left w:val="single" w:sz="4" w:space="0" w:color="auto"/>
              <w:bottom w:val="single" w:sz="4" w:space="0" w:color="auto"/>
              <w:right w:val="single" w:sz="4" w:space="0" w:color="auto"/>
            </w:tcBorders>
            <w:vAlign w:val="center"/>
            <w:hideMark/>
          </w:tcPr>
          <w:p w14:paraId="11DB08C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785</w:t>
            </w:r>
          </w:p>
        </w:tc>
        <w:tc>
          <w:tcPr>
            <w:tcW w:w="1725" w:type="dxa"/>
            <w:tcBorders>
              <w:top w:val="nil"/>
              <w:left w:val="nil"/>
              <w:bottom w:val="single" w:sz="4" w:space="0" w:color="auto"/>
              <w:right w:val="single" w:sz="4" w:space="0" w:color="auto"/>
            </w:tcBorders>
            <w:vAlign w:val="center"/>
            <w:hideMark/>
          </w:tcPr>
          <w:p w14:paraId="1AEBCD6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18.0321.0066</w:t>
            </w:r>
          </w:p>
        </w:tc>
        <w:tc>
          <w:tcPr>
            <w:tcW w:w="3378" w:type="dxa"/>
            <w:tcBorders>
              <w:top w:val="nil"/>
              <w:left w:val="nil"/>
              <w:bottom w:val="single" w:sz="4" w:space="0" w:color="auto"/>
              <w:right w:val="single" w:sz="4" w:space="0" w:color="auto"/>
            </w:tcBorders>
            <w:vAlign w:val="center"/>
            <w:hideMark/>
          </w:tcPr>
          <w:p w14:paraId="633484F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vùng chậu (</w:t>
            </w:r>
            <w:r w:rsidRPr="00CC7EE9">
              <w:rPr>
                <w:spacing w:val="-4"/>
                <w:sz w:val="22"/>
                <w:szCs w:val="22"/>
                <w:lang w:eastAsia="ko-KR"/>
              </w:rPr>
              <w:t xml:space="preserve">gồm: chụp cộng hưởng từ tử cung - </w:t>
            </w:r>
            <w:r w:rsidRPr="00CC7EE9">
              <w:rPr>
                <w:sz w:val="22"/>
                <w:szCs w:val="22"/>
                <w:lang w:eastAsia="ko-KR"/>
              </w:rPr>
              <w:t>phần phụ, tiền liệt tuyến, đại tràng chậu hông, trực tràng, các khối u vùng chậu…) (0.2-1.5T)</w:t>
            </w:r>
          </w:p>
        </w:tc>
        <w:tc>
          <w:tcPr>
            <w:tcW w:w="3827" w:type="dxa"/>
            <w:tcBorders>
              <w:top w:val="nil"/>
              <w:left w:val="nil"/>
              <w:bottom w:val="single" w:sz="4" w:space="0" w:color="auto"/>
              <w:right w:val="single" w:sz="4" w:space="0" w:color="auto"/>
            </w:tcBorders>
            <w:vAlign w:val="center"/>
            <w:hideMark/>
          </w:tcPr>
          <w:p w14:paraId="70DEFF8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vùng chậu (gồm: chụp cộng hưởng từ tử cung - phần phụ, tiền liệt tuyến, đại tràng chậu hông, trực tràng, các khối u vùng chậu…) (0.2-1.5T) [không có chất tương phản]</w:t>
            </w:r>
          </w:p>
        </w:tc>
        <w:tc>
          <w:tcPr>
            <w:tcW w:w="1334" w:type="dxa"/>
            <w:tcBorders>
              <w:top w:val="nil"/>
              <w:left w:val="nil"/>
              <w:bottom w:val="single" w:sz="4" w:space="0" w:color="auto"/>
              <w:right w:val="single" w:sz="4" w:space="0" w:color="auto"/>
            </w:tcBorders>
            <w:vAlign w:val="center"/>
            <w:hideMark/>
          </w:tcPr>
          <w:p w14:paraId="35FDD68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661BD5E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FDB4CAD" w14:textId="77777777" w:rsidTr="00605F29">
        <w:tc>
          <w:tcPr>
            <w:tcW w:w="851" w:type="dxa"/>
            <w:tcBorders>
              <w:top w:val="nil"/>
              <w:left w:val="single" w:sz="4" w:space="0" w:color="auto"/>
              <w:bottom w:val="single" w:sz="4" w:space="0" w:color="auto"/>
              <w:right w:val="single" w:sz="4" w:space="0" w:color="auto"/>
            </w:tcBorders>
            <w:vAlign w:val="center"/>
            <w:hideMark/>
          </w:tcPr>
          <w:p w14:paraId="07FC85F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786</w:t>
            </w:r>
          </w:p>
        </w:tc>
        <w:tc>
          <w:tcPr>
            <w:tcW w:w="1725" w:type="dxa"/>
            <w:tcBorders>
              <w:top w:val="nil"/>
              <w:left w:val="nil"/>
              <w:bottom w:val="single" w:sz="4" w:space="0" w:color="auto"/>
              <w:right w:val="single" w:sz="4" w:space="0" w:color="auto"/>
            </w:tcBorders>
            <w:vAlign w:val="center"/>
            <w:hideMark/>
          </w:tcPr>
          <w:p w14:paraId="7DAB721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18.0310.0066</w:t>
            </w:r>
          </w:p>
        </w:tc>
        <w:tc>
          <w:tcPr>
            <w:tcW w:w="3378" w:type="dxa"/>
            <w:tcBorders>
              <w:top w:val="nil"/>
              <w:left w:val="nil"/>
              <w:bottom w:val="single" w:sz="4" w:space="0" w:color="auto"/>
              <w:right w:val="single" w:sz="4" w:space="0" w:color="auto"/>
            </w:tcBorders>
            <w:vAlign w:val="center"/>
            <w:hideMark/>
          </w:tcPr>
          <w:p w14:paraId="35460DF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vùng mặt - cổ (0.2-1.5T)</w:t>
            </w:r>
          </w:p>
        </w:tc>
        <w:tc>
          <w:tcPr>
            <w:tcW w:w="3827" w:type="dxa"/>
            <w:tcBorders>
              <w:top w:val="nil"/>
              <w:left w:val="nil"/>
              <w:bottom w:val="single" w:sz="4" w:space="0" w:color="auto"/>
              <w:right w:val="single" w:sz="4" w:space="0" w:color="auto"/>
            </w:tcBorders>
            <w:vAlign w:val="center"/>
            <w:hideMark/>
          </w:tcPr>
          <w:p w14:paraId="5B929C9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vùng mặt - cổ (0.2-1.5T) [không có chất tương phản]</w:t>
            </w:r>
          </w:p>
        </w:tc>
        <w:tc>
          <w:tcPr>
            <w:tcW w:w="1334" w:type="dxa"/>
            <w:tcBorders>
              <w:top w:val="nil"/>
              <w:left w:val="nil"/>
              <w:bottom w:val="single" w:sz="4" w:space="0" w:color="auto"/>
              <w:right w:val="single" w:sz="4" w:space="0" w:color="auto"/>
            </w:tcBorders>
            <w:vAlign w:val="center"/>
            <w:hideMark/>
          </w:tcPr>
          <w:p w14:paraId="228D265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1C05A6C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56B7337" w14:textId="77777777" w:rsidTr="00605F29">
        <w:tc>
          <w:tcPr>
            <w:tcW w:w="851" w:type="dxa"/>
            <w:tcBorders>
              <w:top w:val="nil"/>
              <w:left w:val="single" w:sz="4" w:space="0" w:color="auto"/>
              <w:bottom w:val="single" w:sz="4" w:space="0" w:color="auto"/>
              <w:right w:val="single" w:sz="4" w:space="0" w:color="auto"/>
            </w:tcBorders>
            <w:vAlign w:val="center"/>
            <w:hideMark/>
          </w:tcPr>
          <w:p w14:paraId="3B19476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787</w:t>
            </w:r>
          </w:p>
        </w:tc>
        <w:tc>
          <w:tcPr>
            <w:tcW w:w="1725" w:type="dxa"/>
            <w:tcBorders>
              <w:top w:val="nil"/>
              <w:left w:val="nil"/>
              <w:bottom w:val="single" w:sz="4" w:space="0" w:color="auto"/>
              <w:right w:val="single" w:sz="4" w:space="0" w:color="auto"/>
            </w:tcBorders>
            <w:vAlign w:val="center"/>
            <w:hideMark/>
          </w:tcPr>
          <w:p w14:paraId="53D57AA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18.0343.0066</w:t>
            </w:r>
          </w:p>
        </w:tc>
        <w:tc>
          <w:tcPr>
            <w:tcW w:w="3378" w:type="dxa"/>
            <w:tcBorders>
              <w:top w:val="nil"/>
              <w:left w:val="nil"/>
              <w:bottom w:val="single" w:sz="4" w:space="0" w:color="auto"/>
              <w:right w:val="single" w:sz="4" w:space="0" w:color="auto"/>
            </w:tcBorders>
            <w:vAlign w:val="center"/>
            <w:hideMark/>
          </w:tcPr>
          <w:p w14:paraId="3FD068D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xương và tủy xương (0.2-1.5T)</w:t>
            </w:r>
          </w:p>
        </w:tc>
        <w:tc>
          <w:tcPr>
            <w:tcW w:w="3827" w:type="dxa"/>
            <w:tcBorders>
              <w:top w:val="nil"/>
              <w:left w:val="nil"/>
              <w:bottom w:val="single" w:sz="4" w:space="0" w:color="auto"/>
              <w:right w:val="single" w:sz="4" w:space="0" w:color="auto"/>
            </w:tcBorders>
            <w:vAlign w:val="center"/>
            <w:hideMark/>
          </w:tcPr>
          <w:p w14:paraId="39539F3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xương và tủy xương (0.2-1.5T) [không có chất tương phản]</w:t>
            </w:r>
          </w:p>
        </w:tc>
        <w:tc>
          <w:tcPr>
            <w:tcW w:w="1334" w:type="dxa"/>
            <w:tcBorders>
              <w:top w:val="nil"/>
              <w:left w:val="nil"/>
              <w:bottom w:val="single" w:sz="4" w:space="0" w:color="auto"/>
              <w:right w:val="single" w:sz="4" w:space="0" w:color="auto"/>
            </w:tcBorders>
            <w:vAlign w:val="center"/>
            <w:hideMark/>
          </w:tcPr>
          <w:p w14:paraId="5810761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0A8E700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FE676AC" w14:textId="77777777" w:rsidTr="00605F29">
        <w:tc>
          <w:tcPr>
            <w:tcW w:w="851" w:type="dxa"/>
            <w:tcBorders>
              <w:top w:val="nil"/>
              <w:left w:val="single" w:sz="4" w:space="0" w:color="auto"/>
              <w:bottom w:val="single" w:sz="4" w:space="0" w:color="auto"/>
              <w:right w:val="single" w:sz="4" w:space="0" w:color="auto"/>
            </w:tcBorders>
            <w:vAlign w:val="center"/>
            <w:hideMark/>
          </w:tcPr>
          <w:p w14:paraId="562FB5D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788</w:t>
            </w:r>
          </w:p>
        </w:tc>
        <w:tc>
          <w:tcPr>
            <w:tcW w:w="1725" w:type="dxa"/>
            <w:tcBorders>
              <w:top w:val="nil"/>
              <w:left w:val="nil"/>
              <w:bottom w:val="single" w:sz="4" w:space="0" w:color="auto"/>
              <w:right w:val="single" w:sz="4" w:space="0" w:color="auto"/>
            </w:tcBorders>
            <w:vAlign w:val="center"/>
            <w:hideMark/>
          </w:tcPr>
          <w:p w14:paraId="7F5F96B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18.0324.0066</w:t>
            </w:r>
          </w:p>
        </w:tc>
        <w:tc>
          <w:tcPr>
            <w:tcW w:w="3378" w:type="dxa"/>
            <w:tcBorders>
              <w:top w:val="nil"/>
              <w:left w:val="nil"/>
              <w:bottom w:val="single" w:sz="4" w:space="0" w:color="auto"/>
              <w:right w:val="single" w:sz="4" w:space="0" w:color="auto"/>
            </w:tcBorders>
            <w:vAlign w:val="center"/>
            <w:hideMark/>
          </w:tcPr>
          <w:p w14:paraId="11254791" w14:textId="77777777" w:rsidR="0091386A" w:rsidRPr="00CC7EE9" w:rsidRDefault="0091386A" w:rsidP="005E181D">
            <w:pPr>
              <w:spacing w:before="30" w:after="30" w:line="260" w:lineRule="exact"/>
              <w:jc w:val="both"/>
              <w:rPr>
                <w:spacing w:val="-14"/>
                <w:sz w:val="22"/>
                <w:szCs w:val="22"/>
                <w:lang w:eastAsia="ko-KR"/>
              </w:rPr>
            </w:pPr>
            <w:r w:rsidRPr="00CC7EE9">
              <w:rPr>
                <w:spacing w:val="-14"/>
                <w:sz w:val="22"/>
                <w:szCs w:val="22"/>
                <w:lang w:eastAsia="ko-KR"/>
              </w:rPr>
              <w:t>Chụp cộng hưởng từ bìu, dương vật (≥ 3T)</w:t>
            </w:r>
          </w:p>
        </w:tc>
        <w:tc>
          <w:tcPr>
            <w:tcW w:w="3827" w:type="dxa"/>
            <w:tcBorders>
              <w:top w:val="nil"/>
              <w:left w:val="nil"/>
              <w:bottom w:val="single" w:sz="4" w:space="0" w:color="auto"/>
              <w:right w:val="single" w:sz="4" w:space="0" w:color="auto"/>
            </w:tcBorders>
            <w:vAlign w:val="center"/>
            <w:hideMark/>
          </w:tcPr>
          <w:p w14:paraId="5E3746F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Chụp cộng hưởng từ bìu, dương vật </w:t>
            </w:r>
            <w:r w:rsidR="00507860" w:rsidRPr="00CC7EE9">
              <w:rPr>
                <w:sz w:val="22"/>
                <w:szCs w:val="22"/>
                <w:lang w:eastAsia="ko-KR"/>
              </w:rPr>
              <w:t xml:space="preserve">            </w:t>
            </w:r>
            <w:r w:rsidRPr="00CC7EE9">
              <w:rPr>
                <w:sz w:val="22"/>
                <w:szCs w:val="22"/>
                <w:lang w:eastAsia="ko-KR"/>
              </w:rPr>
              <w:t>(≥ 3T) [không có chất tương phản]</w:t>
            </w:r>
          </w:p>
        </w:tc>
        <w:tc>
          <w:tcPr>
            <w:tcW w:w="1334" w:type="dxa"/>
            <w:tcBorders>
              <w:top w:val="nil"/>
              <w:left w:val="nil"/>
              <w:bottom w:val="single" w:sz="4" w:space="0" w:color="auto"/>
              <w:right w:val="single" w:sz="4" w:space="0" w:color="auto"/>
            </w:tcBorders>
            <w:vAlign w:val="center"/>
            <w:hideMark/>
          </w:tcPr>
          <w:p w14:paraId="09A9470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3E17536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B2C740E" w14:textId="77777777" w:rsidTr="00605F29">
        <w:tc>
          <w:tcPr>
            <w:tcW w:w="851" w:type="dxa"/>
            <w:tcBorders>
              <w:top w:val="nil"/>
              <w:left w:val="single" w:sz="4" w:space="0" w:color="auto"/>
              <w:bottom w:val="single" w:sz="4" w:space="0" w:color="auto"/>
              <w:right w:val="single" w:sz="4" w:space="0" w:color="auto"/>
            </w:tcBorders>
            <w:vAlign w:val="center"/>
            <w:hideMark/>
          </w:tcPr>
          <w:p w14:paraId="6763746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789</w:t>
            </w:r>
          </w:p>
        </w:tc>
        <w:tc>
          <w:tcPr>
            <w:tcW w:w="1725" w:type="dxa"/>
            <w:tcBorders>
              <w:top w:val="nil"/>
              <w:left w:val="nil"/>
              <w:bottom w:val="single" w:sz="4" w:space="0" w:color="auto"/>
              <w:right w:val="single" w:sz="4" w:space="0" w:color="auto"/>
            </w:tcBorders>
            <w:vAlign w:val="center"/>
            <w:hideMark/>
          </w:tcPr>
          <w:p w14:paraId="6D7698E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18.0334.0066</w:t>
            </w:r>
          </w:p>
        </w:tc>
        <w:tc>
          <w:tcPr>
            <w:tcW w:w="3378" w:type="dxa"/>
            <w:tcBorders>
              <w:top w:val="nil"/>
              <w:left w:val="nil"/>
              <w:bottom w:val="single" w:sz="4" w:space="0" w:color="auto"/>
              <w:right w:val="single" w:sz="4" w:space="0" w:color="auto"/>
            </w:tcBorders>
            <w:vAlign w:val="center"/>
            <w:hideMark/>
          </w:tcPr>
          <w:p w14:paraId="79D46979"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Chụp cộng hưởng từ cột sống cổ</w:t>
            </w:r>
            <w:r w:rsidR="00507860" w:rsidRPr="00CC7EE9">
              <w:rPr>
                <w:spacing w:val="-8"/>
                <w:sz w:val="22"/>
                <w:szCs w:val="22"/>
                <w:lang w:eastAsia="ko-KR"/>
              </w:rPr>
              <w:t xml:space="preserve"> </w:t>
            </w:r>
            <w:r w:rsidRPr="00CC7EE9">
              <w:rPr>
                <w:spacing w:val="-8"/>
                <w:sz w:val="22"/>
                <w:szCs w:val="22"/>
                <w:lang w:eastAsia="ko-KR"/>
              </w:rPr>
              <w:t xml:space="preserve"> (≥ 3T)</w:t>
            </w:r>
          </w:p>
        </w:tc>
        <w:tc>
          <w:tcPr>
            <w:tcW w:w="3827" w:type="dxa"/>
            <w:tcBorders>
              <w:top w:val="nil"/>
              <w:left w:val="nil"/>
              <w:bottom w:val="single" w:sz="4" w:space="0" w:color="auto"/>
              <w:right w:val="single" w:sz="4" w:space="0" w:color="auto"/>
            </w:tcBorders>
            <w:vAlign w:val="center"/>
            <w:hideMark/>
          </w:tcPr>
          <w:p w14:paraId="64DF308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cổ (≥ 3T) [không có chất tương phản]</w:t>
            </w:r>
          </w:p>
        </w:tc>
        <w:tc>
          <w:tcPr>
            <w:tcW w:w="1334" w:type="dxa"/>
            <w:tcBorders>
              <w:top w:val="nil"/>
              <w:left w:val="nil"/>
              <w:bottom w:val="single" w:sz="4" w:space="0" w:color="auto"/>
              <w:right w:val="single" w:sz="4" w:space="0" w:color="auto"/>
            </w:tcBorders>
            <w:vAlign w:val="center"/>
            <w:hideMark/>
          </w:tcPr>
          <w:p w14:paraId="6155A8B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2E35A5F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1643247" w14:textId="77777777" w:rsidTr="00605F29">
        <w:tc>
          <w:tcPr>
            <w:tcW w:w="851" w:type="dxa"/>
            <w:tcBorders>
              <w:top w:val="nil"/>
              <w:left w:val="single" w:sz="4" w:space="0" w:color="auto"/>
              <w:bottom w:val="single" w:sz="4" w:space="0" w:color="auto"/>
              <w:right w:val="single" w:sz="4" w:space="0" w:color="auto"/>
            </w:tcBorders>
            <w:vAlign w:val="center"/>
            <w:hideMark/>
          </w:tcPr>
          <w:p w14:paraId="536D24F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790</w:t>
            </w:r>
          </w:p>
        </w:tc>
        <w:tc>
          <w:tcPr>
            <w:tcW w:w="1725" w:type="dxa"/>
            <w:tcBorders>
              <w:top w:val="nil"/>
              <w:left w:val="nil"/>
              <w:bottom w:val="single" w:sz="4" w:space="0" w:color="auto"/>
              <w:right w:val="single" w:sz="4" w:space="0" w:color="auto"/>
            </w:tcBorders>
            <w:vAlign w:val="center"/>
            <w:hideMark/>
          </w:tcPr>
          <w:p w14:paraId="1D2EDB9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18.0336.0066</w:t>
            </w:r>
          </w:p>
        </w:tc>
        <w:tc>
          <w:tcPr>
            <w:tcW w:w="3378" w:type="dxa"/>
            <w:tcBorders>
              <w:top w:val="nil"/>
              <w:left w:val="nil"/>
              <w:bottom w:val="single" w:sz="4" w:space="0" w:color="auto"/>
              <w:right w:val="single" w:sz="4" w:space="0" w:color="auto"/>
            </w:tcBorders>
            <w:vAlign w:val="center"/>
            <w:hideMark/>
          </w:tcPr>
          <w:p w14:paraId="29AADF83" w14:textId="77777777" w:rsidR="0091386A" w:rsidRPr="00CC7EE9" w:rsidRDefault="0091386A" w:rsidP="005E181D">
            <w:pPr>
              <w:spacing w:before="30" w:after="30" w:line="260" w:lineRule="exact"/>
              <w:jc w:val="both"/>
              <w:rPr>
                <w:spacing w:val="-14"/>
                <w:sz w:val="22"/>
                <w:szCs w:val="22"/>
                <w:lang w:eastAsia="ko-KR"/>
              </w:rPr>
            </w:pPr>
            <w:r w:rsidRPr="00CC7EE9">
              <w:rPr>
                <w:spacing w:val="-14"/>
                <w:sz w:val="22"/>
                <w:szCs w:val="22"/>
                <w:lang w:eastAsia="ko-KR"/>
              </w:rPr>
              <w:t>Chụp cộng hưởng từ cột sống ngực (≥ 3T)</w:t>
            </w:r>
          </w:p>
        </w:tc>
        <w:tc>
          <w:tcPr>
            <w:tcW w:w="3827" w:type="dxa"/>
            <w:tcBorders>
              <w:top w:val="nil"/>
              <w:left w:val="nil"/>
              <w:bottom w:val="single" w:sz="4" w:space="0" w:color="auto"/>
              <w:right w:val="single" w:sz="4" w:space="0" w:color="auto"/>
            </w:tcBorders>
            <w:vAlign w:val="center"/>
            <w:hideMark/>
          </w:tcPr>
          <w:p w14:paraId="1B4D6C2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Chụp cộng hưởng từ cột sống ngực </w:t>
            </w:r>
            <w:r w:rsidR="00507860" w:rsidRPr="00CC7EE9">
              <w:rPr>
                <w:sz w:val="22"/>
                <w:szCs w:val="22"/>
                <w:lang w:eastAsia="ko-KR"/>
              </w:rPr>
              <w:t xml:space="preserve">                </w:t>
            </w:r>
            <w:r w:rsidRPr="00CC7EE9">
              <w:rPr>
                <w:sz w:val="22"/>
                <w:szCs w:val="22"/>
                <w:lang w:eastAsia="ko-KR"/>
              </w:rPr>
              <w:t>(≥ 3T) [không có chất tương phản]</w:t>
            </w:r>
          </w:p>
        </w:tc>
        <w:tc>
          <w:tcPr>
            <w:tcW w:w="1334" w:type="dxa"/>
            <w:tcBorders>
              <w:top w:val="nil"/>
              <w:left w:val="nil"/>
              <w:bottom w:val="single" w:sz="4" w:space="0" w:color="auto"/>
              <w:right w:val="single" w:sz="4" w:space="0" w:color="auto"/>
            </w:tcBorders>
            <w:vAlign w:val="center"/>
            <w:hideMark/>
          </w:tcPr>
          <w:p w14:paraId="043AB33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5AF919E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4CDBA74" w14:textId="77777777" w:rsidTr="00605F29">
        <w:tc>
          <w:tcPr>
            <w:tcW w:w="851" w:type="dxa"/>
            <w:tcBorders>
              <w:top w:val="nil"/>
              <w:left w:val="single" w:sz="4" w:space="0" w:color="auto"/>
              <w:bottom w:val="single" w:sz="4" w:space="0" w:color="auto"/>
              <w:right w:val="single" w:sz="4" w:space="0" w:color="auto"/>
            </w:tcBorders>
            <w:vAlign w:val="center"/>
            <w:hideMark/>
          </w:tcPr>
          <w:p w14:paraId="1BE9827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791</w:t>
            </w:r>
          </w:p>
        </w:tc>
        <w:tc>
          <w:tcPr>
            <w:tcW w:w="1725" w:type="dxa"/>
            <w:tcBorders>
              <w:top w:val="nil"/>
              <w:left w:val="nil"/>
              <w:bottom w:val="single" w:sz="4" w:space="0" w:color="auto"/>
              <w:right w:val="single" w:sz="4" w:space="0" w:color="auto"/>
            </w:tcBorders>
            <w:vAlign w:val="center"/>
            <w:hideMark/>
          </w:tcPr>
          <w:p w14:paraId="683F03A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18.0338.0066</w:t>
            </w:r>
          </w:p>
        </w:tc>
        <w:tc>
          <w:tcPr>
            <w:tcW w:w="3378" w:type="dxa"/>
            <w:tcBorders>
              <w:top w:val="nil"/>
              <w:left w:val="nil"/>
              <w:bottom w:val="single" w:sz="4" w:space="0" w:color="auto"/>
              <w:right w:val="single" w:sz="4" w:space="0" w:color="auto"/>
            </w:tcBorders>
            <w:vAlign w:val="center"/>
            <w:hideMark/>
          </w:tcPr>
          <w:p w14:paraId="547C9B4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thắt lưng - cùng (≥ 3T)</w:t>
            </w:r>
          </w:p>
        </w:tc>
        <w:tc>
          <w:tcPr>
            <w:tcW w:w="3827" w:type="dxa"/>
            <w:tcBorders>
              <w:top w:val="nil"/>
              <w:left w:val="nil"/>
              <w:bottom w:val="single" w:sz="4" w:space="0" w:color="auto"/>
              <w:right w:val="single" w:sz="4" w:space="0" w:color="auto"/>
            </w:tcBorders>
            <w:vAlign w:val="center"/>
            <w:hideMark/>
          </w:tcPr>
          <w:p w14:paraId="4B5EAD3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cột sống thắt lưng - cùng (≥ 3T) [không có chất tương phản]</w:t>
            </w:r>
          </w:p>
        </w:tc>
        <w:tc>
          <w:tcPr>
            <w:tcW w:w="1334" w:type="dxa"/>
            <w:tcBorders>
              <w:top w:val="nil"/>
              <w:left w:val="nil"/>
              <w:bottom w:val="single" w:sz="4" w:space="0" w:color="auto"/>
              <w:right w:val="single" w:sz="4" w:space="0" w:color="auto"/>
            </w:tcBorders>
            <w:vAlign w:val="center"/>
            <w:hideMark/>
          </w:tcPr>
          <w:p w14:paraId="0A2710F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17C17C6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9AAFEC4" w14:textId="77777777" w:rsidTr="00605F29">
        <w:tc>
          <w:tcPr>
            <w:tcW w:w="851" w:type="dxa"/>
            <w:tcBorders>
              <w:top w:val="nil"/>
              <w:left w:val="single" w:sz="4" w:space="0" w:color="auto"/>
              <w:bottom w:val="single" w:sz="4" w:space="0" w:color="auto"/>
              <w:right w:val="single" w:sz="4" w:space="0" w:color="auto"/>
            </w:tcBorders>
            <w:vAlign w:val="center"/>
            <w:hideMark/>
          </w:tcPr>
          <w:p w14:paraId="1376E1D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792</w:t>
            </w:r>
          </w:p>
        </w:tc>
        <w:tc>
          <w:tcPr>
            <w:tcW w:w="1725" w:type="dxa"/>
            <w:tcBorders>
              <w:top w:val="nil"/>
              <w:left w:val="nil"/>
              <w:bottom w:val="single" w:sz="4" w:space="0" w:color="auto"/>
              <w:right w:val="single" w:sz="4" w:space="0" w:color="auto"/>
            </w:tcBorders>
            <w:vAlign w:val="center"/>
            <w:hideMark/>
          </w:tcPr>
          <w:p w14:paraId="52C2A59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18.0364.0066</w:t>
            </w:r>
          </w:p>
        </w:tc>
        <w:tc>
          <w:tcPr>
            <w:tcW w:w="3378" w:type="dxa"/>
            <w:tcBorders>
              <w:top w:val="nil"/>
              <w:left w:val="nil"/>
              <w:bottom w:val="single" w:sz="4" w:space="0" w:color="auto"/>
              <w:right w:val="single" w:sz="4" w:space="0" w:color="auto"/>
            </w:tcBorders>
            <w:vAlign w:val="center"/>
            <w:hideMark/>
          </w:tcPr>
          <w:p w14:paraId="105732F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Chụp cộng hưởng từ dây thần kinh </w:t>
            </w:r>
            <w:r w:rsidRPr="00CC7EE9">
              <w:rPr>
                <w:spacing w:val="-4"/>
                <w:sz w:val="22"/>
                <w:szCs w:val="22"/>
                <w:lang w:eastAsia="ko-KR"/>
              </w:rPr>
              <w:t>ngoại biên (neurography MR) (≥ 3T)</w:t>
            </w:r>
          </w:p>
        </w:tc>
        <w:tc>
          <w:tcPr>
            <w:tcW w:w="3827" w:type="dxa"/>
            <w:tcBorders>
              <w:top w:val="nil"/>
              <w:left w:val="nil"/>
              <w:bottom w:val="single" w:sz="4" w:space="0" w:color="auto"/>
              <w:right w:val="single" w:sz="4" w:space="0" w:color="auto"/>
            </w:tcBorders>
            <w:vAlign w:val="center"/>
            <w:hideMark/>
          </w:tcPr>
          <w:p w14:paraId="7C4B5F3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dây thần kinh ngoại biên (neurography MR) (≥ 3T) [không có chất tương phản]</w:t>
            </w:r>
          </w:p>
        </w:tc>
        <w:tc>
          <w:tcPr>
            <w:tcW w:w="1334" w:type="dxa"/>
            <w:tcBorders>
              <w:top w:val="nil"/>
              <w:left w:val="nil"/>
              <w:bottom w:val="single" w:sz="4" w:space="0" w:color="auto"/>
              <w:right w:val="single" w:sz="4" w:space="0" w:color="auto"/>
            </w:tcBorders>
            <w:vAlign w:val="center"/>
            <w:hideMark/>
          </w:tcPr>
          <w:p w14:paraId="7291666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F123C9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6A92911" w14:textId="77777777" w:rsidTr="00605F29">
        <w:tc>
          <w:tcPr>
            <w:tcW w:w="851" w:type="dxa"/>
            <w:tcBorders>
              <w:top w:val="nil"/>
              <w:left w:val="single" w:sz="4" w:space="0" w:color="auto"/>
              <w:bottom w:val="single" w:sz="4" w:space="0" w:color="auto"/>
              <w:right w:val="single" w:sz="4" w:space="0" w:color="auto"/>
            </w:tcBorders>
            <w:vAlign w:val="center"/>
            <w:hideMark/>
          </w:tcPr>
          <w:p w14:paraId="7FFC687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793</w:t>
            </w:r>
          </w:p>
        </w:tc>
        <w:tc>
          <w:tcPr>
            <w:tcW w:w="1725" w:type="dxa"/>
            <w:tcBorders>
              <w:top w:val="nil"/>
              <w:left w:val="nil"/>
              <w:bottom w:val="single" w:sz="4" w:space="0" w:color="auto"/>
              <w:right w:val="single" w:sz="4" w:space="0" w:color="auto"/>
            </w:tcBorders>
            <w:vAlign w:val="center"/>
            <w:hideMark/>
          </w:tcPr>
          <w:p w14:paraId="1141619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18.0326.0066</w:t>
            </w:r>
          </w:p>
        </w:tc>
        <w:tc>
          <w:tcPr>
            <w:tcW w:w="3378" w:type="dxa"/>
            <w:tcBorders>
              <w:top w:val="nil"/>
              <w:left w:val="nil"/>
              <w:bottom w:val="single" w:sz="4" w:space="0" w:color="auto"/>
              <w:right w:val="single" w:sz="4" w:space="0" w:color="auto"/>
            </w:tcBorders>
            <w:vAlign w:val="center"/>
            <w:hideMark/>
          </w:tcPr>
          <w:p w14:paraId="1449EA8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học sàn chậu, tống phân (defecography-MR) (≥ 3T)</w:t>
            </w:r>
          </w:p>
        </w:tc>
        <w:tc>
          <w:tcPr>
            <w:tcW w:w="3827" w:type="dxa"/>
            <w:tcBorders>
              <w:top w:val="nil"/>
              <w:left w:val="nil"/>
              <w:bottom w:val="single" w:sz="4" w:space="0" w:color="auto"/>
              <w:right w:val="single" w:sz="4" w:space="0" w:color="auto"/>
            </w:tcBorders>
            <w:vAlign w:val="center"/>
            <w:hideMark/>
          </w:tcPr>
          <w:p w14:paraId="72B5E1A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học sàn chậu, tống phân (defecography-MR) (≥ 3T) [không có chất tương phản]</w:t>
            </w:r>
          </w:p>
        </w:tc>
        <w:tc>
          <w:tcPr>
            <w:tcW w:w="1334" w:type="dxa"/>
            <w:tcBorders>
              <w:top w:val="nil"/>
              <w:left w:val="nil"/>
              <w:bottom w:val="single" w:sz="4" w:space="0" w:color="auto"/>
              <w:right w:val="single" w:sz="4" w:space="0" w:color="auto"/>
            </w:tcBorders>
            <w:vAlign w:val="center"/>
            <w:hideMark/>
          </w:tcPr>
          <w:p w14:paraId="469EA38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EF34BA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F03D11F" w14:textId="77777777" w:rsidTr="00605F29">
        <w:tc>
          <w:tcPr>
            <w:tcW w:w="851" w:type="dxa"/>
            <w:tcBorders>
              <w:top w:val="nil"/>
              <w:left w:val="single" w:sz="4" w:space="0" w:color="auto"/>
              <w:bottom w:val="single" w:sz="4" w:space="0" w:color="auto"/>
              <w:right w:val="single" w:sz="4" w:space="0" w:color="auto"/>
            </w:tcBorders>
            <w:vAlign w:val="center"/>
            <w:hideMark/>
          </w:tcPr>
          <w:p w14:paraId="0299594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794</w:t>
            </w:r>
          </w:p>
        </w:tc>
        <w:tc>
          <w:tcPr>
            <w:tcW w:w="1725" w:type="dxa"/>
            <w:tcBorders>
              <w:top w:val="nil"/>
              <w:left w:val="nil"/>
              <w:bottom w:val="single" w:sz="4" w:space="0" w:color="auto"/>
              <w:right w:val="single" w:sz="4" w:space="0" w:color="auto"/>
            </w:tcBorders>
            <w:vAlign w:val="center"/>
            <w:hideMark/>
          </w:tcPr>
          <w:p w14:paraId="5001D18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18.0354.0066</w:t>
            </w:r>
          </w:p>
        </w:tc>
        <w:tc>
          <w:tcPr>
            <w:tcW w:w="3378" w:type="dxa"/>
            <w:tcBorders>
              <w:top w:val="nil"/>
              <w:left w:val="nil"/>
              <w:bottom w:val="single" w:sz="4" w:space="0" w:color="auto"/>
              <w:right w:val="single" w:sz="4" w:space="0" w:color="auto"/>
            </w:tcBorders>
            <w:vAlign w:val="center"/>
            <w:hideMark/>
          </w:tcPr>
          <w:p w14:paraId="70D0FE3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chi dưới (≥ 3T)</w:t>
            </w:r>
          </w:p>
        </w:tc>
        <w:tc>
          <w:tcPr>
            <w:tcW w:w="3827" w:type="dxa"/>
            <w:tcBorders>
              <w:top w:val="nil"/>
              <w:left w:val="nil"/>
              <w:bottom w:val="single" w:sz="4" w:space="0" w:color="auto"/>
              <w:right w:val="single" w:sz="4" w:space="0" w:color="auto"/>
            </w:tcBorders>
            <w:vAlign w:val="center"/>
            <w:hideMark/>
          </w:tcPr>
          <w:p w14:paraId="1CB6703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chi dưới (≥ 3T) [không có chất tương phản]</w:t>
            </w:r>
          </w:p>
        </w:tc>
        <w:tc>
          <w:tcPr>
            <w:tcW w:w="1334" w:type="dxa"/>
            <w:tcBorders>
              <w:top w:val="nil"/>
              <w:left w:val="nil"/>
              <w:bottom w:val="single" w:sz="4" w:space="0" w:color="auto"/>
              <w:right w:val="single" w:sz="4" w:space="0" w:color="auto"/>
            </w:tcBorders>
            <w:vAlign w:val="center"/>
            <w:hideMark/>
          </w:tcPr>
          <w:p w14:paraId="1DFB797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536EDC3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229DCAE" w14:textId="77777777" w:rsidTr="00605F29">
        <w:tc>
          <w:tcPr>
            <w:tcW w:w="851" w:type="dxa"/>
            <w:tcBorders>
              <w:top w:val="nil"/>
              <w:left w:val="single" w:sz="4" w:space="0" w:color="auto"/>
              <w:bottom w:val="single" w:sz="4" w:space="0" w:color="auto"/>
              <w:right w:val="single" w:sz="4" w:space="0" w:color="auto"/>
            </w:tcBorders>
            <w:vAlign w:val="center"/>
            <w:hideMark/>
          </w:tcPr>
          <w:p w14:paraId="307A7E9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795</w:t>
            </w:r>
          </w:p>
        </w:tc>
        <w:tc>
          <w:tcPr>
            <w:tcW w:w="1725" w:type="dxa"/>
            <w:tcBorders>
              <w:top w:val="nil"/>
              <w:left w:val="nil"/>
              <w:bottom w:val="single" w:sz="4" w:space="0" w:color="auto"/>
              <w:right w:val="single" w:sz="4" w:space="0" w:color="auto"/>
            </w:tcBorders>
            <w:vAlign w:val="center"/>
            <w:hideMark/>
          </w:tcPr>
          <w:p w14:paraId="6657F32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18.0352.0066</w:t>
            </w:r>
          </w:p>
        </w:tc>
        <w:tc>
          <w:tcPr>
            <w:tcW w:w="3378" w:type="dxa"/>
            <w:tcBorders>
              <w:top w:val="nil"/>
              <w:left w:val="nil"/>
              <w:bottom w:val="single" w:sz="4" w:space="0" w:color="auto"/>
              <w:right w:val="single" w:sz="4" w:space="0" w:color="auto"/>
            </w:tcBorders>
            <w:vAlign w:val="center"/>
            <w:hideMark/>
          </w:tcPr>
          <w:p w14:paraId="5718CA4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chi trên (≥ 3T)</w:t>
            </w:r>
          </w:p>
        </w:tc>
        <w:tc>
          <w:tcPr>
            <w:tcW w:w="3827" w:type="dxa"/>
            <w:tcBorders>
              <w:top w:val="nil"/>
              <w:left w:val="nil"/>
              <w:bottom w:val="single" w:sz="4" w:space="0" w:color="auto"/>
              <w:right w:val="single" w:sz="4" w:space="0" w:color="auto"/>
            </w:tcBorders>
            <w:vAlign w:val="center"/>
            <w:hideMark/>
          </w:tcPr>
          <w:p w14:paraId="6D150A3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động mạch chi trên (≥ 3T) [không có chất tương phản]</w:t>
            </w:r>
          </w:p>
        </w:tc>
        <w:tc>
          <w:tcPr>
            <w:tcW w:w="1334" w:type="dxa"/>
            <w:tcBorders>
              <w:top w:val="nil"/>
              <w:left w:val="nil"/>
              <w:bottom w:val="single" w:sz="4" w:space="0" w:color="auto"/>
              <w:right w:val="single" w:sz="4" w:space="0" w:color="auto"/>
            </w:tcBorders>
            <w:vAlign w:val="center"/>
            <w:hideMark/>
          </w:tcPr>
          <w:p w14:paraId="5B34D21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146BAF1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4CBF80E" w14:textId="77777777" w:rsidTr="00605F29">
        <w:tc>
          <w:tcPr>
            <w:tcW w:w="851" w:type="dxa"/>
            <w:tcBorders>
              <w:top w:val="nil"/>
              <w:left w:val="single" w:sz="4" w:space="0" w:color="auto"/>
              <w:bottom w:val="single" w:sz="4" w:space="0" w:color="auto"/>
              <w:right w:val="single" w:sz="4" w:space="0" w:color="auto"/>
            </w:tcBorders>
            <w:vAlign w:val="center"/>
            <w:hideMark/>
          </w:tcPr>
          <w:p w14:paraId="1B03BD5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796</w:t>
            </w:r>
          </w:p>
        </w:tc>
        <w:tc>
          <w:tcPr>
            <w:tcW w:w="1725" w:type="dxa"/>
            <w:tcBorders>
              <w:top w:val="nil"/>
              <w:left w:val="nil"/>
              <w:bottom w:val="single" w:sz="4" w:space="0" w:color="auto"/>
              <w:right w:val="single" w:sz="4" w:space="0" w:color="auto"/>
            </w:tcBorders>
            <w:vAlign w:val="center"/>
            <w:hideMark/>
          </w:tcPr>
          <w:p w14:paraId="7983093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18.0300.0066</w:t>
            </w:r>
          </w:p>
        </w:tc>
        <w:tc>
          <w:tcPr>
            <w:tcW w:w="3378" w:type="dxa"/>
            <w:tcBorders>
              <w:top w:val="nil"/>
              <w:left w:val="nil"/>
              <w:bottom w:val="single" w:sz="4" w:space="0" w:color="auto"/>
              <w:right w:val="single" w:sz="4" w:space="0" w:color="auto"/>
            </w:tcBorders>
            <w:vAlign w:val="center"/>
            <w:hideMark/>
          </w:tcPr>
          <w:p w14:paraId="33069C8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hệ mạch cổ không tiêm chất tương phản (≥ 3T)</w:t>
            </w:r>
          </w:p>
        </w:tc>
        <w:tc>
          <w:tcPr>
            <w:tcW w:w="3827" w:type="dxa"/>
            <w:tcBorders>
              <w:top w:val="nil"/>
              <w:left w:val="nil"/>
              <w:bottom w:val="single" w:sz="4" w:space="0" w:color="auto"/>
              <w:right w:val="single" w:sz="4" w:space="0" w:color="auto"/>
            </w:tcBorders>
            <w:vAlign w:val="center"/>
            <w:hideMark/>
          </w:tcPr>
          <w:p w14:paraId="1FB02E4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hệ mạch cổ không tiêm chất tương phản (≥ 3T)</w:t>
            </w:r>
          </w:p>
        </w:tc>
        <w:tc>
          <w:tcPr>
            <w:tcW w:w="1334" w:type="dxa"/>
            <w:tcBorders>
              <w:top w:val="nil"/>
              <w:left w:val="nil"/>
              <w:bottom w:val="single" w:sz="4" w:space="0" w:color="auto"/>
              <w:right w:val="single" w:sz="4" w:space="0" w:color="auto"/>
            </w:tcBorders>
            <w:vAlign w:val="center"/>
            <w:hideMark/>
          </w:tcPr>
          <w:p w14:paraId="44EC32F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346BC0B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4D78A7F" w14:textId="77777777" w:rsidTr="00605F29">
        <w:tc>
          <w:tcPr>
            <w:tcW w:w="851" w:type="dxa"/>
            <w:tcBorders>
              <w:top w:val="nil"/>
              <w:left w:val="single" w:sz="4" w:space="0" w:color="auto"/>
              <w:bottom w:val="single" w:sz="4" w:space="0" w:color="auto"/>
              <w:right w:val="single" w:sz="4" w:space="0" w:color="auto"/>
            </w:tcBorders>
            <w:vAlign w:val="center"/>
            <w:hideMark/>
          </w:tcPr>
          <w:p w14:paraId="3FF7FBF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797</w:t>
            </w:r>
          </w:p>
        </w:tc>
        <w:tc>
          <w:tcPr>
            <w:tcW w:w="1725" w:type="dxa"/>
            <w:tcBorders>
              <w:top w:val="nil"/>
              <w:left w:val="nil"/>
              <w:bottom w:val="single" w:sz="4" w:space="0" w:color="auto"/>
              <w:right w:val="single" w:sz="4" w:space="0" w:color="auto"/>
            </w:tcBorders>
            <w:vAlign w:val="center"/>
            <w:hideMark/>
          </w:tcPr>
          <w:p w14:paraId="278911A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18.0303.0066</w:t>
            </w:r>
          </w:p>
        </w:tc>
        <w:tc>
          <w:tcPr>
            <w:tcW w:w="3378" w:type="dxa"/>
            <w:tcBorders>
              <w:top w:val="nil"/>
              <w:left w:val="nil"/>
              <w:bottom w:val="single" w:sz="4" w:space="0" w:color="auto"/>
              <w:right w:val="single" w:sz="4" w:space="0" w:color="auto"/>
            </w:tcBorders>
            <w:vAlign w:val="center"/>
            <w:hideMark/>
          </w:tcPr>
          <w:p w14:paraId="50765FD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hốc mắt và thần kinh thị giác (≥ 3T)</w:t>
            </w:r>
          </w:p>
        </w:tc>
        <w:tc>
          <w:tcPr>
            <w:tcW w:w="3827" w:type="dxa"/>
            <w:tcBorders>
              <w:top w:val="nil"/>
              <w:left w:val="nil"/>
              <w:bottom w:val="single" w:sz="4" w:space="0" w:color="auto"/>
              <w:right w:val="single" w:sz="4" w:space="0" w:color="auto"/>
            </w:tcBorders>
            <w:vAlign w:val="center"/>
            <w:hideMark/>
          </w:tcPr>
          <w:p w14:paraId="6846F1AC"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cộng hưởng từ hốc mắt và thần kinh thị giác (≥ 3T) [không có chất tương phản]</w:t>
            </w:r>
          </w:p>
        </w:tc>
        <w:tc>
          <w:tcPr>
            <w:tcW w:w="1334" w:type="dxa"/>
            <w:tcBorders>
              <w:top w:val="nil"/>
              <w:left w:val="nil"/>
              <w:bottom w:val="single" w:sz="4" w:space="0" w:color="auto"/>
              <w:right w:val="single" w:sz="4" w:space="0" w:color="auto"/>
            </w:tcBorders>
            <w:vAlign w:val="center"/>
            <w:hideMark/>
          </w:tcPr>
          <w:p w14:paraId="04B2536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835D92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EA35714" w14:textId="77777777" w:rsidTr="00605F29">
        <w:tc>
          <w:tcPr>
            <w:tcW w:w="851" w:type="dxa"/>
            <w:tcBorders>
              <w:top w:val="nil"/>
              <w:left w:val="single" w:sz="4" w:space="0" w:color="auto"/>
              <w:bottom w:val="single" w:sz="4" w:space="0" w:color="auto"/>
              <w:right w:val="single" w:sz="4" w:space="0" w:color="auto"/>
            </w:tcBorders>
            <w:vAlign w:val="center"/>
            <w:hideMark/>
          </w:tcPr>
          <w:p w14:paraId="6BE91D3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798</w:t>
            </w:r>
          </w:p>
        </w:tc>
        <w:tc>
          <w:tcPr>
            <w:tcW w:w="1725" w:type="dxa"/>
            <w:tcBorders>
              <w:top w:val="nil"/>
              <w:left w:val="nil"/>
              <w:bottom w:val="single" w:sz="4" w:space="0" w:color="auto"/>
              <w:right w:val="single" w:sz="4" w:space="0" w:color="auto"/>
            </w:tcBorders>
            <w:vAlign w:val="center"/>
            <w:hideMark/>
          </w:tcPr>
          <w:p w14:paraId="691313E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18.0340.0066</w:t>
            </w:r>
          </w:p>
        </w:tc>
        <w:tc>
          <w:tcPr>
            <w:tcW w:w="3378" w:type="dxa"/>
            <w:tcBorders>
              <w:top w:val="nil"/>
              <w:left w:val="nil"/>
              <w:bottom w:val="single" w:sz="4" w:space="0" w:color="auto"/>
              <w:right w:val="single" w:sz="4" w:space="0" w:color="auto"/>
            </w:tcBorders>
            <w:vAlign w:val="center"/>
            <w:hideMark/>
          </w:tcPr>
          <w:p w14:paraId="1BEFA36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khớp (≥ 3T)</w:t>
            </w:r>
          </w:p>
        </w:tc>
        <w:tc>
          <w:tcPr>
            <w:tcW w:w="3827" w:type="dxa"/>
            <w:tcBorders>
              <w:top w:val="nil"/>
              <w:left w:val="nil"/>
              <w:bottom w:val="single" w:sz="4" w:space="0" w:color="auto"/>
              <w:right w:val="single" w:sz="4" w:space="0" w:color="auto"/>
            </w:tcBorders>
            <w:vAlign w:val="center"/>
            <w:hideMark/>
          </w:tcPr>
          <w:p w14:paraId="535C13A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khớp (≥ 3T) [không có chất tương phản]</w:t>
            </w:r>
          </w:p>
        </w:tc>
        <w:tc>
          <w:tcPr>
            <w:tcW w:w="1334" w:type="dxa"/>
            <w:tcBorders>
              <w:top w:val="nil"/>
              <w:left w:val="nil"/>
              <w:bottom w:val="single" w:sz="4" w:space="0" w:color="auto"/>
              <w:right w:val="single" w:sz="4" w:space="0" w:color="auto"/>
            </w:tcBorders>
            <w:vAlign w:val="center"/>
            <w:hideMark/>
          </w:tcPr>
          <w:p w14:paraId="0E6C110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62D69F1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EDFC202" w14:textId="77777777" w:rsidTr="00605F29">
        <w:tc>
          <w:tcPr>
            <w:tcW w:w="851" w:type="dxa"/>
            <w:tcBorders>
              <w:top w:val="nil"/>
              <w:left w:val="single" w:sz="4" w:space="0" w:color="auto"/>
              <w:bottom w:val="single" w:sz="4" w:space="0" w:color="auto"/>
              <w:right w:val="single" w:sz="4" w:space="0" w:color="auto"/>
            </w:tcBorders>
            <w:vAlign w:val="center"/>
            <w:hideMark/>
          </w:tcPr>
          <w:p w14:paraId="3B508CE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799</w:t>
            </w:r>
          </w:p>
        </w:tc>
        <w:tc>
          <w:tcPr>
            <w:tcW w:w="1725" w:type="dxa"/>
            <w:tcBorders>
              <w:top w:val="nil"/>
              <w:left w:val="nil"/>
              <w:bottom w:val="single" w:sz="4" w:space="0" w:color="auto"/>
              <w:right w:val="single" w:sz="4" w:space="0" w:color="auto"/>
            </w:tcBorders>
            <w:vAlign w:val="center"/>
            <w:hideMark/>
          </w:tcPr>
          <w:p w14:paraId="1C3A76A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18.0308.0066</w:t>
            </w:r>
          </w:p>
        </w:tc>
        <w:tc>
          <w:tcPr>
            <w:tcW w:w="3378" w:type="dxa"/>
            <w:tcBorders>
              <w:top w:val="nil"/>
              <w:left w:val="nil"/>
              <w:bottom w:val="single" w:sz="4" w:space="0" w:color="auto"/>
              <w:right w:val="single" w:sz="4" w:space="0" w:color="auto"/>
            </w:tcBorders>
            <w:vAlign w:val="center"/>
            <w:hideMark/>
          </w:tcPr>
          <w:p w14:paraId="09E78EE3"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Chụp cộng hưởng từ khuếch tán (DWI - Diffusion-weighted Imaging) (≥ 3T)</w:t>
            </w:r>
          </w:p>
        </w:tc>
        <w:tc>
          <w:tcPr>
            <w:tcW w:w="3827" w:type="dxa"/>
            <w:tcBorders>
              <w:top w:val="nil"/>
              <w:left w:val="nil"/>
              <w:bottom w:val="single" w:sz="4" w:space="0" w:color="auto"/>
              <w:right w:val="single" w:sz="4" w:space="0" w:color="auto"/>
            </w:tcBorders>
            <w:vAlign w:val="center"/>
            <w:hideMark/>
          </w:tcPr>
          <w:p w14:paraId="13614B3F"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Chụp cộng hưởng từ khuếch tán (DWI - Diffusion-weighted Imaging) (≥ 3T) [không có chất tương phản]</w:t>
            </w:r>
          </w:p>
        </w:tc>
        <w:tc>
          <w:tcPr>
            <w:tcW w:w="1334" w:type="dxa"/>
            <w:tcBorders>
              <w:top w:val="nil"/>
              <w:left w:val="nil"/>
              <w:bottom w:val="single" w:sz="4" w:space="0" w:color="auto"/>
              <w:right w:val="single" w:sz="4" w:space="0" w:color="auto"/>
            </w:tcBorders>
            <w:vAlign w:val="center"/>
            <w:hideMark/>
          </w:tcPr>
          <w:p w14:paraId="16906CE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3DADC80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4AC1026" w14:textId="77777777" w:rsidTr="00605F29">
        <w:tc>
          <w:tcPr>
            <w:tcW w:w="851" w:type="dxa"/>
            <w:tcBorders>
              <w:top w:val="nil"/>
              <w:left w:val="single" w:sz="4" w:space="0" w:color="auto"/>
              <w:bottom w:val="single" w:sz="4" w:space="0" w:color="auto"/>
              <w:right w:val="single" w:sz="4" w:space="0" w:color="auto"/>
            </w:tcBorders>
            <w:vAlign w:val="center"/>
            <w:hideMark/>
          </w:tcPr>
          <w:p w14:paraId="79229E2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800</w:t>
            </w:r>
          </w:p>
        </w:tc>
        <w:tc>
          <w:tcPr>
            <w:tcW w:w="1725" w:type="dxa"/>
            <w:tcBorders>
              <w:top w:val="nil"/>
              <w:left w:val="nil"/>
              <w:bottom w:val="single" w:sz="4" w:space="0" w:color="auto"/>
              <w:right w:val="single" w:sz="4" w:space="0" w:color="auto"/>
            </w:tcBorders>
            <w:vAlign w:val="center"/>
            <w:hideMark/>
          </w:tcPr>
          <w:p w14:paraId="401AB07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18.0313.0066</w:t>
            </w:r>
          </w:p>
        </w:tc>
        <w:tc>
          <w:tcPr>
            <w:tcW w:w="3378" w:type="dxa"/>
            <w:tcBorders>
              <w:top w:val="nil"/>
              <w:left w:val="nil"/>
              <w:bottom w:val="single" w:sz="4" w:space="0" w:color="auto"/>
              <w:right w:val="single" w:sz="4" w:space="0" w:color="auto"/>
            </w:tcBorders>
            <w:vAlign w:val="center"/>
            <w:hideMark/>
          </w:tcPr>
          <w:p w14:paraId="5AF16F5E"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Chụp cộng hưởng từ lồng ngực (≥ 3T)</w:t>
            </w:r>
          </w:p>
        </w:tc>
        <w:tc>
          <w:tcPr>
            <w:tcW w:w="3827" w:type="dxa"/>
            <w:tcBorders>
              <w:top w:val="nil"/>
              <w:left w:val="nil"/>
              <w:bottom w:val="single" w:sz="4" w:space="0" w:color="auto"/>
              <w:right w:val="single" w:sz="4" w:space="0" w:color="auto"/>
            </w:tcBorders>
            <w:vAlign w:val="center"/>
            <w:hideMark/>
          </w:tcPr>
          <w:p w14:paraId="7B4A5FA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lồng ngực (≥ 3T) [không có chất tương phản]</w:t>
            </w:r>
          </w:p>
        </w:tc>
        <w:tc>
          <w:tcPr>
            <w:tcW w:w="1334" w:type="dxa"/>
            <w:tcBorders>
              <w:top w:val="nil"/>
              <w:left w:val="nil"/>
              <w:bottom w:val="single" w:sz="4" w:space="0" w:color="auto"/>
              <w:right w:val="single" w:sz="4" w:space="0" w:color="auto"/>
            </w:tcBorders>
            <w:vAlign w:val="center"/>
            <w:hideMark/>
          </w:tcPr>
          <w:p w14:paraId="6F45A40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5DB35AB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625B325" w14:textId="77777777" w:rsidTr="00605F29">
        <w:tc>
          <w:tcPr>
            <w:tcW w:w="851" w:type="dxa"/>
            <w:tcBorders>
              <w:top w:val="nil"/>
              <w:left w:val="single" w:sz="4" w:space="0" w:color="auto"/>
              <w:bottom w:val="single" w:sz="4" w:space="0" w:color="auto"/>
              <w:right w:val="single" w:sz="4" w:space="0" w:color="auto"/>
            </w:tcBorders>
            <w:vAlign w:val="center"/>
            <w:hideMark/>
          </w:tcPr>
          <w:p w14:paraId="17F44A5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801</w:t>
            </w:r>
          </w:p>
        </w:tc>
        <w:tc>
          <w:tcPr>
            <w:tcW w:w="1725" w:type="dxa"/>
            <w:tcBorders>
              <w:top w:val="nil"/>
              <w:left w:val="nil"/>
              <w:bottom w:val="single" w:sz="4" w:space="0" w:color="auto"/>
              <w:right w:val="single" w:sz="4" w:space="0" w:color="auto"/>
            </w:tcBorders>
            <w:vAlign w:val="center"/>
            <w:hideMark/>
          </w:tcPr>
          <w:p w14:paraId="11D4987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18.0298.0066</w:t>
            </w:r>
          </w:p>
        </w:tc>
        <w:tc>
          <w:tcPr>
            <w:tcW w:w="3378" w:type="dxa"/>
            <w:tcBorders>
              <w:top w:val="nil"/>
              <w:left w:val="nil"/>
              <w:bottom w:val="single" w:sz="4" w:space="0" w:color="auto"/>
              <w:right w:val="single" w:sz="4" w:space="0" w:color="auto"/>
            </w:tcBorders>
            <w:vAlign w:val="center"/>
            <w:hideMark/>
          </w:tcPr>
          <w:p w14:paraId="23EAC5AF" w14:textId="67C73F98"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Chụp cộng hưởng từ não - mạch não không tiêm chất tương phản (≥ 3T)</w:t>
            </w:r>
          </w:p>
        </w:tc>
        <w:tc>
          <w:tcPr>
            <w:tcW w:w="3827" w:type="dxa"/>
            <w:tcBorders>
              <w:top w:val="nil"/>
              <w:left w:val="nil"/>
              <w:bottom w:val="single" w:sz="4" w:space="0" w:color="auto"/>
              <w:right w:val="single" w:sz="4" w:space="0" w:color="auto"/>
            </w:tcBorders>
            <w:vAlign w:val="center"/>
            <w:hideMark/>
          </w:tcPr>
          <w:p w14:paraId="00AE8EF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não - mạch não không tiêm chất tương phản (≥ 3T) [không có chất tương phản]</w:t>
            </w:r>
          </w:p>
        </w:tc>
        <w:tc>
          <w:tcPr>
            <w:tcW w:w="1334" w:type="dxa"/>
            <w:tcBorders>
              <w:top w:val="nil"/>
              <w:left w:val="nil"/>
              <w:bottom w:val="single" w:sz="4" w:space="0" w:color="auto"/>
              <w:right w:val="single" w:sz="4" w:space="0" w:color="auto"/>
            </w:tcBorders>
            <w:vAlign w:val="center"/>
            <w:hideMark/>
          </w:tcPr>
          <w:p w14:paraId="43B02D2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58C1995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E8CABAE" w14:textId="77777777" w:rsidTr="00605F29">
        <w:tc>
          <w:tcPr>
            <w:tcW w:w="851" w:type="dxa"/>
            <w:tcBorders>
              <w:top w:val="nil"/>
              <w:left w:val="single" w:sz="4" w:space="0" w:color="auto"/>
              <w:bottom w:val="single" w:sz="4" w:space="0" w:color="auto"/>
              <w:right w:val="single" w:sz="4" w:space="0" w:color="auto"/>
            </w:tcBorders>
            <w:vAlign w:val="center"/>
            <w:hideMark/>
          </w:tcPr>
          <w:p w14:paraId="3F565FE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802</w:t>
            </w:r>
          </w:p>
        </w:tc>
        <w:tc>
          <w:tcPr>
            <w:tcW w:w="1725" w:type="dxa"/>
            <w:tcBorders>
              <w:top w:val="nil"/>
              <w:left w:val="nil"/>
              <w:bottom w:val="single" w:sz="4" w:space="0" w:color="auto"/>
              <w:right w:val="single" w:sz="4" w:space="0" w:color="auto"/>
            </w:tcBorders>
            <w:vAlign w:val="center"/>
            <w:hideMark/>
          </w:tcPr>
          <w:p w14:paraId="6FAA8D2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18.0345.0066</w:t>
            </w:r>
          </w:p>
        </w:tc>
        <w:tc>
          <w:tcPr>
            <w:tcW w:w="3378" w:type="dxa"/>
            <w:tcBorders>
              <w:top w:val="nil"/>
              <w:left w:val="nil"/>
              <w:bottom w:val="single" w:sz="4" w:space="0" w:color="auto"/>
              <w:right w:val="single" w:sz="4" w:space="0" w:color="auto"/>
            </w:tcBorders>
            <w:vAlign w:val="center"/>
            <w:hideMark/>
          </w:tcPr>
          <w:p w14:paraId="7CF67971" w14:textId="77777777" w:rsidR="0091386A" w:rsidRPr="00CC7EE9" w:rsidRDefault="0091386A" w:rsidP="005E181D">
            <w:pPr>
              <w:spacing w:before="30" w:after="30" w:line="260" w:lineRule="exact"/>
              <w:jc w:val="both"/>
              <w:rPr>
                <w:spacing w:val="-14"/>
                <w:sz w:val="22"/>
                <w:szCs w:val="22"/>
                <w:lang w:eastAsia="ko-KR"/>
              </w:rPr>
            </w:pPr>
            <w:r w:rsidRPr="00CC7EE9">
              <w:rPr>
                <w:spacing w:val="-14"/>
                <w:sz w:val="22"/>
                <w:szCs w:val="22"/>
                <w:lang w:eastAsia="ko-KR"/>
              </w:rPr>
              <w:t>Chụp cộng hưởng từ phần mềm chi (≥ 3T)</w:t>
            </w:r>
          </w:p>
        </w:tc>
        <w:tc>
          <w:tcPr>
            <w:tcW w:w="3827" w:type="dxa"/>
            <w:tcBorders>
              <w:top w:val="nil"/>
              <w:left w:val="nil"/>
              <w:bottom w:val="single" w:sz="4" w:space="0" w:color="auto"/>
              <w:right w:val="single" w:sz="4" w:space="0" w:color="auto"/>
            </w:tcBorders>
            <w:vAlign w:val="center"/>
            <w:hideMark/>
          </w:tcPr>
          <w:p w14:paraId="169DE78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Chụp cộng hưởng từ phần mềm chi </w:t>
            </w:r>
            <w:r w:rsidR="00507860" w:rsidRPr="00CC7EE9">
              <w:rPr>
                <w:sz w:val="22"/>
                <w:szCs w:val="22"/>
                <w:lang w:eastAsia="ko-KR"/>
              </w:rPr>
              <w:t xml:space="preserve">          </w:t>
            </w:r>
            <w:r w:rsidRPr="00CC7EE9">
              <w:rPr>
                <w:sz w:val="22"/>
                <w:szCs w:val="22"/>
                <w:lang w:eastAsia="ko-KR"/>
              </w:rPr>
              <w:t>(≥ 3T) [không có chất tương phản]</w:t>
            </w:r>
          </w:p>
        </w:tc>
        <w:tc>
          <w:tcPr>
            <w:tcW w:w="1334" w:type="dxa"/>
            <w:tcBorders>
              <w:top w:val="nil"/>
              <w:left w:val="nil"/>
              <w:bottom w:val="single" w:sz="4" w:space="0" w:color="auto"/>
              <w:right w:val="single" w:sz="4" w:space="0" w:color="auto"/>
            </w:tcBorders>
            <w:vAlign w:val="center"/>
            <w:hideMark/>
          </w:tcPr>
          <w:p w14:paraId="42C8DDA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2EECD3F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F9D1F22" w14:textId="77777777" w:rsidTr="00605F29">
        <w:tc>
          <w:tcPr>
            <w:tcW w:w="851" w:type="dxa"/>
            <w:tcBorders>
              <w:top w:val="nil"/>
              <w:left w:val="single" w:sz="4" w:space="0" w:color="auto"/>
              <w:bottom w:val="single" w:sz="4" w:space="0" w:color="auto"/>
              <w:right w:val="single" w:sz="4" w:space="0" w:color="auto"/>
            </w:tcBorders>
            <w:vAlign w:val="center"/>
            <w:hideMark/>
          </w:tcPr>
          <w:p w14:paraId="05A3233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803</w:t>
            </w:r>
          </w:p>
        </w:tc>
        <w:tc>
          <w:tcPr>
            <w:tcW w:w="1725" w:type="dxa"/>
            <w:tcBorders>
              <w:top w:val="nil"/>
              <w:left w:val="nil"/>
              <w:bottom w:val="single" w:sz="4" w:space="0" w:color="auto"/>
              <w:right w:val="single" w:sz="4" w:space="0" w:color="auto"/>
            </w:tcBorders>
            <w:vAlign w:val="center"/>
            <w:hideMark/>
          </w:tcPr>
          <w:p w14:paraId="5E8A586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18.0296.0066</w:t>
            </w:r>
          </w:p>
        </w:tc>
        <w:tc>
          <w:tcPr>
            <w:tcW w:w="3378" w:type="dxa"/>
            <w:tcBorders>
              <w:top w:val="nil"/>
              <w:left w:val="nil"/>
              <w:bottom w:val="single" w:sz="4" w:space="0" w:color="auto"/>
              <w:right w:val="single" w:sz="4" w:space="0" w:color="auto"/>
            </w:tcBorders>
            <w:vAlign w:val="center"/>
            <w:hideMark/>
          </w:tcPr>
          <w:p w14:paraId="7C6F6C4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sọ não (≥ 3T)</w:t>
            </w:r>
          </w:p>
        </w:tc>
        <w:tc>
          <w:tcPr>
            <w:tcW w:w="3827" w:type="dxa"/>
            <w:tcBorders>
              <w:top w:val="nil"/>
              <w:left w:val="nil"/>
              <w:bottom w:val="single" w:sz="4" w:space="0" w:color="auto"/>
              <w:right w:val="single" w:sz="4" w:space="0" w:color="auto"/>
            </w:tcBorders>
            <w:vAlign w:val="center"/>
            <w:hideMark/>
          </w:tcPr>
          <w:p w14:paraId="599A6E8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sọ não (≥ 3T) [không có chất tương phản]</w:t>
            </w:r>
          </w:p>
        </w:tc>
        <w:tc>
          <w:tcPr>
            <w:tcW w:w="1334" w:type="dxa"/>
            <w:tcBorders>
              <w:top w:val="nil"/>
              <w:left w:val="nil"/>
              <w:bottom w:val="single" w:sz="4" w:space="0" w:color="auto"/>
              <w:right w:val="single" w:sz="4" w:space="0" w:color="auto"/>
            </w:tcBorders>
            <w:vAlign w:val="center"/>
            <w:hideMark/>
          </w:tcPr>
          <w:p w14:paraId="148E556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336F4B0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8224D95" w14:textId="77777777" w:rsidTr="00605F29">
        <w:tc>
          <w:tcPr>
            <w:tcW w:w="851" w:type="dxa"/>
            <w:tcBorders>
              <w:top w:val="nil"/>
              <w:left w:val="single" w:sz="4" w:space="0" w:color="auto"/>
              <w:bottom w:val="single" w:sz="4" w:space="0" w:color="auto"/>
              <w:right w:val="single" w:sz="4" w:space="0" w:color="auto"/>
            </w:tcBorders>
            <w:vAlign w:val="center"/>
            <w:hideMark/>
          </w:tcPr>
          <w:p w14:paraId="59C036E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804</w:t>
            </w:r>
          </w:p>
        </w:tc>
        <w:tc>
          <w:tcPr>
            <w:tcW w:w="1725" w:type="dxa"/>
            <w:tcBorders>
              <w:top w:val="nil"/>
              <w:left w:val="nil"/>
              <w:bottom w:val="single" w:sz="4" w:space="0" w:color="auto"/>
              <w:right w:val="single" w:sz="4" w:space="0" w:color="auto"/>
            </w:tcBorders>
            <w:vAlign w:val="center"/>
            <w:hideMark/>
          </w:tcPr>
          <w:p w14:paraId="3E07878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18.0319.0066</w:t>
            </w:r>
          </w:p>
        </w:tc>
        <w:tc>
          <w:tcPr>
            <w:tcW w:w="3378" w:type="dxa"/>
            <w:tcBorders>
              <w:top w:val="nil"/>
              <w:left w:val="nil"/>
              <w:bottom w:val="single" w:sz="4" w:space="0" w:color="auto"/>
              <w:right w:val="single" w:sz="4" w:space="0" w:color="auto"/>
            </w:tcBorders>
            <w:vAlign w:val="center"/>
            <w:hideMark/>
          </w:tcPr>
          <w:p w14:paraId="41E600D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Chụp cộng hưởng từ tầng bụng </w:t>
            </w:r>
            <w:r w:rsidRPr="00CC7EE9">
              <w:rPr>
                <w:spacing w:val="4"/>
                <w:sz w:val="22"/>
                <w:szCs w:val="22"/>
                <w:lang w:eastAsia="ko-KR"/>
              </w:rPr>
              <w:t>không tiêm chất tương phản (</w:t>
            </w:r>
            <w:r w:rsidRPr="00CC7EE9">
              <w:rPr>
                <w:spacing w:val="-2"/>
                <w:sz w:val="22"/>
                <w:szCs w:val="22"/>
                <w:lang w:eastAsia="ko-KR"/>
              </w:rPr>
              <w:t>gồm: chụp cộng hưởng từ gan - mật, tụy, lách, thận, dạ dày - tá tràng...)</w:t>
            </w:r>
            <w:r w:rsidR="00507860" w:rsidRPr="00CC7EE9">
              <w:rPr>
                <w:spacing w:val="-2"/>
                <w:sz w:val="22"/>
                <w:szCs w:val="22"/>
                <w:lang w:eastAsia="ko-KR"/>
              </w:rPr>
              <w:t xml:space="preserve">             </w:t>
            </w:r>
            <w:r w:rsidRPr="00CC7EE9">
              <w:rPr>
                <w:sz w:val="22"/>
                <w:szCs w:val="22"/>
                <w:lang w:eastAsia="ko-KR"/>
              </w:rPr>
              <w:t xml:space="preserve"> (0.2-1.5T)</w:t>
            </w:r>
          </w:p>
        </w:tc>
        <w:tc>
          <w:tcPr>
            <w:tcW w:w="3827" w:type="dxa"/>
            <w:tcBorders>
              <w:top w:val="nil"/>
              <w:left w:val="nil"/>
              <w:bottom w:val="single" w:sz="4" w:space="0" w:color="auto"/>
              <w:right w:val="single" w:sz="4" w:space="0" w:color="auto"/>
            </w:tcBorders>
            <w:vAlign w:val="center"/>
            <w:hideMark/>
          </w:tcPr>
          <w:p w14:paraId="2FBAC23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tầng bụng không tiêm chất tương phản (gồm: chụp cộng hưởng từ gan - mật, tụy, lách, thận, dạ dày - tá tràng...) (0.2-1.5T)</w:t>
            </w:r>
          </w:p>
        </w:tc>
        <w:tc>
          <w:tcPr>
            <w:tcW w:w="1334" w:type="dxa"/>
            <w:tcBorders>
              <w:top w:val="nil"/>
              <w:left w:val="nil"/>
              <w:bottom w:val="single" w:sz="4" w:space="0" w:color="auto"/>
              <w:right w:val="single" w:sz="4" w:space="0" w:color="auto"/>
            </w:tcBorders>
            <w:vAlign w:val="center"/>
            <w:hideMark/>
          </w:tcPr>
          <w:p w14:paraId="2AB9CC3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34DB323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AAC6E8F" w14:textId="77777777" w:rsidTr="00605F29">
        <w:tc>
          <w:tcPr>
            <w:tcW w:w="851" w:type="dxa"/>
            <w:tcBorders>
              <w:top w:val="nil"/>
              <w:left w:val="single" w:sz="4" w:space="0" w:color="auto"/>
              <w:bottom w:val="single" w:sz="4" w:space="0" w:color="auto"/>
              <w:right w:val="single" w:sz="4" w:space="0" w:color="auto"/>
            </w:tcBorders>
            <w:vAlign w:val="center"/>
            <w:hideMark/>
          </w:tcPr>
          <w:p w14:paraId="370732A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805</w:t>
            </w:r>
          </w:p>
        </w:tc>
        <w:tc>
          <w:tcPr>
            <w:tcW w:w="1725" w:type="dxa"/>
            <w:tcBorders>
              <w:top w:val="nil"/>
              <w:left w:val="nil"/>
              <w:bottom w:val="single" w:sz="4" w:space="0" w:color="auto"/>
              <w:right w:val="single" w:sz="4" w:space="0" w:color="auto"/>
            </w:tcBorders>
            <w:vAlign w:val="center"/>
            <w:hideMark/>
          </w:tcPr>
          <w:p w14:paraId="2A2F359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18.0332.0066</w:t>
            </w:r>
          </w:p>
        </w:tc>
        <w:tc>
          <w:tcPr>
            <w:tcW w:w="3378" w:type="dxa"/>
            <w:tcBorders>
              <w:top w:val="nil"/>
              <w:left w:val="nil"/>
              <w:bottom w:val="single" w:sz="4" w:space="0" w:color="auto"/>
              <w:right w:val="single" w:sz="4" w:space="0" w:color="auto"/>
            </w:tcBorders>
            <w:vAlign w:val="center"/>
            <w:hideMark/>
          </w:tcPr>
          <w:p w14:paraId="7027C48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thai nhi (≥ 3T)</w:t>
            </w:r>
          </w:p>
        </w:tc>
        <w:tc>
          <w:tcPr>
            <w:tcW w:w="3827" w:type="dxa"/>
            <w:tcBorders>
              <w:top w:val="nil"/>
              <w:left w:val="nil"/>
              <w:bottom w:val="single" w:sz="4" w:space="0" w:color="auto"/>
              <w:right w:val="single" w:sz="4" w:space="0" w:color="auto"/>
            </w:tcBorders>
            <w:vAlign w:val="center"/>
            <w:hideMark/>
          </w:tcPr>
          <w:p w14:paraId="40AB9E1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Chụp cộng hưởng từ thai nhi (≥ 3T) [không có chất tương phản]</w:t>
            </w:r>
          </w:p>
        </w:tc>
        <w:tc>
          <w:tcPr>
            <w:tcW w:w="1334" w:type="dxa"/>
            <w:tcBorders>
              <w:top w:val="nil"/>
              <w:left w:val="nil"/>
              <w:bottom w:val="single" w:sz="4" w:space="0" w:color="auto"/>
              <w:right w:val="single" w:sz="4" w:space="0" w:color="auto"/>
            </w:tcBorders>
            <w:vAlign w:val="center"/>
            <w:hideMark/>
          </w:tcPr>
          <w:p w14:paraId="12DC24B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2279EE0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EE9A5EB" w14:textId="77777777" w:rsidTr="00605F29">
        <w:tc>
          <w:tcPr>
            <w:tcW w:w="851" w:type="dxa"/>
            <w:tcBorders>
              <w:top w:val="nil"/>
              <w:left w:val="single" w:sz="4" w:space="0" w:color="auto"/>
              <w:bottom w:val="single" w:sz="4" w:space="0" w:color="auto"/>
              <w:right w:val="single" w:sz="4" w:space="0" w:color="auto"/>
            </w:tcBorders>
            <w:vAlign w:val="center"/>
            <w:hideMark/>
          </w:tcPr>
          <w:p w14:paraId="041A47C2"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806</w:t>
            </w:r>
          </w:p>
        </w:tc>
        <w:tc>
          <w:tcPr>
            <w:tcW w:w="1725" w:type="dxa"/>
            <w:tcBorders>
              <w:top w:val="nil"/>
              <w:left w:val="nil"/>
              <w:bottom w:val="single" w:sz="4" w:space="0" w:color="auto"/>
              <w:right w:val="single" w:sz="4" w:space="0" w:color="auto"/>
            </w:tcBorders>
            <w:vAlign w:val="center"/>
            <w:hideMark/>
          </w:tcPr>
          <w:p w14:paraId="7F3F8ED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18.0358.0066</w:t>
            </w:r>
          </w:p>
        </w:tc>
        <w:tc>
          <w:tcPr>
            <w:tcW w:w="3378" w:type="dxa"/>
            <w:tcBorders>
              <w:top w:val="nil"/>
              <w:left w:val="nil"/>
              <w:bottom w:val="single" w:sz="4" w:space="0" w:color="auto"/>
              <w:right w:val="single" w:sz="4" w:space="0" w:color="auto"/>
            </w:tcBorders>
            <w:vAlign w:val="center"/>
            <w:hideMark/>
          </w:tcPr>
          <w:p w14:paraId="445835EF" w14:textId="0AD3FCCD" w:rsidR="0091386A" w:rsidRPr="00CC7EE9" w:rsidRDefault="0091386A" w:rsidP="00507860">
            <w:pPr>
              <w:spacing w:before="30" w:after="30" w:line="270" w:lineRule="exact"/>
              <w:jc w:val="both"/>
              <w:rPr>
                <w:spacing w:val="-6"/>
                <w:sz w:val="22"/>
                <w:szCs w:val="22"/>
                <w:lang w:eastAsia="ko-KR"/>
              </w:rPr>
            </w:pPr>
            <w:r w:rsidRPr="00CC7EE9">
              <w:rPr>
                <w:spacing w:val="-6"/>
                <w:sz w:val="22"/>
                <w:szCs w:val="22"/>
                <w:lang w:eastAsia="ko-KR"/>
              </w:rPr>
              <w:t>Chụp cộng hưởng từ tĩnh mạch</w:t>
            </w:r>
            <w:r w:rsidR="00507860" w:rsidRPr="00CC7EE9">
              <w:rPr>
                <w:spacing w:val="-6"/>
                <w:sz w:val="22"/>
                <w:szCs w:val="22"/>
                <w:lang w:eastAsia="ko-KR"/>
              </w:rPr>
              <w:t xml:space="preserve"> </w:t>
            </w:r>
            <w:r w:rsidRPr="00CC7EE9">
              <w:rPr>
                <w:spacing w:val="-6"/>
                <w:sz w:val="22"/>
                <w:szCs w:val="22"/>
                <w:lang w:eastAsia="ko-KR"/>
              </w:rPr>
              <w:t>(≥ 3T)</w:t>
            </w:r>
          </w:p>
        </w:tc>
        <w:tc>
          <w:tcPr>
            <w:tcW w:w="3827" w:type="dxa"/>
            <w:tcBorders>
              <w:top w:val="nil"/>
              <w:left w:val="nil"/>
              <w:bottom w:val="single" w:sz="4" w:space="0" w:color="auto"/>
              <w:right w:val="single" w:sz="4" w:space="0" w:color="auto"/>
            </w:tcBorders>
            <w:vAlign w:val="center"/>
            <w:hideMark/>
          </w:tcPr>
          <w:p w14:paraId="0719EBAB"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tĩnh mạch (≥ 3T) [không có chất tương phản]</w:t>
            </w:r>
          </w:p>
        </w:tc>
        <w:tc>
          <w:tcPr>
            <w:tcW w:w="1334" w:type="dxa"/>
            <w:tcBorders>
              <w:top w:val="nil"/>
              <w:left w:val="nil"/>
              <w:bottom w:val="single" w:sz="4" w:space="0" w:color="auto"/>
              <w:right w:val="single" w:sz="4" w:space="0" w:color="auto"/>
            </w:tcBorders>
            <w:vAlign w:val="center"/>
            <w:hideMark/>
          </w:tcPr>
          <w:p w14:paraId="0872AA6F"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3201175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C4D9479" w14:textId="77777777" w:rsidTr="00605F29">
        <w:tc>
          <w:tcPr>
            <w:tcW w:w="851" w:type="dxa"/>
            <w:tcBorders>
              <w:top w:val="nil"/>
              <w:left w:val="single" w:sz="4" w:space="0" w:color="auto"/>
              <w:bottom w:val="single" w:sz="4" w:space="0" w:color="auto"/>
              <w:right w:val="single" w:sz="4" w:space="0" w:color="auto"/>
            </w:tcBorders>
            <w:vAlign w:val="center"/>
            <w:hideMark/>
          </w:tcPr>
          <w:p w14:paraId="148F1A7D"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807</w:t>
            </w:r>
          </w:p>
        </w:tc>
        <w:tc>
          <w:tcPr>
            <w:tcW w:w="1725" w:type="dxa"/>
            <w:tcBorders>
              <w:top w:val="nil"/>
              <w:left w:val="nil"/>
              <w:bottom w:val="single" w:sz="4" w:space="0" w:color="auto"/>
              <w:right w:val="single" w:sz="4" w:space="0" w:color="auto"/>
            </w:tcBorders>
            <w:vAlign w:val="center"/>
            <w:hideMark/>
          </w:tcPr>
          <w:p w14:paraId="50F7F97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18.0316.0066</w:t>
            </w:r>
          </w:p>
        </w:tc>
        <w:tc>
          <w:tcPr>
            <w:tcW w:w="3378" w:type="dxa"/>
            <w:tcBorders>
              <w:top w:val="nil"/>
              <w:left w:val="nil"/>
              <w:bottom w:val="single" w:sz="4" w:space="0" w:color="auto"/>
              <w:right w:val="single" w:sz="4" w:space="0" w:color="auto"/>
            </w:tcBorders>
            <w:vAlign w:val="center"/>
            <w:hideMark/>
          </w:tcPr>
          <w:p w14:paraId="542A0BB8" w14:textId="5E759DA7" w:rsidR="0091386A" w:rsidRPr="00CC7EE9" w:rsidRDefault="0091386A" w:rsidP="00507860">
            <w:pPr>
              <w:spacing w:before="30" w:after="30" w:line="270" w:lineRule="exact"/>
              <w:jc w:val="both"/>
              <w:rPr>
                <w:spacing w:val="-4"/>
                <w:sz w:val="22"/>
                <w:szCs w:val="22"/>
                <w:lang w:eastAsia="ko-KR"/>
              </w:rPr>
            </w:pPr>
            <w:r w:rsidRPr="00CC7EE9">
              <w:rPr>
                <w:spacing w:val="-4"/>
                <w:sz w:val="22"/>
                <w:szCs w:val="22"/>
                <w:lang w:eastAsia="ko-KR"/>
              </w:rPr>
              <w:t>Chụp cộng hưởng từ tuyến vú</w:t>
            </w:r>
            <w:r w:rsidR="00507860" w:rsidRPr="00CC7EE9">
              <w:rPr>
                <w:spacing w:val="-4"/>
                <w:sz w:val="22"/>
                <w:szCs w:val="22"/>
                <w:lang w:eastAsia="ko-KR"/>
              </w:rPr>
              <w:t xml:space="preserve">  </w:t>
            </w:r>
            <w:r w:rsidRPr="00CC7EE9">
              <w:rPr>
                <w:spacing w:val="-4"/>
                <w:sz w:val="22"/>
                <w:szCs w:val="22"/>
                <w:lang w:eastAsia="ko-KR"/>
              </w:rPr>
              <w:t>(≥ 3T)</w:t>
            </w:r>
          </w:p>
        </w:tc>
        <w:tc>
          <w:tcPr>
            <w:tcW w:w="3827" w:type="dxa"/>
            <w:tcBorders>
              <w:top w:val="nil"/>
              <w:left w:val="nil"/>
              <w:bottom w:val="single" w:sz="4" w:space="0" w:color="auto"/>
              <w:right w:val="single" w:sz="4" w:space="0" w:color="auto"/>
            </w:tcBorders>
            <w:vAlign w:val="center"/>
            <w:hideMark/>
          </w:tcPr>
          <w:p w14:paraId="6C10623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tuyến vú (≥ 3T) [không có chất tương phản]</w:t>
            </w:r>
          </w:p>
        </w:tc>
        <w:tc>
          <w:tcPr>
            <w:tcW w:w="1334" w:type="dxa"/>
            <w:tcBorders>
              <w:top w:val="nil"/>
              <w:left w:val="nil"/>
              <w:bottom w:val="single" w:sz="4" w:space="0" w:color="auto"/>
              <w:right w:val="single" w:sz="4" w:space="0" w:color="auto"/>
            </w:tcBorders>
            <w:vAlign w:val="center"/>
            <w:hideMark/>
          </w:tcPr>
          <w:p w14:paraId="4B95BA8A"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4A222E0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0685140C" w14:textId="77777777" w:rsidTr="00605F29">
        <w:tc>
          <w:tcPr>
            <w:tcW w:w="851" w:type="dxa"/>
            <w:tcBorders>
              <w:top w:val="nil"/>
              <w:left w:val="single" w:sz="4" w:space="0" w:color="auto"/>
              <w:bottom w:val="single" w:sz="4" w:space="0" w:color="auto"/>
              <w:right w:val="single" w:sz="4" w:space="0" w:color="auto"/>
            </w:tcBorders>
            <w:vAlign w:val="center"/>
            <w:hideMark/>
          </w:tcPr>
          <w:p w14:paraId="6745A11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808</w:t>
            </w:r>
          </w:p>
        </w:tc>
        <w:tc>
          <w:tcPr>
            <w:tcW w:w="1725" w:type="dxa"/>
            <w:tcBorders>
              <w:top w:val="nil"/>
              <w:left w:val="nil"/>
              <w:bottom w:val="single" w:sz="4" w:space="0" w:color="auto"/>
              <w:right w:val="single" w:sz="4" w:space="0" w:color="auto"/>
            </w:tcBorders>
            <w:vAlign w:val="center"/>
            <w:hideMark/>
          </w:tcPr>
          <w:p w14:paraId="75413BCD"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18.0321.0066</w:t>
            </w:r>
          </w:p>
        </w:tc>
        <w:tc>
          <w:tcPr>
            <w:tcW w:w="3378" w:type="dxa"/>
            <w:tcBorders>
              <w:top w:val="nil"/>
              <w:left w:val="nil"/>
              <w:bottom w:val="single" w:sz="4" w:space="0" w:color="auto"/>
              <w:right w:val="single" w:sz="4" w:space="0" w:color="auto"/>
            </w:tcBorders>
            <w:vAlign w:val="center"/>
            <w:hideMark/>
          </w:tcPr>
          <w:p w14:paraId="62A028D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vùng chậu (gồm: chụp cộng hưởng từ tử cung - phần phụ, tiền liệt tuyến, đại tràng chậu hông, trực tràng, các khối u vùng chậu…) (≥ 3T)</w:t>
            </w:r>
          </w:p>
        </w:tc>
        <w:tc>
          <w:tcPr>
            <w:tcW w:w="3827" w:type="dxa"/>
            <w:tcBorders>
              <w:top w:val="nil"/>
              <w:left w:val="nil"/>
              <w:bottom w:val="single" w:sz="4" w:space="0" w:color="auto"/>
              <w:right w:val="single" w:sz="4" w:space="0" w:color="auto"/>
            </w:tcBorders>
            <w:vAlign w:val="center"/>
            <w:hideMark/>
          </w:tcPr>
          <w:p w14:paraId="354CE787"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vùng chậu (gồm: chụp cộng hưởng từ tử cung - phần phụ, tiền liệt tuyến, đại tràng chậu hông, trực tràng, các khối u vùng chậu…) (≥ 3T) [không có chất tương phản]</w:t>
            </w:r>
          </w:p>
        </w:tc>
        <w:tc>
          <w:tcPr>
            <w:tcW w:w="1334" w:type="dxa"/>
            <w:tcBorders>
              <w:top w:val="nil"/>
              <w:left w:val="nil"/>
              <w:bottom w:val="single" w:sz="4" w:space="0" w:color="auto"/>
              <w:right w:val="single" w:sz="4" w:space="0" w:color="auto"/>
            </w:tcBorders>
            <w:vAlign w:val="center"/>
            <w:hideMark/>
          </w:tcPr>
          <w:p w14:paraId="625AEAD3"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54EF971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A6E0471" w14:textId="77777777" w:rsidTr="00605F29">
        <w:tc>
          <w:tcPr>
            <w:tcW w:w="851" w:type="dxa"/>
            <w:tcBorders>
              <w:top w:val="nil"/>
              <w:left w:val="single" w:sz="4" w:space="0" w:color="auto"/>
              <w:bottom w:val="single" w:sz="4" w:space="0" w:color="auto"/>
              <w:right w:val="single" w:sz="4" w:space="0" w:color="auto"/>
            </w:tcBorders>
            <w:vAlign w:val="center"/>
            <w:hideMark/>
          </w:tcPr>
          <w:p w14:paraId="3A5EC20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809</w:t>
            </w:r>
          </w:p>
        </w:tc>
        <w:tc>
          <w:tcPr>
            <w:tcW w:w="1725" w:type="dxa"/>
            <w:tcBorders>
              <w:top w:val="nil"/>
              <w:left w:val="nil"/>
              <w:bottom w:val="single" w:sz="4" w:space="0" w:color="auto"/>
              <w:right w:val="single" w:sz="4" w:space="0" w:color="auto"/>
            </w:tcBorders>
            <w:vAlign w:val="center"/>
            <w:hideMark/>
          </w:tcPr>
          <w:p w14:paraId="6046BD8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18.0310.0066</w:t>
            </w:r>
          </w:p>
        </w:tc>
        <w:tc>
          <w:tcPr>
            <w:tcW w:w="3378" w:type="dxa"/>
            <w:tcBorders>
              <w:top w:val="nil"/>
              <w:left w:val="nil"/>
              <w:bottom w:val="single" w:sz="4" w:space="0" w:color="auto"/>
              <w:right w:val="single" w:sz="4" w:space="0" w:color="auto"/>
            </w:tcBorders>
            <w:vAlign w:val="center"/>
            <w:hideMark/>
          </w:tcPr>
          <w:p w14:paraId="14E16086" w14:textId="77777777" w:rsidR="0091386A" w:rsidRPr="00CC7EE9" w:rsidRDefault="0091386A" w:rsidP="00507860">
            <w:pPr>
              <w:spacing w:before="30" w:after="30" w:line="270" w:lineRule="exact"/>
              <w:jc w:val="both"/>
              <w:rPr>
                <w:spacing w:val="-12"/>
                <w:sz w:val="22"/>
                <w:szCs w:val="22"/>
                <w:lang w:eastAsia="ko-KR"/>
              </w:rPr>
            </w:pPr>
            <w:r w:rsidRPr="00CC7EE9">
              <w:rPr>
                <w:spacing w:val="-12"/>
                <w:sz w:val="22"/>
                <w:szCs w:val="22"/>
                <w:lang w:eastAsia="ko-KR"/>
              </w:rPr>
              <w:t>Chụp cộng hưởng từ vùng mặt - cổ (≥ 3T)</w:t>
            </w:r>
          </w:p>
        </w:tc>
        <w:tc>
          <w:tcPr>
            <w:tcW w:w="3827" w:type="dxa"/>
            <w:tcBorders>
              <w:top w:val="nil"/>
              <w:left w:val="nil"/>
              <w:bottom w:val="single" w:sz="4" w:space="0" w:color="auto"/>
              <w:right w:val="single" w:sz="4" w:space="0" w:color="auto"/>
            </w:tcBorders>
            <w:vAlign w:val="center"/>
            <w:hideMark/>
          </w:tcPr>
          <w:p w14:paraId="2540B9EA"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vùng mặt - cổ</w:t>
            </w:r>
            <w:r w:rsidR="00507860" w:rsidRPr="00CC7EE9">
              <w:rPr>
                <w:sz w:val="22"/>
                <w:szCs w:val="22"/>
                <w:lang w:eastAsia="ko-KR"/>
              </w:rPr>
              <w:t xml:space="preserve">              </w:t>
            </w:r>
            <w:r w:rsidRPr="00CC7EE9">
              <w:rPr>
                <w:sz w:val="22"/>
                <w:szCs w:val="22"/>
                <w:lang w:eastAsia="ko-KR"/>
              </w:rPr>
              <w:t xml:space="preserve"> (≥ 3T) [không có chất tương phản]</w:t>
            </w:r>
          </w:p>
        </w:tc>
        <w:tc>
          <w:tcPr>
            <w:tcW w:w="1334" w:type="dxa"/>
            <w:tcBorders>
              <w:top w:val="nil"/>
              <w:left w:val="nil"/>
              <w:bottom w:val="single" w:sz="4" w:space="0" w:color="auto"/>
              <w:right w:val="single" w:sz="4" w:space="0" w:color="auto"/>
            </w:tcBorders>
            <w:vAlign w:val="center"/>
            <w:hideMark/>
          </w:tcPr>
          <w:p w14:paraId="3F29198E"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26C6245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3E0FA1B3" w14:textId="77777777" w:rsidTr="00605F29">
        <w:tc>
          <w:tcPr>
            <w:tcW w:w="851" w:type="dxa"/>
            <w:tcBorders>
              <w:top w:val="nil"/>
              <w:left w:val="single" w:sz="4" w:space="0" w:color="auto"/>
              <w:bottom w:val="single" w:sz="4" w:space="0" w:color="auto"/>
              <w:right w:val="single" w:sz="4" w:space="0" w:color="auto"/>
            </w:tcBorders>
            <w:vAlign w:val="center"/>
            <w:hideMark/>
          </w:tcPr>
          <w:p w14:paraId="09AD11CF"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810</w:t>
            </w:r>
          </w:p>
        </w:tc>
        <w:tc>
          <w:tcPr>
            <w:tcW w:w="1725" w:type="dxa"/>
            <w:tcBorders>
              <w:top w:val="nil"/>
              <w:left w:val="nil"/>
              <w:bottom w:val="single" w:sz="4" w:space="0" w:color="auto"/>
              <w:right w:val="single" w:sz="4" w:space="0" w:color="auto"/>
            </w:tcBorders>
            <w:vAlign w:val="center"/>
            <w:hideMark/>
          </w:tcPr>
          <w:p w14:paraId="4F90F2DD"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18.0343.0066</w:t>
            </w:r>
          </w:p>
        </w:tc>
        <w:tc>
          <w:tcPr>
            <w:tcW w:w="3378" w:type="dxa"/>
            <w:tcBorders>
              <w:top w:val="nil"/>
              <w:left w:val="nil"/>
              <w:bottom w:val="single" w:sz="4" w:space="0" w:color="auto"/>
              <w:right w:val="single" w:sz="4" w:space="0" w:color="auto"/>
            </w:tcBorders>
            <w:vAlign w:val="center"/>
            <w:hideMark/>
          </w:tcPr>
          <w:p w14:paraId="06C1D8C3"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xương và tủy xương (≥ 3T)</w:t>
            </w:r>
          </w:p>
        </w:tc>
        <w:tc>
          <w:tcPr>
            <w:tcW w:w="3827" w:type="dxa"/>
            <w:tcBorders>
              <w:top w:val="nil"/>
              <w:left w:val="nil"/>
              <w:bottom w:val="single" w:sz="4" w:space="0" w:color="auto"/>
              <w:right w:val="single" w:sz="4" w:space="0" w:color="auto"/>
            </w:tcBorders>
            <w:vAlign w:val="center"/>
            <w:hideMark/>
          </w:tcPr>
          <w:p w14:paraId="55A56776"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xương và tủy xương (≥ 3T) [không có chất tương phản]</w:t>
            </w:r>
          </w:p>
        </w:tc>
        <w:tc>
          <w:tcPr>
            <w:tcW w:w="1334" w:type="dxa"/>
            <w:tcBorders>
              <w:top w:val="nil"/>
              <w:left w:val="nil"/>
              <w:bottom w:val="single" w:sz="4" w:space="0" w:color="auto"/>
              <w:right w:val="single" w:sz="4" w:space="0" w:color="auto"/>
            </w:tcBorders>
            <w:vAlign w:val="center"/>
            <w:hideMark/>
          </w:tcPr>
          <w:p w14:paraId="457F03AA"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1,341,500 </w:t>
            </w:r>
          </w:p>
        </w:tc>
        <w:tc>
          <w:tcPr>
            <w:tcW w:w="2669" w:type="dxa"/>
            <w:tcBorders>
              <w:top w:val="nil"/>
              <w:left w:val="nil"/>
              <w:bottom w:val="single" w:sz="4" w:space="0" w:color="auto"/>
              <w:right w:val="single" w:sz="4" w:space="0" w:color="auto"/>
            </w:tcBorders>
            <w:vAlign w:val="center"/>
            <w:hideMark/>
          </w:tcPr>
          <w:p w14:paraId="34BC7CE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6136ED51" w14:textId="77777777" w:rsidTr="00605F29">
        <w:tc>
          <w:tcPr>
            <w:tcW w:w="851" w:type="dxa"/>
            <w:tcBorders>
              <w:top w:val="nil"/>
              <w:left w:val="single" w:sz="4" w:space="0" w:color="auto"/>
              <w:bottom w:val="single" w:sz="4" w:space="0" w:color="auto"/>
              <w:right w:val="single" w:sz="4" w:space="0" w:color="auto"/>
            </w:tcBorders>
            <w:vAlign w:val="center"/>
            <w:hideMark/>
          </w:tcPr>
          <w:p w14:paraId="78BB2152"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811</w:t>
            </w:r>
          </w:p>
        </w:tc>
        <w:tc>
          <w:tcPr>
            <w:tcW w:w="1725" w:type="dxa"/>
            <w:tcBorders>
              <w:top w:val="nil"/>
              <w:left w:val="nil"/>
              <w:bottom w:val="single" w:sz="4" w:space="0" w:color="auto"/>
              <w:right w:val="single" w:sz="4" w:space="0" w:color="auto"/>
            </w:tcBorders>
            <w:vAlign w:val="center"/>
            <w:hideMark/>
          </w:tcPr>
          <w:p w14:paraId="3DFA4A10"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18.0333.0067</w:t>
            </w:r>
          </w:p>
        </w:tc>
        <w:tc>
          <w:tcPr>
            <w:tcW w:w="3378" w:type="dxa"/>
            <w:tcBorders>
              <w:top w:val="nil"/>
              <w:left w:val="nil"/>
              <w:bottom w:val="single" w:sz="4" w:space="0" w:color="auto"/>
              <w:right w:val="single" w:sz="4" w:space="0" w:color="auto"/>
            </w:tcBorders>
            <w:vAlign w:val="center"/>
            <w:hideMark/>
          </w:tcPr>
          <w:p w14:paraId="45F82AA5"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gan với chất tương phản đặc hiệu mô (0.2-1.5T)</w:t>
            </w:r>
          </w:p>
        </w:tc>
        <w:tc>
          <w:tcPr>
            <w:tcW w:w="3827" w:type="dxa"/>
            <w:tcBorders>
              <w:top w:val="nil"/>
              <w:left w:val="nil"/>
              <w:bottom w:val="single" w:sz="4" w:space="0" w:color="auto"/>
              <w:right w:val="single" w:sz="4" w:space="0" w:color="auto"/>
            </w:tcBorders>
            <w:vAlign w:val="center"/>
            <w:hideMark/>
          </w:tcPr>
          <w:p w14:paraId="5C88C5D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gan với chất tương phản đặc hiệu mô (0.2-1.5T)</w:t>
            </w:r>
          </w:p>
        </w:tc>
        <w:tc>
          <w:tcPr>
            <w:tcW w:w="1334" w:type="dxa"/>
            <w:tcBorders>
              <w:top w:val="nil"/>
              <w:left w:val="nil"/>
              <w:bottom w:val="single" w:sz="4" w:space="0" w:color="auto"/>
              <w:right w:val="single" w:sz="4" w:space="0" w:color="auto"/>
            </w:tcBorders>
            <w:vAlign w:val="center"/>
            <w:hideMark/>
          </w:tcPr>
          <w:p w14:paraId="0619E6E1"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8,738,400 </w:t>
            </w:r>
          </w:p>
        </w:tc>
        <w:tc>
          <w:tcPr>
            <w:tcW w:w="2669" w:type="dxa"/>
            <w:tcBorders>
              <w:top w:val="nil"/>
              <w:left w:val="nil"/>
              <w:bottom w:val="single" w:sz="4" w:space="0" w:color="auto"/>
              <w:right w:val="single" w:sz="4" w:space="0" w:color="auto"/>
            </w:tcBorders>
            <w:vAlign w:val="center"/>
            <w:hideMark/>
          </w:tcPr>
          <w:p w14:paraId="2ABAF43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6AFD2D73" w14:textId="77777777" w:rsidTr="00605F29">
        <w:tc>
          <w:tcPr>
            <w:tcW w:w="851" w:type="dxa"/>
            <w:tcBorders>
              <w:top w:val="nil"/>
              <w:left w:val="single" w:sz="4" w:space="0" w:color="auto"/>
              <w:bottom w:val="single" w:sz="4" w:space="0" w:color="auto"/>
              <w:right w:val="single" w:sz="4" w:space="0" w:color="auto"/>
            </w:tcBorders>
            <w:vAlign w:val="center"/>
            <w:hideMark/>
          </w:tcPr>
          <w:p w14:paraId="133B1D6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812</w:t>
            </w:r>
          </w:p>
        </w:tc>
        <w:tc>
          <w:tcPr>
            <w:tcW w:w="1725" w:type="dxa"/>
            <w:tcBorders>
              <w:top w:val="nil"/>
              <w:left w:val="nil"/>
              <w:bottom w:val="single" w:sz="4" w:space="0" w:color="auto"/>
              <w:right w:val="single" w:sz="4" w:space="0" w:color="auto"/>
            </w:tcBorders>
            <w:vAlign w:val="center"/>
            <w:hideMark/>
          </w:tcPr>
          <w:p w14:paraId="5DE3141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18.0403.0067</w:t>
            </w:r>
          </w:p>
        </w:tc>
        <w:tc>
          <w:tcPr>
            <w:tcW w:w="3378" w:type="dxa"/>
            <w:tcBorders>
              <w:top w:val="nil"/>
              <w:left w:val="nil"/>
              <w:bottom w:val="single" w:sz="4" w:space="0" w:color="auto"/>
              <w:right w:val="single" w:sz="4" w:space="0" w:color="auto"/>
            </w:tcBorders>
            <w:vAlign w:val="center"/>
            <w:hideMark/>
          </w:tcPr>
          <w:p w14:paraId="6B8687E0"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gan với chất tương phản đặc hiệu mô (≥ 3T)</w:t>
            </w:r>
          </w:p>
        </w:tc>
        <w:tc>
          <w:tcPr>
            <w:tcW w:w="3827" w:type="dxa"/>
            <w:tcBorders>
              <w:top w:val="nil"/>
              <w:left w:val="nil"/>
              <w:bottom w:val="single" w:sz="4" w:space="0" w:color="auto"/>
              <w:right w:val="single" w:sz="4" w:space="0" w:color="auto"/>
            </w:tcBorders>
            <w:vAlign w:val="center"/>
            <w:hideMark/>
          </w:tcPr>
          <w:p w14:paraId="23178E3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gan với chất tương phản đặc hiệu mô (≥ 3T)</w:t>
            </w:r>
          </w:p>
        </w:tc>
        <w:tc>
          <w:tcPr>
            <w:tcW w:w="1334" w:type="dxa"/>
            <w:tcBorders>
              <w:top w:val="nil"/>
              <w:left w:val="nil"/>
              <w:bottom w:val="single" w:sz="4" w:space="0" w:color="auto"/>
              <w:right w:val="single" w:sz="4" w:space="0" w:color="auto"/>
            </w:tcBorders>
            <w:vAlign w:val="center"/>
            <w:hideMark/>
          </w:tcPr>
          <w:p w14:paraId="59B6C457"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8,738,400 </w:t>
            </w:r>
          </w:p>
        </w:tc>
        <w:tc>
          <w:tcPr>
            <w:tcW w:w="2669" w:type="dxa"/>
            <w:tcBorders>
              <w:top w:val="nil"/>
              <w:left w:val="nil"/>
              <w:bottom w:val="single" w:sz="4" w:space="0" w:color="auto"/>
              <w:right w:val="single" w:sz="4" w:space="0" w:color="auto"/>
            </w:tcBorders>
            <w:vAlign w:val="center"/>
            <w:hideMark/>
          </w:tcPr>
          <w:p w14:paraId="539735F0"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32C4AB3E" w14:textId="77777777" w:rsidTr="00605F29">
        <w:tc>
          <w:tcPr>
            <w:tcW w:w="851" w:type="dxa"/>
            <w:tcBorders>
              <w:top w:val="nil"/>
              <w:left w:val="single" w:sz="4" w:space="0" w:color="auto"/>
              <w:bottom w:val="single" w:sz="4" w:space="0" w:color="auto"/>
              <w:right w:val="single" w:sz="4" w:space="0" w:color="auto"/>
            </w:tcBorders>
            <w:vAlign w:val="center"/>
            <w:hideMark/>
          </w:tcPr>
          <w:p w14:paraId="0DC578E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813</w:t>
            </w:r>
          </w:p>
        </w:tc>
        <w:tc>
          <w:tcPr>
            <w:tcW w:w="1725" w:type="dxa"/>
            <w:tcBorders>
              <w:top w:val="nil"/>
              <w:left w:val="nil"/>
              <w:bottom w:val="single" w:sz="4" w:space="0" w:color="auto"/>
              <w:right w:val="single" w:sz="4" w:space="0" w:color="auto"/>
            </w:tcBorders>
            <w:vAlign w:val="center"/>
            <w:hideMark/>
          </w:tcPr>
          <w:p w14:paraId="6BBB435A"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18.0307.0068</w:t>
            </w:r>
          </w:p>
        </w:tc>
        <w:tc>
          <w:tcPr>
            <w:tcW w:w="3378" w:type="dxa"/>
            <w:tcBorders>
              <w:top w:val="nil"/>
              <w:left w:val="nil"/>
              <w:bottom w:val="single" w:sz="4" w:space="0" w:color="auto"/>
              <w:right w:val="single" w:sz="4" w:space="0" w:color="auto"/>
            </w:tcBorders>
            <w:vAlign w:val="center"/>
            <w:hideMark/>
          </w:tcPr>
          <w:p w14:paraId="0A13B7F4" w14:textId="77777777" w:rsidR="0091386A" w:rsidRPr="00CC7EE9" w:rsidRDefault="0091386A" w:rsidP="00507860">
            <w:pPr>
              <w:spacing w:before="30" w:after="30" w:line="270" w:lineRule="exact"/>
              <w:jc w:val="both"/>
              <w:rPr>
                <w:spacing w:val="-4"/>
                <w:sz w:val="22"/>
                <w:szCs w:val="22"/>
                <w:lang w:eastAsia="ko-KR"/>
              </w:rPr>
            </w:pPr>
            <w:r w:rsidRPr="00CC7EE9">
              <w:rPr>
                <w:spacing w:val="-4"/>
                <w:sz w:val="22"/>
                <w:szCs w:val="22"/>
                <w:lang w:eastAsia="ko-KR"/>
              </w:rPr>
              <w:t xml:space="preserve">Chụp cộng hưởng từ các bó sợi thần kinh (tractography) hay chụp cộng </w:t>
            </w:r>
            <w:r w:rsidRPr="00CC7EE9">
              <w:rPr>
                <w:spacing w:val="-4"/>
                <w:sz w:val="22"/>
                <w:szCs w:val="22"/>
                <w:lang w:eastAsia="ko-KR"/>
              </w:rPr>
              <w:lastRenderedPageBreak/>
              <w:t>hưởng từ khuếch tán sức căng (DTI - Diffusion Tensor Imaging) (0.2-1.5T)</w:t>
            </w:r>
          </w:p>
        </w:tc>
        <w:tc>
          <w:tcPr>
            <w:tcW w:w="3827" w:type="dxa"/>
            <w:tcBorders>
              <w:top w:val="nil"/>
              <w:left w:val="nil"/>
              <w:bottom w:val="single" w:sz="4" w:space="0" w:color="auto"/>
              <w:right w:val="single" w:sz="4" w:space="0" w:color="auto"/>
            </w:tcBorders>
            <w:vAlign w:val="center"/>
            <w:hideMark/>
          </w:tcPr>
          <w:p w14:paraId="3184C09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lastRenderedPageBreak/>
              <w:t xml:space="preserve">Chụp cộng hưởng từ các bó sợi thần kinh (tractography) hay chụp cộng hưởng từ </w:t>
            </w:r>
            <w:r w:rsidRPr="00CC7EE9">
              <w:rPr>
                <w:sz w:val="22"/>
                <w:szCs w:val="22"/>
                <w:lang w:eastAsia="ko-KR"/>
              </w:rPr>
              <w:lastRenderedPageBreak/>
              <w:t>khuếch tán sức căng (DTI - Diffusion Tensor Imaging) (0.2-1.5T)</w:t>
            </w:r>
          </w:p>
        </w:tc>
        <w:tc>
          <w:tcPr>
            <w:tcW w:w="1334" w:type="dxa"/>
            <w:tcBorders>
              <w:top w:val="nil"/>
              <w:left w:val="nil"/>
              <w:bottom w:val="single" w:sz="4" w:space="0" w:color="auto"/>
              <w:right w:val="single" w:sz="4" w:space="0" w:color="auto"/>
            </w:tcBorders>
            <w:vAlign w:val="center"/>
            <w:hideMark/>
          </w:tcPr>
          <w:p w14:paraId="4CDE30FC"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lastRenderedPageBreak/>
              <w:t xml:space="preserve"> 3,238,400 </w:t>
            </w:r>
          </w:p>
        </w:tc>
        <w:tc>
          <w:tcPr>
            <w:tcW w:w="2669" w:type="dxa"/>
            <w:tcBorders>
              <w:top w:val="nil"/>
              <w:left w:val="nil"/>
              <w:bottom w:val="single" w:sz="4" w:space="0" w:color="auto"/>
              <w:right w:val="single" w:sz="4" w:space="0" w:color="auto"/>
            </w:tcBorders>
            <w:vAlign w:val="center"/>
            <w:hideMark/>
          </w:tcPr>
          <w:p w14:paraId="030A073F"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7BF4588A" w14:textId="77777777" w:rsidTr="00605F29">
        <w:tc>
          <w:tcPr>
            <w:tcW w:w="851" w:type="dxa"/>
            <w:tcBorders>
              <w:top w:val="nil"/>
              <w:left w:val="single" w:sz="4" w:space="0" w:color="auto"/>
              <w:bottom w:val="single" w:sz="4" w:space="0" w:color="auto"/>
              <w:right w:val="single" w:sz="4" w:space="0" w:color="auto"/>
            </w:tcBorders>
            <w:vAlign w:val="center"/>
            <w:hideMark/>
          </w:tcPr>
          <w:p w14:paraId="3DEA3B93"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814</w:t>
            </w:r>
          </w:p>
        </w:tc>
        <w:tc>
          <w:tcPr>
            <w:tcW w:w="1725" w:type="dxa"/>
            <w:tcBorders>
              <w:top w:val="nil"/>
              <w:left w:val="nil"/>
              <w:bottom w:val="single" w:sz="4" w:space="0" w:color="auto"/>
              <w:right w:val="single" w:sz="4" w:space="0" w:color="auto"/>
            </w:tcBorders>
            <w:vAlign w:val="center"/>
            <w:hideMark/>
          </w:tcPr>
          <w:p w14:paraId="5DFC3CE9"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18.0306.0068</w:t>
            </w:r>
          </w:p>
        </w:tc>
        <w:tc>
          <w:tcPr>
            <w:tcW w:w="3378" w:type="dxa"/>
            <w:tcBorders>
              <w:top w:val="nil"/>
              <w:left w:val="nil"/>
              <w:bottom w:val="single" w:sz="4" w:space="0" w:color="auto"/>
              <w:right w:val="single" w:sz="4" w:space="0" w:color="auto"/>
            </w:tcBorders>
            <w:vAlign w:val="center"/>
            <w:hideMark/>
          </w:tcPr>
          <w:p w14:paraId="30B98D90"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phổ não (spectrography) (0.2-1.5T)</w:t>
            </w:r>
          </w:p>
        </w:tc>
        <w:tc>
          <w:tcPr>
            <w:tcW w:w="3827" w:type="dxa"/>
            <w:tcBorders>
              <w:top w:val="nil"/>
              <w:left w:val="nil"/>
              <w:bottom w:val="single" w:sz="4" w:space="0" w:color="auto"/>
              <w:right w:val="single" w:sz="4" w:space="0" w:color="auto"/>
            </w:tcBorders>
            <w:vAlign w:val="center"/>
            <w:hideMark/>
          </w:tcPr>
          <w:p w14:paraId="59789BC3"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phổ não (spectrography) (0.2-1.5T)</w:t>
            </w:r>
          </w:p>
        </w:tc>
        <w:tc>
          <w:tcPr>
            <w:tcW w:w="1334" w:type="dxa"/>
            <w:tcBorders>
              <w:top w:val="nil"/>
              <w:left w:val="nil"/>
              <w:bottom w:val="single" w:sz="4" w:space="0" w:color="auto"/>
              <w:right w:val="single" w:sz="4" w:space="0" w:color="auto"/>
            </w:tcBorders>
            <w:vAlign w:val="center"/>
            <w:hideMark/>
          </w:tcPr>
          <w:p w14:paraId="02FC6880"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2841B61E"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A23FB22" w14:textId="77777777" w:rsidTr="00605F29">
        <w:tc>
          <w:tcPr>
            <w:tcW w:w="851" w:type="dxa"/>
            <w:tcBorders>
              <w:top w:val="nil"/>
              <w:left w:val="single" w:sz="4" w:space="0" w:color="auto"/>
              <w:bottom w:val="single" w:sz="4" w:space="0" w:color="auto"/>
              <w:right w:val="single" w:sz="4" w:space="0" w:color="auto"/>
            </w:tcBorders>
            <w:vAlign w:val="center"/>
            <w:hideMark/>
          </w:tcPr>
          <w:p w14:paraId="67F5AD74"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815</w:t>
            </w:r>
          </w:p>
        </w:tc>
        <w:tc>
          <w:tcPr>
            <w:tcW w:w="1725" w:type="dxa"/>
            <w:tcBorders>
              <w:top w:val="nil"/>
              <w:left w:val="nil"/>
              <w:bottom w:val="single" w:sz="4" w:space="0" w:color="auto"/>
              <w:right w:val="single" w:sz="4" w:space="0" w:color="auto"/>
            </w:tcBorders>
            <w:vAlign w:val="center"/>
            <w:hideMark/>
          </w:tcPr>
          <w:p w14:paraId="570C16C7"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18.0330.0068</w:t>
            </w:r>
          </w:p>
        </w:tc>
        <w:tc>
          <w:tcPr>
            <w:tcW w:w="3378" w:type="dxa"/>
            <w:tcBorders>
              <w:top w:val="nil"/>
              <w:left w:val="nil"/>
              <w:bottom w:val="single" w:sz="4" w:space="0" w:color="auto"/>
              <w:right w:val="single" w:sz="4" w:space="0" w:color="auto"/>
            </w:tcBorders>
            <w:vAlign w:val="center"/>
            <w:hideMark/>
          </w:tcPr>
          <w:p w14:paraId="05D2AFC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phổ tuyến tiền liệt (0.2-1.5T)</w:t>
            </w:r>
          </w:p>
        </w:tc>
        <w:tc>
          <w:tcPr>
            <w:tcW w:w="3827" w:type="dxa"/>
            <w:tcBorders>
              <w:top w:val="nil"/>
              <w:left w:val="nil"/>
              <w:bottom w:val="single" w:sz="4" w:space="0" w:color="auto"/>
              <w:right w:val="single" w:sz="4" w:space="0" w:color="auto"/>
            </w:tcBorders>
            <w:vAlign w:val="center"/>
            <w:hideMark/>
          </w:tcPr>
          <w:p w14:paraId="7EAD4252"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phổ tuyến tiền liệt (0.2-1.5T)</w:t>
            </w:r>
          </w:p>
        </w:tc>
        <w:tc>
          <w:tcPr>
            <w:tcW w:w="1334" w:type="dxa"/>
            <w:tcBorders>
              <w:top w:val="nil"/>
              <w:left w:val="nil"/>
              <w:bottom w:val="single" w:sz="4" w:space="0" w:color="auto"/>
              <w:right w:val="single" w:sz="4" w:space="0" w:color="auto"/>
            </w:tcBorders>
            <w:vAlign w:val="center"/>
            <w:hideMark/>
          </w:tcPr>
          <w:p w14:paraId="57D6415E"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51969D79"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5EC5B343" w14:textId="77777777" w:rsidTr="00605F29">
        <w:tc>
          <w:tcPr>
            <w:tcW w:w="851" w:type="dxa"/>
            <w:tcBorders>
              <w:top w:val="nil"/>
              <w:left w:val="single" w:sz="4" w:space="0" w:color="auto"/>
              <w:bottom w:val="single" w:sz="4" w:space="0" w:color="auto"/>
              <w:right w:val="single" w:sz="4" w:space="0" w:color="auto"/>
            </w:tcBorders>
            <w:vAlign w:val="center"/>
            <w:hideMark/>
          </w:tcPr>
          <w:p w14:paraId="7166087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816</w:t>
            </w:r>
          </w:p>
        </w:tc>
        <w:tc>
          <w:tcPr>
            <w:tcW w:w="1725" w:type="dxa"/>
            <w:tcBorders>
              <w:top w:val="nil"/>
              <w:left w:val="nil"/>
              <w:bottom w:val="single" w:sz="4" w:space="0" w:color="auto"/>
              <w:right w:val="single" w:sz="4" w:space="0" w:color="auto"/>
            </w:tcBorders>
            <w:vAlign w:val="center"/>
            <w:hideMark/>
          </w:tcPr>
          <w:p w14:paraId="725F9126" w14:textId="77777777" w:rsidR="0091386A" w:rsidRPr="00CC7EE9" w:rsidRDefault="0091386A" w:rsidP="00507860">
            <w:pPr>
              <w:spacing w:before="30" w:after="30" w:line="270" w:lineRule="exact"/>
              <w:jc w:val="center"/>
              <w:rPr>
                <w:sz w:val="22"/>
                <w:szCs w:val="22"/>
                <w:lang w:eastAsia="ko-KR"/>
              </w:rPr>
            </w:pPr>
            <w:r w:rsidRPr="00CC7EE9">
              <w:rPr>
                <w:sz w:val="22"/>
                <w:szCs w:val="22"/>
                <w:lang w:eastAsia="ko-KR"/>
              </w:rPr>
              <w:t>18.0318.0068</w:t>
            </w:r>
          </w:p>
        </w:tc>
        <w:tc>
          <w:tcPr>
            <w:tcW w:w="3378" w:type="dxa"/>
            <w:tcBorders>
              <w:top w:val="nil"/>
              <w:left w:val="nil"/>
              <w:bottom w:val="single" w:sz="4" w:space="0" w:color="auto"/>
              <w:right w:val="single" w:sz="4" w:space="0" w:color="auto"/>
            </w:tcBorders>
            <w:vAlign w:val="center"/>
            <w:hideMark/>
          </w:tcPr>
          <w:p w14:paraId="5750496D"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Chụp cộng hưởng từ phổ tuyến vú (0.2-1.5T)</w:t>
            </w:r>
          </w:p>
        </w:tc>
        <w:tc>
          <w:tcPr>
            <w:tcW w:w="3827" w:type="dxa"/>
            <w:tcBorders>
              <w:top w:val="nil"/>
              <w:left w:val="nil"/>
              <w:bottom w:val="single" w:sz="4" w:space="0" w:color="auto"/>
              <w:right w:val="single" w:sz="4" w:space="0" w:color="auto"/>
            </w:tcBorders>
            <w:vAlign w:val="center"/>
            <w:hideMark/>
          </w:tcPr>
          <w:p w14:paraId="3E1DC6B8"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xml:space="preserve">Chụp cộng hưởng từ phổ tuyến vú </w:t>
            </w:r>
            <w:r w:rsidR="00415F7F" w:rsidRPr="00CC7EE9">
              <w:rPr>
                <w:sz w:val="22"/>
                <w:szCs w:val="22"/>
                <w:lang w:eastAsia="ko-KR"/>
              </w:rPr>
              <w:t xml:space="preserve">              </w:t>
            </w:r>
            <w:r w:rsidRPr="00CC7EE9">
              <w:rPr>
                <w:sz w:val="22"/>
                <w:szCs w:val="22"/>
                <w:lang w:eastAsia="ko-KR"/>
              </w:rPr>
              <w:t>(0.2-1.5T)</w:t>
            </w:r>
          </w:p>
        </w:tc>
        <w:tc>
          <w:tcPr>
            <w:tcW w:w="1334" w:type="dxa"/>
            <w:tcBorders>
              <w:top w:val="nil"/>
              <w:left w:val="nil"/>
              <w:bottom w:val="single" w:sz="4" w:space="0" w:color="auto"/>
              <w:right w:val="single" w:sz="4" w:space="0" w:color="auto"/>
            </w:tcBorders>
            <w:vAlign w:val="center"/>
            <w:hideMark/>
          </w:tcPr>
          <w:p w14:paraId="175D5ECE" w14:textId="77777777" w:rsidR="0091386A" w:rsidRPr="00CC7EE9" w:rsidRDefault="0091386A" w:rsidP="00507860">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740AD621" w14:textId="77777777" w:rsidR="0091386A" w:rsidRPr="00CC7EE9" w:rsidRDefault="0091386A" w:rsidP="00507860">
            <w:pPr>
              <w:spacing w:before="30" w:after="30" w:line="270" w:lineRule="exact"/>
              <w:jc w:val="both"/>
              <w:rPr>
                <w:sz w:val="22"/>
                <w:szCs w:val="22"/>
                <w:lang w:eastAsia="ko-KR"/>
              </w:rPr>
            </w:pPr>
            <w:r w:rsidRPr="00CC7EE9">
              <w:rPr>
                <w:sz w:val="22"/>
                <w:szCs w:val="22"/>
                <w:lang w:eastAsia="ko-KR"/>
              </w:rPr>
              <w:t> </w:t>
            </w:r>
          </w:p>
        </w:tc>
      </w:tr>
      <w:tr w:rsidR="0091386A" w:rsidRPr="00CC7EE9" w14:paraId="18897246" w14:textId="77777777" w:rsidTr="00605F29">
        <w:tc>
          <w:tcPr>
            <w:tcW w:w="851" w:type="dxa"/>
            <w:tcBorders>
              <w:top w:val="nil"/>
              <w:left w:val="single" w:sz="4" w:space="0" w:color="auto"/>
              <w:bottom w:val="single" w:sz="4" w:space="0" w:color="auto"/>
              <w:right w:val="single" w:sz="4" w:space="0" w:color="auto"/>
            </w:tcBorders>
            <w:vAlign w:val="center"/>
            <w:hideMark/>
          </w:tcPr>
          <w:p w14:paraId="617AF42B"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817</w:t>
            </w:r>
          </w:p>
        </w:tc>
        <w:tc>
          <w:tcPr>
            <w:tcW w:w="1725" w:type="dxa"/>
            <w:tcBorders>
              <w:top w:val="nil"/>
              <w:left w:val="nil"/>
              <w:bottom w:val="single" w:sz="4" w:space="0" w:color="auto"/>
              <w:right w:val="single" w:sz="4" w:space="0" w:color="auto"/>
            </w:tcBorders>
            <w:vAlign w:val="center"/>
            <w:hideMark/>
          </w:tcPr>
          <w:p w14:paraId="44F605DD"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18.0312.0068</w:t>
            </w:r>
          </w:p>
        </w:tc>
        <w:tc>
          <w:tcPr>
            <w:tcW w:w="3378" w:type="dxa"/>
            <w:tcBorders>
              <w:top w:val="nil"/>
              <w:left w:val="nil"/>
              <w:bottom w:val="single" w:sz="4" w:space="0" w:color="auto"/>
              <w:right w:val="single" w:sz="4" w:space="0" w:color="auto"/>
            </w:tcBorders>
            <w:vAlign w:val="center"/>
            <w:hideMark/>
          </w:tcPr>
          <w:p w14:paraId="2D4BCCDF"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sọ não chức năng (0.2-1.5T)</w:t>
            </w:r>
          </w:p>
        </w:tc>
        <w:tc>
          <w:tcPr>
            <w:tcW w:w="3827" w:type="dxa"/>
            <w:tcBorders>
              <w:top w:val="nil"/>
              <w:left w:val="nil"/>
              <w:bottom w:val="single" w:sz="4" w:space="0" w:color="auto"/>
              <w:right w:val="single" w:sz="4" w:space="0" w:color="auto"/>
            </w:tcBorders>
            <w:vAlign w:val="center"/>
            <w:hideMark/>
          </w:tcPr>
          <w:p w14:paraId="4FFF5BD4"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sọ não chức năng (0.2-1.5T)</w:t>
            </w:r>
          </w:p>
        </w:tc>
        <w:tc>
          <w:tcPr>
            <w:tcW w:w="1334" w:type="dxa"/>
            <w:tcBorders>
              <w:top w:val="nil"/>
              <w:left w:val="nil"/>
              <w:bottom w:val="single" w:sz="4" w:space="0" w:color="auto"/>
              <w:right w:val="single" w:sz="4" w:space="0" w:color="auto"/>
            </w:tcBorders>
            <w:vAlign w:val="center"/>
            <w:hideMark/>
          </w:tcPr>
          <w:p w14:paraId="1272C589"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5810D35D"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30F17E36" w14:textId="77777777" w:rsidTr="00605F29">
        <w:tc>
          <w:tcPr>
            <w:tcW w:w="851" w:type="dxa"/>
            <w:tcBorders>
              <w:top w:val="nil"/>
              <w:left w:val="single" w:sz="4" w:space="0" w:color="auto"/>
              <w:bottom w:val="single" w:sz="4" w:space="0" w:color="auto"/>
              <w:right w:val="single" w:sz="4" w:space="0" w:color="auto"/>
            </w:tcBorders>
            <w:vAlign w:val="center"/>
            <w:hideMark/>
          </w:tcPr>
          <w:p w14:paraId="6BF1B8F3"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818</w:t>
            </w:r>
          </w:p>
        </w:tc>
        <w:tc>
          <w:tcPr>
            <w:tcW w:w="1725" w:type="dxa"/>
            <w:tcBorders>
              <w:top w:val="nil"/>
              <w:left w:val="nil"/>
              <w:bottom w:val="single" w:sz="4" w:space="0" w:color="auto"/>
              <w:right w:val="single" w:sz="4" w:space="0" w:color="auto"/>
            </w:tcBorders>
            <w:vAlign w:val="center"/>
            <w:hideMark/>
          </w:tcPr>
          <w:p w14:paraId="33513418"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18.0694.0068</w:t>
            </w:r>
          </w:p>
        </w:tc>
        <w:tc>
          <w:tcPr>
            <w:tcW w:w="3378" w:type="dxa"/>
            <w:tcBorders>
              <w:top w:val="nil"/>
              <w:left w:val="nil"/>
              <w:bottom w:val="single" w:sz="4" w:space="0" w:color="auto"/>
              <w:right w:val="single" w:sz="4" w:space="0" w:color="auto"/>
            </w:tcBorders>
            <w:vAlign w:val="center"/>
            <w:hideMark/>
          </w:tcPr>
          <w:p w14:paraId="4D485343"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tim sử dụng chất gắng sức đánh giá tưới máu cơ tim có tiêm thuốc tương phản</w:t>
            </w:r>
          </w:p>
        </w:tc>
        <w:tc>
          <w:tcPr>
            <w:tcW w:w="3827" w:type="dxa"/>
            <w:tcBorders>
              <w:top w:val="nil"/>
              <w:left w:val="nil"/>
              <w:bottom w:val="single" w:sz="4" w:space="0" w:color="auto"/>
              <w:right w:val="single" w:sz="4" w:space="0" w:color="auto"/>
            </w:tcBorders>
            <w:vAlign w:val="center"/>
            <w:hideMark/>
          </w:tcPr>
          <w:p w14:paraId="6AAF034F"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tim sử dụng chất gắng sức đánh giá tưới máu cơ tim có tiêm thuốc tương phản</w:t>
            </w:r>
          </w:p>
        </w:tc>
        <w:tc>
          <w:tcPr>
            <w:tcW w:w="1334" w:type="dxa"/>
            <w:tcBorders>
              <w:top w:val="nil"/>
              <w:left w:val="nil"/>
              <w:bottom w:val="single" w:sz="4" w:space="0" w:color="auto"/>
              <w:right w:val="single" w:sz="4" w:space="0" w:color="auto"/>
            </w:tcBorders>
            <w:vAlign w:val="center"/>
            <w:hideMark/>
          </w:tcPr>
          <w:p w14:paraId="571EE2F6"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56F5DB78"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374C090F" w14:textId="77777777" w:rsidTr="00605F29">
        <w:tc>
          <w:tcPr>
            <w:tcW w:w="851" w:type="dxa"/>
            <w:tcBorders>
              <w:top w:val="nil"/>
              <w:left w:val="single" w:sz="4" w:space="0" w:color="auto"/>
              <w:bottom w:val="single" w:sz="4" w:space="0" w:color="auto"/>
              <w:right w:val="single" w:sz="4" w:space="0" w:color="auto"/>
            </w:tcBorders>
            <w:vAlign w:val="center"/>
            <w:hideMark/>
          </w:tcPr>
          <w:p w14:paraId="3B839B82"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819</w:t>
            </w:r>
          </w:p>
        </w:tc>
        <w:tc>
          <w:tcPr>
            <w:tcW w:w="1725" w:type="dxa"/>
            <w:tcBorders>
              <w:top w:val="nil"/>
              <w:left w:val="nil"/>
              <w:bottom w:val="single" w:sz="4" w:space="0" w:color="auto"/>
              <w:right w:val="single" w:sz="4" w:space="0" w:color="auto"/>
            </w:tcBorders>
            <w:vAlign w:val="center"/>
            <w:hideMark/>
          </w:tcPr>
          <w:p w14:paraId="42F1A56A"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18.0365.0068</w:t>
            </w:r>
          </w:p>
        </w:tc>
        <w:tc>
          <w:tcPr>
            <w:tcW w:w="3378" w:type="dxa"/>
            <w:tcBorders>
              <w:top w:val="nil"/>
              <w:left w:val="nil"/>
              <w:bottom w:val="single" w:sz="4" w:space="0" w:color="auto"/>
              <w:right w:val="single" w:sz="4" w:space="0" w:color="auto"/>
            </w:tcBorders>
            <w:vAlign w:val="center"/>
            <w:hideMark/>
          </w:tcPr>
          <w:p w14:paraId="4B63AF85"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tưới máu các tạng (1.5T)</w:t>
            </w:r>
          </w:p>
        </w:tc>
        <w:tc>
          <w:tcPr>
            <w:tcW w:w="3827" w:type="dxa"/>
            <w:tcBorders>
              <w:top w:val="nil"/>
              <w:left w:val="nil"/>
              <w:bottom w:val="single" w:sz="4" w:space="0" w:color="auto"/>
              <w:right w:val="single" w:sz="4" w:space="0" w:color="auto"/>
            </w:tcBorders>
            <w:vAlign w:val="center"/>
            <w:hideMark/>
          </w:tcPr>
          <w:p w14:paraId="4A515D41" w14:textId="77777777" w:rsidR="0091386A" w:rsidRPr="00CC7EE9" w:rsidRDefault="0091386A" w:rsidP="009E19E2">
            <w:pPr>
              <w:spacing w:before="30" w:after="30" w:line="270" w:lineRule="exact"/>
              <w:jc w:val="both"/>
              <w:rPr>
                <w:spacing w:val="-10"/>
                <w:sz w:val="22"/>
                <w:szCs w:val="22"/>
                <w:lang w:eastAsia="ko-KR"/>
              </w:rPr>
            </w:pPr>
            <w:r w:rsidRPr="00CC7EE9">
              <w:rPr>
                <w:spacing w:val="-10"/>
                <w:sz w:val="22"/>
                <w:szCs w:val="22"/>
                <w:lang w:eastAsia="ko-KR"/>
              </w:rPr>
              <w:t>Chụp cộng hưởng từ tưới máu các tạng (1.5T)</w:t>
            </w:r>
          </w:p>
        </w:tc>
        <w:tc>
          <w:tcPr>
            <w:tcW w:w="1334" w:type="dxa"/>
            <w:tcBorders>
              <w:top w:val="nil"/>
              <w:left w:val="nil"/>
              <w:bottom w:val="single" w:sz="4" w:space="0" w:color="auto"/>
              <w:right w:val="single" w:sz="4" w:space="0" w:color="auto"/>
            </w:tcBorders>
            <w:vAlign w:val="center"/>
            <w:hideMark/>
          </w:tcPr>
          <w:p w14:paraId="2E735B95"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1A8D3C39"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2374615C" w14:textId="77777777" w:rsidTr="00605F29">
        <w:tc>
          <w:tcPr>
            <w:tcW w:w="851" w:type="dxa"/>
            <w:tcBorders>
              <w:top w:val="nil"/>
              <w:left w:val="single" w:sz="4" w:space="0" w:color="auto"/>
              <w:bottom w:val="single" w:sz="4" w:space="0" w:color="auto"/>
              <w:right w:val="single" w:sz="4" w:space="0" w:color="auto"/>
            </w:tcBorders>
            <w:vAlign w:val="center"/>
            <w:hideMark/>
          </w:tcPr>
          <w:p w14:paraId="7B0460AF"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820</w:t>
            </w:r>
          </w:p>
        </w:tc>
        <w:tc>
          <w:tcPr>
            <w:tcW w:w="1725" w:type="dxa"/>
            <w:tcBorders>
              <w:top w:val="nil"/>
              <w:left w:val="nil"/>
              <w:bottom w:val="single" w:sz="4" w:space="0" w:color="auto"/>
              <w:right w:val="single" w:sz="4" w:space="0" w:color="auto"/>
            </w:tcBorders>
            <w:vAlign w:val="center"/>
            <w:hideMark/>
          </w:tcPr>
          <w:p w14:paraId="71FE0A6A"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18.0702.0068</w:t>
            </w:r>
          </w:p>
        </w:tc>
        <w:tc>
          <w:tcPr>
            <w:tcW w:w="3378" w:type="dxa"/>
            <w:tcBorders>
              <w:top w:val="nil"/>
              <w:left w:val="nil"/>
              <w:bottom w:val="single" w:sz="4" w:space="0" w:color="auto"/>
              <w:right w:val="single" w:sz="4" w:space="0" w:color="auto"/>
            </w:tcBorders>
            <w:vAlign w:val="center"/>
            <w:hideMark/>
          </w:tcPr>
          <w:p w14:paraId="39E273A1"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Cộng hưởng từ phổ tim</w:t>
            </w:r>
          </w:p>
        </w:tc>
        <w:tc>
          <w:tcPr>
            <w:tcW w:w="3827" w:type="dxa"/>
            <w:tcBorders>
              <w:top w:val="nil"/>
              <w:left w:val="nil"/>
              <w:bottom w:val="single" w:sz="4" w:space="0" w:color="auto"/>
              <w:right w:val="single" w:sz="4" w:space="0" w:color="auto"/>
            </w:tcBorders>
            <w:vAlign w:val="center"/>
            <w:hideMark/>
          </w:tcPr>
          <w:p w14:paraId="3F7AA95A"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Cộng hưởng từ phổ tim</w:t>
            </w:r>
          </w:p>
        </w:tc>
        <w:tc>
          <w:tcPr>
            <w:tcW w:w="1334" w:type="dxa"/>
            <w:tcBorders>
              <w:top w:val="nil"/>
              <w:left w:val="nil"/>
              <w:bottom w:val="single" w:sz="4" w:space="0" w:color="auto"/>
              <w:right w:val="single" w:sz="4" w:space="0" w:color="auto"/>
            </w:tcBorders>
            <w:vAlign w:val="center"/>
            <w:hideMark/>
          </w:tcPr>
          <w:p w14:paraId="5FBFAE92"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5798FED0"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7FA10CC1" w14:textId="77777777" w:rsidTr="00605F29">
        <w:tc>
          <w:tcPr>
            <w:tcW w:w="851" w:type="dxa"/>
            <w:tcBorders>
              <w:top w:val="nil"/>
              <w:left w:val="single" w:sz="4" w:space="0" w:color="auto"/>
              <w:bottom w:val="single" w:sz="4" w:space="0" w:color="auto"/>
              <w:right w:val="single" w:sz="4" w:space="0" w:color="auto"/>
            </w:tcBorders>
            <w:vAlign w:val="center"/>
            <w:hideMark/>
          </w:tcPr>
          <w:p w14:paraId="42C7BA33"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821</w:t>
            </w:r>
          </w:p>
        </w:tc>
        <w:tc>
          <w:tcPr>
            <w:tcW w:w="1725" w:type="dxa"/>
            <w:tcBorders>
              <w:top w:val="nil"/>
              <w:left w:val="nil"/>
              <w:bottom w:val="single" w:sz="4" w:space="0" w:color="auto"/>
              <w:right w:val="single" w:sz="4" w:space="0" w:color="auto"/>
            </w:tcBorders>
            <w:vAlign w:val="center"/>
            <w:hideMark/>
          </w:tcPr>
          <w:p w14:paraId="033EFDB7"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18.0307.0068</w:t>
            </w:r>
          </w:p>
        </w:tc>
        <w:tc>
          <w:tcPr>
            <w:tcW w:w="3378" w:type="dxa"/>
            <w:tcBorders>
              <w:top w:val="nil"/>
              <w:left w:val="nil"/>
              <w:bottom w:val="single" w:sz="4" w:space="0" w:color="auto"/>
              <w:right w:val="single" w:sz="4" w:space="0" w:color="auto"/>
            </w:tcBorders>
            <w:vAlign w:val="center"/>
            <w:hideMark/>
          </w:tcPr>
          <w:p w14:paraId="2297F806"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các bó sợi thần kinh (tractography) hay chụp cộng hưởng từ khuếch tán sức căng (DTI - Diffusion Tensor Imaging) (≥ 3T)</w:t>
            </w:r>
          </w:p>
        </w:tc>
        <w:tc>
          <w:tcPr>
            <w:tcW w:w="3827" w:type="dxa"/>
            <w:tcBorders>
              <w:top w:val="nil"/>
              <w:left w:val="nil"/>
              <w:bottom w:val="single" w:sz="4" w:space="0" w:color="auto"/>
              <w:right w:val="single" w:sz="4" w:space="0" w:color="auto"/>
            </w:tcBorders>
            <w:vAlign w:val="center"/>
            <w:hideMark/>
          </w:tcPr>
          <w:p w14:paraId="3B12CDE8"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các bó sợi thần kinh (tractography) hay chụp cộng hưởng từ khuếch tán sức căng (DTI - Diffusion Tensor Imaging) (≥ 3T)</w:t>
            </w:r>
          </w:p>
        </w:tc>
        <w:tc>
          <w:tcPr>
            <w:tcW w:w="1334" w:type="dxa"/>
            <w:tcBorders>
              <w:top w:val="nil"/>
              <w:left w:val="nil"/>
              <w:bottom w:val="single" w:sz="4" w:space="0" w:color="auto"/>
              <w:right w:val="single" w:sz="4" w:space="0" w:color="auto"/>
            </w:tcBorders>
            <w:vAlign w:val="center"/>
            <w:hideMark/>
          </w:tcPr>
          <w:p w14:paraId="5B7211F3"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42277ADB"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6D4B2CEA" w14:textId="77777777" w:rsidTr="00605F29">
        <w:tc>
          <w:tcPr>
            <w:tcW w:w="851" w:type="dxa"/>
            <w:tcBorders>
              <w:top w:val="nil"/>
              <w:left w:val="single" w:sz="4" w:space="0" w:color="auto"/>
              <w:bottom w:val="single" w:sz="4" w:space="0" w:color="auto"/>
              <w:right w:val="single" w:sz="4" w:space="0" w:color="auto"/>
            </w:tcBorders>
            <w:vAlign w:val="center"/>
            <w:hideMark/>
          </w:tcPr>
          <w:p w14:paraId="60734937"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822</w:t>
            </w:r>
          </w:p>
        </w:tc>
        <w:tc>
          <w:tcPr>
            <w:tcW w:w="1725" w:type="dxa"/>
            <w:tcBorders>
              <w:top w:val="nil"/>
              <w:left w:val="nil"/>
              <w:bottom w:val="single" w:sz="4" w:space="0" w:color="auto"/>
              <w:right w:val="single" w:sz="4" w:space="0" w:color="auto"/>
            </w:tcBorders>
            <w:vAlign w:val="center"/>
            <w:hideMark/>
          </w:tcPr>
          <w:p w14:paraId="41CC9B9F"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18.0306.0068</w:t>
            </w:r>
          </w:p>
        </w:tc>
        <w:tc>
          <w:tcPr>
            <w:tcW w:w="3378" w:type="dxa"/>
            <w:tcBorders>
              <w:top w:val="nil"/>
              <w:left w:val="nil"/>
              <w:bottom w:val="single" w:sz="4" w:space="0" w:color="auto"/>
              <w:right w:val="single" w:sz="4" w:space="0" w:color="auto"/>
            </w:tcBorders>
            <w:vAlign w:val="center"/>
            <w:hideMark/>
          </w:tcPr>
          <w:p w14:paraId="617AF807"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phổ não (spectrography) (≥ 3T)</w:t>
            </w:r>
          </w:p>
        </w:tc>
        <w:tc>
          <w:tcPr>
            <w:tcW w:w="3827" w:type="dxa"/>
            <w:tcBorders>
              <w:top w:val="nil"/>
              <w:left w:val="nil"/>
              <w:bottom w:val="single" w:sz="4" w:space="0" w:color="auto"/>
              <w:right w:val="single" w:sz="4" w:space="0" w:color="auto"/>
            </w:tcBorders>
            <w:vAlign w:val="center"/>
            <w:hideMark/>
          </w:tcPr>
          <w:p w14:paraId="458A1982"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phổ não (spectrography) (≥ 3T)</w:t>
            </w:r>
          </w:p>
        </w:tc>
        <w:tc>
          <w:tcPr>
            <w:tcW w:w="1334" w:type="dxa"/>
            <w:tcBorders>
              <w:top w:val="nil"/>
              <w:left w:val="nil"/>
              <w:bottom w:val="single" w:sz="4" w:space="0" w:color="auto"/>
              <w:right w:val="single" w:sz="4" w:space="0" w:color="auto"/>
            </w:tcBorders>
            <w:vAlign w:val="center"/>
            <w:hideMark/>
          </w:tcPr>
          <w:p w14:paraId="5E015875"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74AB5E3C"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2AB01DD7" w14:textId="77777777" w:rsidTr="00605F29">
        <w:tc>
          <w:tcPr>
            <w:tcW w:w="851" w:type="dxa"/>
            <w:tcBorders>
              <w:top w:val="nil"/>
              <w:left w:val="single" w:sz="4" w:space="0" w:color="auto"/>
              <w:bottom w:val="single" w:sz="4" w:space="0" w:color="auto"/>
              <w:right w:val="single" w:sz="4" w:space="0" w:color="auto"/>
            </w:tcBorders>
            <w:vAlign w:val="center"/>
            <w:hideMark/>
          </w:tcPr>
          <w:p w14:paraId="7806F66E"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823</w:t>
            </w:r>
          </w:p>
        </w:tc>
        <w:tc>
          <w:tcPr>
            <w:tcW w:w="1725" w:type="dxa"/>
            <w:tcBorders>
              <w:top w:val="nil"/>
              <w:left w:val="nil"/>
              <w:bottom w:val="single" w:sz="4" w:space="0" w:color="auto"/>
              <w:right w:val="single" w:sz="4" w:space="0" w:color="auto"/>
            </w:tcBorders>
            <w:vAlign w:val="center"/>
            <w:hideMark/>
          </w:tcPr>
          <w:p w14:paraId="3E28C9AE"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18.0330.0068</w:t>
            </w:r>
          </w:p>
        </w:tc>
        <w:tc>
          <w:tcPr>
            <w:tcW w:w="3378" w:type="dxa"/>
            <w:tcBorders>
              <w:top w:val="nil"/>
              <w:left w:val="nil"/>
              <w:bottom w:val="single" w:sz="4" w:space="0" w:color="auto"/>
              <w:right w:val="single" w:sz="4" w:space="0" w:color="auto"/>
            </w:tcBorders>
            <w:vAlign w:val="center"/>
            <w:hideMark/>
          </w:tcPr>
          <w:p w14:paraId="3DCDEB75"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phổ tuyến tiền liệt (≥ 3T)</w:t>
            </w:r>
          </w:p>
        </w:tc>
        <w:tc>
          <w:tcPr>
            <w:tcW w:w="3827" w:type="dxa"/>
            <w:tcBorders>
              <w:top w:val="nil"/>
              <w:left w:val="nil"/>
              <w:bottom w:val="single" w:sz="4" w:space="0" w:color="auto"/>
              <w:right w:val="single" w:sz="4" w:space="0" w:color="auto"/>
            </w:tcBorders>
            <w:vAlign w:val="center"/>
            <w:hideMark/>
          </w:tcPr>
          <w:p w14:paraId="1FCEB9C7" w14:textId="77777777" w:rsidR="0091386A" w:rsidRPr="00CC7EE9" w:rsidRDefault="0091386A" w:rsidP="009E19E2">
            <w:pPr>
              <w:spacing w:before="30" w:after="30" w:line="270" w:lineRule="exact"/>
              <w:jc w:val="both"/>
              <w:rPr>
                <w:spacing w:val="-10"/>
                <w:sz w:val="22"/>
                <w:szCs w:val="22"/>
                <w:lang w:eastAsia="ko-KR"/>
              </w:rPr>
            </w:pPr>
            <w:r w:rsidRPr="00CC7EE9">
              <w:rPr>
                <w:spacing w:val="-10"/>
                <w:sz w:val="22"/>
                <w:szCs w:val="22"/>
                <w:lang w:eastAsia="ko-KR"/>
              </w:rPr>
              <w:t>Chụp cộng hưởng từ phổ tuyến tiền liệt (≥ 3T)</w:t>
            </w:r>
          </w:p>
        </w:tc>
        <w:tc>
          <w:tcPr>
            <w:tcW w:w="1334" w:type="dxa"/>
            <w:tcBorders>
              <w:top w:val="nil"/>
              <w:left w:val="nil"/>
              <w:bottom w:val="single" w:sz="4" w:space="0" w:color="auto"/>
              <w:right w:val="single" w:sz="4" w:space="0" w:color="auto"/>
            </w:tcBorders>
            <w:vAlign w:val="center"/>
            <w:hideMark/>
          </w:tcPr>
          <w:p w14:paraId="58B9CBB4"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6AC88C02"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620CA255" w14:textId="77777777" w:rsidTr="00605F29">
        <w:tc>
          <w:tcPr>
            <w:tcW w:w="851" w:type="dxa"/>
            <w:tcBorders>
              <w:top w:val="nil"/>
              <w:left w:val="single" w:sz="4" w:space="0" w:color="auto"/>
              <w:bottom w:val="single" w:sz="4" w:space="0" w:color="auto"/>
              <w:right w:val="single" w:sz="4" w:space="0" w:color="auto"/>
            </w:tcBorders>
            <w:vAlign w:val="center"/>
            <w:hideMark/>
          </w:tcPr>
          <w:p w14:paraId="41759759"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824</w:t>
            </w:r>
          </w:p>
        </w:tc>
        <w:tc>
          <w:tcPr>
            <w:tcW w:w="1725" w:type="dxa"/>
            <w:tcBorders>
              <w:top w:val="nil"/>
              <w:left w:val="nil"/>
              <w:bottom w:val="single" w:sz="4" w:space="0" w:color="auto"/>
              <w:right w:val="single" w:sz="4" w:space="0" w:color="auto"/>
            </w:tcBorders>
            <w:vAlign w:val="center"/>
            <w:hideMark/>
          </w:tcPr>
          <w:p w14:paraId="573C0DCB"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18.0318.0068</w:t>
            </w:r>
          </w:p>
        </w:tc>
        <w:tc>
          <w:tcPr>
            <w:tcW w:w="3378" w:type="dxa"/>
            <w:tcBorders>
              <w:top w:val="nil"/>
              <w:left w:val="nil"/>
              <w:bottom w:val="single" w:sz="4" w:space="0" w:color="auto"/>
              <w:right w:val="single" w:sz="4" w:space="0" w:color="auto"/>
            </w:tcBorders>
            <w:vAlign w:val="center"/>
            <w:hideMark/>
          </w:tcPr>
          <w:p w14:paraId="35EA0421" w14:textId="30828CDA" w:rsidR="0091386A" w:rsidRPr="00CC7EE9" w:rsidRDefault="0091386A" w:rsidP="009E19E2">
            <w:pPr>
              <w:spacing w:before="30" w:after="30" w:line="270" w:lineRule="exact"/>
              <w:jc w:val="both"/>
              <w:rPr>
                <w:spacing w:val="-12"/>
                <w:sz w:val="22"/>
                <w:szCs w:val="22"/>
                <w:lang w:eastAsia="ko-KR"/>
              </w:rPr>
            </w:pPr>
            <w:r w:rsidRPr="00CC7EE9">
              <w:rPr>
                <w:spacing w:val="-12"/>
                <w:sz w:val="22"/>
                <w:szCs w:val="22"/>
                <w:lang w:eastAsia="ko-KR"/>
              </w:rPr>
              <w:t>Chụp cộng hưởng từ phổ tuyến vú</w:t>
            </w:r>
            <w:r w:rsidR="00CF73D1" w:rsidRPr="00CC7EE9">
              <w:rPr>
                <w:spacing w:val="-12"/>
                <w:sz w:val="22"/>
                <w:szCs w:val="22"/>
                <w:lang w:eastAsia="ko-KR"/>
              </w:rPr>
              <w:t xml:space="preserve"> </w:t>
            </w:r>
            <w:r w:rsidRPr="00CC7EE9">
              <w:rPr>
                <w:spacing w:val="-12"/>
                <w:sz w:val="22"/>
                <w:szCs w:val="22"/>
                <w:lang w:eastAsia="ko-KR"/>
              </w:rPr>
              <w:t>(≥ 3T)</w:t>
            </w:r>
          </w:p>
        </w:tc>
        <w:tc>
          <w:tcPr>
            <w:tcW w:w="3827" w:type="dxa"/>
            <w:tcBorders>
              <w:top w:val="nil"/>
              <w:left w:val="nil"/>
              <w:bottom w:val="single" w:sz="4" w:space="0" w:color="auto"/>
              <w:right w:val="single" w:sz="4" w:space="0" w:color="auto"/>
            </w:tcBorders>
            <w:vAlign w:val="center"/>
            <w:hideMark/>
          </w:tcPr>
          <w:p w14:paraId="6DAD4897" w14:textId="7F2BAC6B" w:rsidR="0091386A" w:rsidRPr="00CC7EE9" w:rsidRDefault="0091386A" w:rsidP="009E19E2">
            <w:pPr>
              <w:spacing w:before="30" w:after="30" w:line="270" w:lineRule="exact"/>
              <w:jc w:val="both"/>
              <w:rPr>
                <w:spacing w:val="-6"/>
                <w:sz w:val="22"/>
                <w:szCs w:val="22"/>
                <w:lang w:eastAsia="ko-KR"/>
              </w:rPr>
            </w:pPr>
            <w:r w:rsidRPr="00CC7EE9">
              <w:rPr>
                <w:spacing w:val="-6"/>
                <w:sz w:val="22"/>
                <w:szCs w:val="22"/>
                <w:lang w:eastAsia="ko-KR"/>
              </w:rPr>
              <w:t>Chụp cộng hưởng từ phổ tuyến vú</w:t>
            </w:r>
            <w:r w:rsidR="009E19E2" w:rsidRPr="00CC7EE9">
              <w:rPr>
                <w:spacing w:val="-6"/>
                <w:sz w:val="22"/>
                <w:szCs w:val="22"/>
                <w:lang w:eastAsia="ko-KR"/>
              </w:rPr>
              <w:t xml:space="preserve"> </w:t>
            </w:r>
            <w:r w:rsidRPr="00CC7EE9">
              <w:rPr>
                <w:spacing w:val="-6"/>
                <w:sz w:val="22"/>
                <w:szCs w:val="22"/>
                <w:lang w:eastAsia="ko-KR"/>
              </w:rPr>
              <w:t>(≥ 3T)</w:t>
            </w:r>
          </w:p>
        </w:tc>
        <w:tc>
          <w:tcPr>
            <w:tcW w:w="1334" w:type="dxa"/>
            <w:tcBorders>
              <w:top w:val="nil"/>
              <w:left w:val="nil"/>
              <w:bottom w:val="single" w:sz="4" w:space="0" w:color="auto"/>
              <w:right w:val="single" w:sz="4" w:space="0" w:color="auto"/>
            </w:tcBorders>
            <w:vAlign w:val="center"/>
            <w:hideMark/>
          </w:tcPr>
          <w:p w14:paraId="2BC6CA8F"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0455939D"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44499882" w14:textId="77777777" w:rsidTr="00605F29">
        <w:tc>
          <w:tcPr>
            <w:tcW w:w="851" w:type="dxa"/>
            <w:tcBorders>
              <w:top w:val="nil"/>
              <w:left w:val="single" w:sz="4" w:space="0" w:color="auto"/>
              <w:bottom w:val="single" w:sz="4" w:space="0" w:color="auto"/>
              <w:right w:val="single" w:sz="4" w:space="0" w:color="auto"/>
            </w:tcBorders>
            <w:vAlign w:val="center"/>
            <w:hideMark/>
          </w:tcPr>
          <w:p w14:paraId="19BC8ED7"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825</w:t>
            </w:r>
          </w:p>
        </w:tc>
        <w:tc>
          <w:tcPr>
            <w:tcW w:w="1725" w:type="dxa"/>
            <w:tcBorders>
              <w:top w:val="nil"/>
              <w:left w:val="nil"/>
              <w:bottom w:val="single" w:sz="4" w:space="0" w:color="auto"/>
              <w:right w:val="single" w:sz="4" w:space="0" w:color="auto"/>
            </w:tcBorders>
            <w:vAlign w:val="center"/>
            <w:hideMark/>
          </w:tcPr>
          <w:p w14:paraId="71C0A086"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18.0312.0068</w:t>
            </w:r>
          </w:p>
        </w:tc>
        <w:tc>
          <w:tcPr>
            <w:tcW w:w="3378" w:type="dxa"/>
            <w:tcBorders>
              <w:top w:val="nil"/>
              <w:left w:val="nil"/>
              <w:bottom w:val="single" w:sz="4" w:space="0" w:color="auto"/>
              <w:right w:val="single" w:sz="4" w:space="0" w:color="auto"/>
            </w:tcBorders>
            <w:vAlign w:val="center"/>
            <w:hideMark/>
          </w:tcPr>
          <w:p w14:paraId="05DB2D65"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sọ não chức năng (≥ 3T)</w:t>
            </w:r>
          </w:p>
        </w:tc>
        <w:tc>
          <w:tcPr>
            <w:tcW w:w="3827" w:type="dxa"/>
            <w:tcBorders>
              <w:top w:val="nil"/>
              <w:left w:val="nil"/>
              <w:bottom w:val="single" w:sz="4" w:space="0" w:color="auto"/>
              <w:right w:val="single" w:sz="4" w:space="0" w:color="auto"/>
            </w:tcBorders>
            <w:vAlign w:val="center"/>
            <w:hideMark/>
          </w:tcPr>
          <w:p w14:paraId="446920C8" w14:textId="77777777" w:rsidR="0091386A" w:rsidRPr="00CC7EE9" w:rsidRDefault="0091386A" w:rsidP="009E19E2">
            <w:pPr>
              <w:spacing w:before="30" w:after="30" w:line="270" w:lineRule="exact"/>
              <w:jc w:val="both"/>
              <w:rPr>
                <w:spacing w:val="-10"/>
                <w:sz w:val="22"/>
                <w:szCs w:val="22"/>
                <w:lang w:eastAsia="ko-KR"/>
              </w:rPr>
            </w:pPr>
            <w:r w:rsidRPr="00CC7EE9">
              <w:rPr>
                <w:spacing w:val="-10"/>
                <w:sz w:val="22"/>
                <w:szCs w:val="22"/>
                <w:lang w:eastAsia="ko-KR"/>
              </w:rPr>
              <w:t>Chụp cộng hưởng từ sọ não chức năng (≥ 3T)</w:t>
            </w:r>
          </w:p>
        </w:tc>
        <w:tc>
          <w:tcPr>
            <w:tcW w:w="1334" w:type="dxa"/>
            <w:tcBorders>
              <w:top w:val="nil"/>
              <w:left w:val="nil"/>
              <w:bottom w:val="single" w:sz="4" w:space="0" w:color="auto"/>
              <w:right w:val="single" w:sz="4" w:space="0" w:color="auto"/>
            </w:tcBorders>
            <w:vAlign w:val="center"/>
            <w:hideMark/>
          </w:tcPr>
          <w:p w14:paraId="101B6F20"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0782E9A2"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1B92B34C" w14:textId="77777777" w:rsidTr="00605F29">
        <w:tc>
          <w:tcPr>
            <w:tcW w:w="851" w:type="dxa"/>
            <w:tcBorders>
              <w:top w:val="nil"/>
              <w:left w:val="single" w:sz="4" w:space="0" w:color="auto"/>
              <w:bottom w:val="single" w:sz="4" w:space="0" w:color="auto"/>
              <w:right w:val="single" w:sz="4" w:space="0" w:color="auto"/>
            </w:tcBorders>
            <w:vAlign w:val="center"/>
            <w:hideMark/>
          </w:tcPr>
          <w:p w14:paraId="566C96F4"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lastRenderedPageBreak/>
              <w:t>826</w:t>
            </w:r>
          </w:p>
        </w:tc>
        <w:tc>
          <w:tcPr>
            <w:tcW w:w="1725" w:type="dxa"/>
            <w:tcBorders>
              <w:top w:val="nil"/>
              <w:left w:val="nil"/>
              <w:bottom w:val="single" w:sz="4" w:space="0" w:color="auto"/>
              <w:right w:val="single" w:sz="4" w:space="0" w:color="auto"/>
            </w:tcBorders>
            <w:vAlign w:val="center"/>
            <w:hideMark/>
          </w:tcPr>
          <w:p w14:paraId="1EE805C7"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18.0365.0068</w:t>
            </w:r>
          </w:p>
        </w:tc>
        <w:tc>
          <w:tcPr>
            <w:tcW w:w="3378" w:type="dxa"/>
            <w:tcBorders>
              <w:top w:val="nil"/>
              <w:left w:val="nil"/>
              <w:bottom w:val="single" w:sz="4" w:space="0" w:color="auto"/>
              <w:right w:val="single" w:sz="4" w:space="0" w:color="auto"/>
            </w:tcBorders>
            <w:vAlign w:val="center"/>
            <w:hideMark/>
          </w:tcPr>
          <w:p w14:paraId="463275CA"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Chụp cộng hưởng từ tưới máu các tạng (≥ 3T)</w:t>
            </w:r>
          </w:p>
        </w:tc>
        <w:tc>
          <w:tcPr>
            <w:tcW w:w="3827" w:type="dxa"/>
            <w:tcBorders>
              <w:top w:val="nil"/>
              <w:left w:val="nil"/>
              <w:bottom w:val="single" w:sz="4" w:space="0" w:color="auto"/>
              <w:right w:val="single" w:sz="4" w:space="0" w:color="auto"/>
            </w:tcBorders>
            <w:vAlign w:val="center"/>
            <w:hideMark/>
          </w:tcPr>
          <w:p w14:paraId="18DD9FB3" w14:textId="77777777" w:rsidR="0091386A" w:rsidRPr="00CC7EE9" w:rsidRDefault="0091386A" w:rsidP="009E19E2">
            <w:pPr>
              <w:spacing w:before="30" w:after="30" w:line="270" w:lineRule="exact"/>
              <w:jc w:val="both"/>
              <w:rPr>
                <w:spacing w:val="-10"/>
                <w:sz w:val="22"/>
                <w:szCs w:val="22"/>
                <w:lang w:eastAsia="ko-KR"/>
              </w:rPr>
            </w:pPr>
            <w:r w:rsidRPr="00CC7EE9">
              <w:rPr>
                <w:spacing w:val="-10"/>
                <w:sz w:val="22"/>
                <w:szCs w:val="22"/>
                <w:lang w:eastAsia="ko-KR"/>
              </w:rPr>
              <w:t>Chụp cộng hưởng từ tưới máu các tạng (≥ 3T)</w:t>
            </w:r>
          </w:p>
        </w:tc>
        <w:tc>
          <w:tcPr>
            <w:tcW w:w="1334" w:type="dxa"/>
            <w:tcBorders>
              <w:top w:val="nil"/>
              <w:left w:val="nil"/>
              <w:bottom w:val="single" w:sz="4" w:space="0" w:color="auto"/>
              <w:right w:val="single" w:sz="4" w:space="0" w:color="auto"/>
            </w:tcBorders>
            <w:vAlign w:val="center"/>
            <w:hideMark/>
          </w:tcPr>
          <w:p w14:paraId="09445D4A"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3,238,400 </w:t>
            </w:r>
          </w:p>
        </w:tc>
        <w:tc>
          <w:tcPr>
            <w:tcW w:w="2669" w:type="dxa"/>
            <w:tcBorders>
              <w:top w:val="nil"/>
              <w:left w:val="nil"/>
              <w:bottom w:val="single" w:sz="4" w:space="0" w:color="auto"/>
              <w:right w:val="single" w:sz="4" w:space="0" w:color="auto"/>
            </w:tcBorders>
            <w:vAlign w:val="center"/>
            <w:hideMark/>
          </w:tcPr>
          <w:p w14:paraId="1EBB8965"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2B59F7F0" w14:textId="77777777" w:rsidTr="00605F29">
        <w:tc>
          <w:tcPr>
            <w:tcW w:w="851" w:type="dxa"/>
            <w:tcBorders>
              <w:top w:val="nil"/>
              <w:left w:val="single" w:sz="4" w:space="0" w:color="auto"/>
              <w:bottom w:val="single" w:sz="4" w:space="0" w:color="auto"/>
              <w:right w:val="single" w:sz="4" w:space="0" w:color="auto"/>
            </w:tcBorders>
            <w:vAlign w:val="center"/>
            <w:hideMark/>
          </w:tcPr>
          <w:p w14:paraId="65F528A6"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827</w:t>
            </w:r>
          </w:p>
        </w:tc>
        <w:tc>
          <w:tcPr>
            <w:tcW w:w="1725" w:type="dxa"/>
            <w:tcBorders>
              <w:top w:val="nil"/>
              <w:left w:val="nil"/>
              <w:bottom w:val="single" w:sz="4" w:space="0" w:color="auto"/>
              <w:right w:val="single" w:sz="4" w:space="0" w:color="auto"/>
            </w:tcBorders>
            <w:vAlign w:val="center"/>
            <w:hideMark/>
          </w:tcPr>
          <w:p w14:paraId="0925516F"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02.0100.0069</w:t>
            </w:r>
          </w:p>
        </w:tc>
        <w:tc>
          <w:tcPr>
            <w:tcW w:w="3378" w:type="dxa"/>
            <w:tcBorders>
              <w:top w:val="nil"/>
              <w:left w:val="nil"/>
              <w:bottom w:val="single" w:sz="4" w:space="0" w:color="auto"/>
              <w:right w:val="single" w:sz="4" w:space="0" w:color="auto"/>
            </w:tcBorders>
            <w:vAlign w:val="center"/>
            <w:hideMark/>
          </w:tcPr>
          <w:p w14:paraId="77B1BCBA"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Lập trình máy tạo nhịp tim</w:t>
            </w:r>
          </w:p>
        </w:tc>
        <w:tc>
          <w:tcPr>
            <w:tcW w:w="3827" w:type="dxa"/>
            <w:tcBorders>
              <w:top w:val="nil"/>
              <w:left w:val="nil"/>
              <w:bottom w:val="single" w:sz="4" w:space="0" w:color="auto"/>
              <w:right w:val="single" w:sz="4" w:space="0" w:color="auto"/>
            </w:tcBorders>
            <w:vAlign w:val="center"/>
            <w:hideMark/>
          </w:tcPr>
          <w:p w14:paraId="78A22E9E"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Lập trình máy tạo nhịp tim</w:t>
            </w:r>
          </w:p>
        </w:tc>
        <w:tc>
          <w:tcPr>
            <w:tcW w:w="1334" w:type="dxa"/>
            <w:tcBorders>
              <w:top w:val="nil"/>
              <w:left w:val="nil"/>
              <w:bottom w:val="single" w:sz="4" w:space="0" w:color="auto"/>
              <w:right w:val="single" w:sz="4" w:space="0" w:color="auto"/>
            </w:tcBorders>
            <w:vAlign w:val="center"/>
            <w:hideMark/>
          </w:tcPr>
          <w:p w14:paraId="00E357C4"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2CAAB121"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1A9BF007" w14:textId="77777777" w:rsidTr="00605F29">
        <w:tc>
          <w:tcPr>
            <w:tcW w:w="851" w:type="dxa"/>
            <w:tcBorders>
              <w:top w:val="nil"/>
              <w:left w:val="single" w:sz="4" w:space="0" w:color="auto"/>
              <w:bottom w:val="single" w:sz="4" w:space="0" w:color="auto"/>
              <w:right w:val="single" w:sz="4" w:space="0" w:color="auto"/>
            </w:tcBorders>
            <w:vAlign w:val="center"/>
            <w:hideMark/>
          </w:tcPr>
          <w:p w14:paraId="358972F7"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828</w:t>
            </w:r>
          </w:p>
        </w:tc>
        <w:tc>
          <w:tcPr>
            <w:tcW w:w="1725" w:type="dxa"/>
            <w:tcBorders>
              <w:top w:val="nil"/>
              <w:left w:val="nil"/>
              <w:bottom w:val="single" w:sz="4" w:space="0" w:color="auto"/>
              <w:right w:val="single" w:sz="4" w:space="0" w:color="auto"/>
            </w:tcBorders>
            <w:vAlign w:val="center"/>
            <w:hideMark/>
          </w:tcPr>
          <w:p w14:paraId="750C3579"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18.0065.0069</w:t>
            </w:r>
          </w:p>
        </w:tc>
        <w:tc>
          <w:tcPr>
            <w:tcW w:w="3378" w:type="dxa"/>
            <w:tcBorders>
              <w:top w:val="nil"/>
              <w:left w:val="nil"/>
              <w:bottom w:val="single" w:sz="4" w:space="0" w:color="auto"/>
              <w:right w:val="single" w:sz="4" w:space="0" w:color="auto"/>
            </w:tcBorders>
            <w:vAlign w:val="center"/>
            <w:hideMark/>
          </w:tcPr>
          <w:p w14:paraId="706C4CE7" w14:textId="77777777" w:rsidR="0091386A" w:rsidRPr="00CC7EE9" w:rsidRDefault="0091386A" w:rsidP="009E19E2">
            <w:pPr>
              <w:spacing w:before="30" w:after="30" w:line="270" w:lineRule="exact"/>
              <w:jc w:val="both"/>
              <w:rPr>
                <w:spacing w:val="-4"/>
                <w:sz w:val="22"/>
                <w:szCs w:val="22"/>
                <w:lang w:eastAsia="ko-KR"/>
              </w:rPr>
            </w:pPr>
            <w:r w:rsidRPr="00CC7EE9">
              <w:rPr>
                <w:spacing w:val="-4"/>
                <w:sz w:val="22"/>
                <w:szCs w:val="22"/>
                <w:lang w:eastAsia="ko-KR"/>
              </w:rPr>
              <w:t>Siêu âm đàn hồi mô (gan, tuyến vú…)</w:t>
            </w:r>
          </w:p>
        </w:tc>
        <w:tc>
          <w:tcPr>
            <w:tcW w:w="3827" w:type="dxa"/>
            <w:tcBorders>
              <w:top w:val="nil"/>
              <w:left w:val="nil"/>
              <w:bottom w:val="single" w:sz="4" w:space="0" w:color="auto"/>
              <w:right w:val="single" w:sz="4" w:space="0" w:color="auto"/>
            </w:tcBorders>
            <w:vAlign w:val="center"/>
            <w:hideMark/>
          </w:tcPr>
          <w:p w14:paraId="05CF3421"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Siêu âm đàn hồi mô (gan, tuyến vú…)</w:t>
            </w:r>
          </w:p>
        </w:tc>
        <w:tc>
          <w:tcPr>
            <w:tcW w:w="1334" w:type="dxa"/>
            <w:tcBorders>
              <w:top w:val="nil"/>
              <w:left w:val="nil"/>
              <w:bottom w:val="single" w:sz="4" w:space="0" w:color="auto"/>
              <w:right w:val="single" w:sz="4" w:space="0" w:color="auto"/>
            </w:tcBorders>
            <w:vAlign w:val="center"/>
            <w:hideMark/>
          </w:tcPr>
          <w:p w14:paraId="790F935A"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6594DAD4"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1EC5BBC1" w14:textId="77777777" w:rsidTr="00605F29">
        <w:tc>
          <w:tcPr>
            <w:tcW w:w="851" w:type="dxa"/>
            <w:tcBorders>
              <w:top w:val="nil"/>
              <w:left w:val="single" w:sz="4" w:space="0" w:color="auto"/>
              <w:bottom w:val="single" w:sz="4" w:space="0" w:color="auto"/>
              <w:right w:val="single" w:sz="4" w:space="0" w:color="auto"/>
            </w:tcBorders>
            <w:vAlign w:val="center"/>
            <w:hideMark/>
          </w:tcPr>
          <w:p w14:paraId="6B53FD6E"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829</w:t>
            </w:r>
          </w:p>
        </w:tc>
        <w:tc>
          <w:tcPr>
            <w:tcW w:w="1725" w:type="dxa"/>
            <w:tcBorders>
              <w:top w:val="nil"/>
              <w:left w:val="nil"/>
              <w:bottom w:val="single" w:sz="4" w:space="0" w:color="auto"/>
              <w:right w:val="single" w:sz="4" w:space="0" w:color="auto"/>
            </w:tcBorders>
            <w:vAlign w:val="center"/>
            <w:hideMark/>
          </w:tcPr>
          <w:p w14:paraId="102E4A58"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18.0056.0069</w:t>
            </w:r>
          </w:p>
        </w:tc>
        <w:tc>
          <w:tcPr>
            <w:tcW w:w="3378" w:type="dxa"/>
            <w:tcBorders>
              <w:top w:val="nil"/>
              <w:left w:val="nil"/>
              <w:bottom w:val="single" w:sz="4" w:space="0" w:color="auto"/>
              <w:right w:val="single" w:sz="4" w:space="0" w:color="auto"/>
            </w:tcBorders>
            <w:vAlign w:val="center"/>
            <w:hideMark/>
          </w:tcPr>
          <w:p w14:paraId="5AE6BC4D"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Siêu âm đàn hồi mô vú</w:t>
            </w:r>
          </w:p>
        </w:tc>
        <w:tc>
          <w:tcPr>
            <w:tcW w:w="3827" w:type="dxa"/>
            <w:tcBorders>
              <w:top w:val="nil"/>
              <w:left w:val="nil"/>
              <w:bottom w:val="single" w:sz="4" w:space="0" w:color="auto"/>
              <w:right w:val="single" w:sz="4" w:space="0" w:color="auto"/>
            </w:tcBorders>
            <w:vAlign w:val="center"/>
            <w:hideMark/>
          </w:tcPr>
          <w:p w14:paraId="60D2C7DD"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Siêu âm đàn hồi mô vú</w:t>
            </w:r>
          </w:p>
        </w:tc>
        <w:tc>
          <w:tcPr>
            <w:tcW w:w="1334" w:type="dxa"/>
            <w:tcBorders>
              <w:top w:val="nil"/>
              <w:left w:val="nil"/>
              <w:bottom w:val="single" w:sz="4" w:space="0" w:color="auto"/>
              <w:right w:val="single" w:sz="4" w:space="0" w:color="auto"/>
            </w:tcBorders>
            <w:vAlign w:val="center"/>
            <w:hideMark/>
          </w:tcPr>
          <w:p w14:paraId="114A46B9"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6987EE16"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4AD27232" w14:textId="77777777" w:rsidTr="00605F29">
        <w:tc>
          <w:tcPr>
            <w:tcW w:w="851" w:type="dxa"/>
            <w:tcBorders>
              <w:top w:val="nil"/>
              <w:left w:val="single" w:sz="4" w:space="0" w:color="auto"/>
              <w:bottom w:val="single" w:sz="4" w:space="0" w:color="auto"/>
              <w:right w:val="single" w:sz="4" w:space="0" w:color="auto"/>
            </w:tcBorders>
            <w:vAlign w:val="center"/>
            <w:hideMark/>
          </w:tcPr>
          <w:p w14:paraId="22C094F6"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830</w:t>
            </w:r>
          </w:p>
        </w:tc>
        <w:tc>
          <w:tcPr>
            <w:tcW w:w="1725" w:type="dxa"/>
            <w:tcBorders>
              <w:top w:val="nil"/>
              <w:left w:val="nil"/>
              <w:bottom w:val="single" w:sz="4" w:space="0" w:color="auto"/>
              <w:right w:val="single" w:sz="4" w:space="0" w:color="auto"/>
            </w:tcBorders>
            <w:vAlign w:val="center"/>
            <w:hideMark/>
          </w:tcPr>
          <w:p w14:paraId="511F5D89"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18.0005.0069</w:t>
            </w:r>
          </w:p>
        </w:tc>
        <w:tc>
          <w:tcPr>
            <w:tcW w:w="3378" w:type="dxa"/>
            <w:tcBorders>
              <w:top w:val="nil"/>
              <w:left w:val="nil"/>
              <w:bottom w:val="single" w:sz="4" w:space="0" w:color="auto"/>
              <w:right w:val="single" w:sz="4" w:space="0" w:color="auto"/>
            </w:tcBorders>
            <w:vAlign w:val="center"/>
            <w:hideMark/>
          </w:tcPr>
          <w:p w14:paraId="3B542524"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Siêu âm đàn hồi nhu mô tuyến giáp</w:t>
            </w:r>
          </w:p>
        </w:tc>
        <w:tc>
          <w:tcPr>
            <w:tcW w:w="3827" w:type="dxa"/>
            <w:tcBorders>
              <w:top w:val="nil"/>
              <w:left w:val="nil"/>
              <w:bottom w:val="single" w:sz="4" w:space="0" w:color="auto"/>
              <w:right w:val="single" w:sz="4" w:space="0" w:color="auto"/>
            </w:tcBorders>
            <w:vAlign w:val="center"/>
            <w:hideMark/>
          </w:tcPr>
          <w:p w14:paraId="26219DC9"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Siêu âm đàn hồi nhu mô tuyến giáp</w:t>
            </w:r>
          </w:p>
        </w:tc>
        <w:tc>
          <w:tcPr>
            <w:tcW w:w="1334" w:type="dxa"/>
            <w:tcBorders>
              <w:top w:val="nil"/>
              <w:left w:val="nil"/>
              <w:bottom w:val="single" w:sz="4" w:space="0" w:color="auto"/>
              <w:right w:val="single" w:sz="4" w:space="0" w:color="auto"/>
            </w:tcBorders>
            <w:vAlign w:val="center"/>
            <w:hideMark/>
          </w:tcPr>
          <w:p w14:paraId="72AEFB56"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3DED11D8"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277E0CA9" w14:textId="77777777" w:rsidTr="00605F29">
        <w:tc>
          <w:tcPr>
            <w:tcW w:w="851" w:type="dxa"/>
            <w:tcBorders>
              <w:top w:val="nil"/>
              <w:left w:val="single" w:sz="4" w:space="0" w:color="auto"/>
              <w:bottom w:val="single" w:sz="4" w:space="0" w:color="auto"/>
              <w:right w:val="single" w:sz="4" w:space="0" w:color="auto"/>
            </w:tcBorders>
            <w:vAlign w:val="center"/>
            <w:hideMark/>
          </w:tcPr>
          <w:p w14:paraId="0673C32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831</w:t>
            </w:r>
          </w:p>
        </w:tc>
        <w:tc>
          <w:tcPr>
            <w:tcW w:w="1725" w:type="dxa"/>
            <w:tcBorders>
              <w:top w:val="nil"/>
              <w:left w:val="nil"/>
              <w:bottom w:val="single" w:sz="4" w:space="0" w:color="auto"/>
              <w:right w:val="single" w:sz="4" w:space="0" w:color="auto"/>
            </w:tcBorders>
            <w:vAlign w:val="center"/>
            <w:hideMark/>
          </w:tcPr>
          <w:p w14:paraId="2211901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18.0021.0069</w:t>
            </w:r>
          </w:p>
        </w:tc>
        <w:tc>
          <w:tcPr>
            <w:tcW w:w="3378" w:type="dxa"/>
            <w:tcBorders>
              <w:top w:val="nil"/>
              <w:left w:val="nil"/>
              <w:bottom w:val="single" w:sz="4" w:space="0" w:color="auto"/>
              <w:right w:val="single" w:sz="4" w:space="0" w:color="auto"/>
            </w:tcBorders>
            <w:vAlign w:val="center"/>
            <w:hideMark/>
          </w:tcPr>
          <w:p w14:paraId="16D1D106"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Siêu âm doppler các khối u trong ổ bụng</w:t>
            </w:r>
          </w:p>
        </w:tc>
        <w:tc>
          <w:tcPr>
            <w:tcW w:w="3827" w:type="dxa"/>
            <w:tcBorders>
              <w:top w:val="nil"/>
              <w:left w:val="nil"/>
              <w:bottom w:val="single" w:sz="4" w:space="0" w:color="auto"/>
              <w:right w:val="single" w:sz="4" w:space="0" w:color="auto"/>
            </w:tcBorders>
            <w:vAlign w:val="center"/>
            <w:hideMark/>
          </w:tcPr>
          <w:p w14:paraId="0A4C80A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các khối u trong ổ bụng</w:t>
            </w:r>
          </w:p>
        </w:tc>
        <w:tc>
          <w:tcPr>
            <w:tcW w:w="1334" w:type="dxa"/>
            <w:tcBorders>
              <w:top w:val="nil"/>
              <w:left w:val="nil"/>
              <w:bottom w:val="single" w:sz="4" w:space="0" w:color="auto"/>
              <w:right w:val="single" w:sz="4" w:space="0" w:color="auto"/>
            </w:tcBorders>
            <w:vAlign w:val="center"/>
            <w:hideMark/>
          </w:tcPr>
          <w:p w14:paraId="33F0B70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34AB378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58C2D41" w14:textId="77777777" w:rsidTr="00605F29">
        <w:tc>
          <w:tcPr>
            <w:tcW w:w="851" w:type="dxa"/>
            <w:tcBorders>
              <w:top w:val="nil"/>
              <w:left w:val="single" w:sz="4" w:space="0" w:color="auto"/>
              <w:bottom w:val="single" w:sz="4" w:space="0" w:color="auto"/>
              <w:right w:val="single" w:sz="4" w:space="0" w:color="auto"/>
            </w:tcBorders>
            <w:vAlign w:val="center"/>
            <w:hideMark/>
          </w:tcPr>
          <w:p w14:paraId="29B8885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832</w:t>
            </w:r>
          </w:p>
        </w:tc>
        <w:tc>
          <w:tcPr>
            <w:tcW w:w="1725" w:type="dxa"/>
            <w:tcBorders>
              <w:top w:val="nil"/>
              <w:left w:val="nil"/>
              <w:bottom w:val="single" w:sz="4" w:space="0" w:color="auto"/>
              <w:right w:val="single" w:sz="4" w:space="0" w:color="auto"/>
            </w:tcBorders>
            <w:vAlign w:val="center"/>
            <w:hideMark/>
          </w:tcPr>
          <w:p w14:paraId="2753160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18.0060.0069</w:t>
            </w:r>
          </w:p>
        </w:tc>
        <w:tc>
          <w:tcPr>
            <w:tcW w:w="3378" w:type="dxa"/>
            <w:tcBorders>
              <w:top w:val="nil"/>
              <w:left w:val="nil"/>
              <w:bottom w:val="single" w:sz="4" w:space="0" w:color="auto"/>
              <w:right w:val="single" w:sz="4" w:space="0" w:color="auto"/>
            </w:tcBorders>
            <w:vAlign w:val="center"/>
            <w:hideMark/>
          </w:tcPr>
          <w:p w14:paraId="3980A24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dương vật</w:t>
            </w:r>
          </w:p>
        </w:tc>
        <w:tc>
          <w:tcPr>
            <w:tcW w:w="3827" w:type="dxa"/>
            <w:tcBorders>
              <w:top w:val="nil"/>
              <w:left w:val="nil"/>
              <w:bottom w:val="single" w:sz="4" w:space="0" w:color="auto"/>
              <w:right w:val="single" w:sz="4" w:space="0" w:color="auto"/>
            </w:tcBorders>
            <w:vAlign w:val="center"/>
            <w:hideMark/>
          </w:tcPr>
          <w:p w14:paraId="16DF075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dương vật</w:t>
            </w:r>
          </w:p>
        </w:tc>
        <w:tc>
          <w:tcPr>
            <w:tcW w:w="1334" w:type="dxa"/>
            <w:tcBorders>
              <w:top w:val="nil"/>
              <w:left w:val="nil"/>
              <w:bottom w:val="single" w:sz="4" w:space="0" w:color="auto"/>
              <w:right w:val="single" w:sz="4" w:space="0" w:color="auto"/>
            </w:tcBorders>
            <w:vAlign w:val="center"/>
            <w:hideMark/>
          </w:tcPr>
          <w:p w14:paraId="0529644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1FF7EEA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D2F290E" w14:textId="77777777" w:rsidTr="00605F29">
        <w:tc>
          <w:tcPr>
            <w:tcW w:w="851" w:type="dxa"/>
            <w:tcBorders>
              <w:top w:val="nil"/>
              <w:left w:val="single" w:sz="4" w:space="0" w:color="auto"/>
              <w:bottom w:val="single" w:sz="4" w:space="0" w:color="auto"/>
              <w:right w:val="single" w:sz="4" w:space="0" w:color="auto"/>
            </w:tcBorders>
            <w:vAlign w:val="center"/>
            <w:hideMark/>
          </w:tcPr>
          <w:p w14:paraId="6DB0D83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833</w:t>
            </w:r>
          </w:p>
        </w:tc>
        <w:tc>
          <w:tcPr>
            <w:tcW w:w="1725" w:type="dxa"/>
            <w:tcBorders>
              <w:top w:val="nil"/>
              <w:left w:val="nil"/>
              <w:bottom w:val="single" w:sz="4" w:space="0" w:color="auto"/>
              <w:right w:val="single" w:sz="4" w:space="0" w:color="auto"/>
            </w:tcBorders>
            <w:vAlign w:val="center"/>
            <w:hideMark/>
          </w:tcPr>
          <w:p w14:paraId="3464ED9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18.0022.0069</w:t>
            </w:r>
          </w:p>
        </w:tc>
        <w:tc>
          <w:tcPr>
            <w:tcW w:w="3378" w:type="dxa"/>
            <w:tcBorders>
              <w:top w:val="nil"/>
              <w:left w:val="nil"/>
              <w:bottom w:val="single" w:sz="4" w:space="0" w:color="auto"/>
              <w:right w:val="single" w:sz="4" w:space="0" w:color="auto"/>
            </w:tcBorders>
            <w:vAlign w:val="center"/>
            <w:hideMark/>
          </w:tcPr>
          <w:p w14:paraId="1EFB615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gan lách</w:t>
            </w:r>
          </w:p>
        </w:tc>
        <w:tc>
          <w:tcPr>
            <w:tcW w:w="3827" w:type="dxa"/>
            <w:tcBorders>
              <w:top w:val="nil"/>
              <w:left w:val="nil"/>
              <w:bottom w:val="single" w:sz="4" w:space="0" w:color="auto"/>
              <w:right w:val="single" w:sz="4" w:space="0" w:color="auto"/>
            </w:tcBorders>
            <w:vAlign w:val="center"/>
            <w:hideMark/>
          </w:tcPr>
          <w:p w14:paraId="2CD23C3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gan lách</w:t>
            </w:r>
          </w:p>
        </w:tc>
        <w:tc>
          <w:tcPr>
            <w:tcW w:w="1334" w:type="dxa"/>
            <w:tcBorders>
              <w:top w:val="nil"/>
              <w:left w:val="nil"/>
              <w:bottom w:val="single" w:sz="4" w:space="0" w:color="auto"/>
              <w:right w:val="single" w:sz="4" w:space="0" w:color="auto"/>
            </w:tcBorders>
            <w:vAlign w:val="center"/>
            <w:hideMark/>
          </w:tcPr>
          <w:p w14:paraId="185DF71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67DDA5D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4B8CCDF" w14:textId="77777777" w:rsidTr="00605F29">
        <w:tc>
          <w:tcPr>
            <w:tcW w:w="851" w:type="dxa"/>
            <w:tcBorders>
              <w:top w:val="nil"/>
              <w:left w:val="single" w:sz="4" w:space="0" w:color="auto"/>
              <w:bottom w:val="single" w:sz="4" w:space="0" w:color="auto"/>
              <w:right w:val="single" w:sz="4" w:space="0" w:color="auto"/>
            </w:tcBorders>
            <w:vAlign w:val="center"/>
            <w:hideMark/>
          </w:tcPr>
          <w:p w14:paraId="5546C7A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834</w:t>
            </w:r>
          </w:p>
        </w:tc>
        <w:tc>
          <w:tcPr>
            <w:tcW w:w="1725" w:type="dxa"/>
            <w:tcBorders>
              <w:top w:val="nil"/>
              <w:left w:val="nil"/>
              <w:bottom w:val="single" w:sz="4" w:space="0" w:color="auto"/>
              <w:right w:val="single" w:sz="4" w:space="0" w:color="auto"/>
            </w:tcBorders>
            <w:vAlign w:val="center"/>
            <w:hideMark/>
          </w:tcPr>
          <w:p w14:paraId="1766ACD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18.0009.0069</w:t>
            </w:r>
          </w:p>
        </w:tc>
        <w:tc>
          <w:tcPr>
            <w:tcW w:w="3378" w:type="dxa"/>
            <w:tcBorders>
              <w:top w:val="nil"/>
              <w:left w:val="nil"/>
              <w:bottom w:val="single" w:sz="4" w:space="0" w:color="auto"/>
              <w:right w:val="single" w:sz="4" w:space="0" w:color="auto"/>
            </w:tcBorders>
            <w:vAlign w:val="center"/>
            <w:hideMark/>
          </w:tcPr>
          <w:p w14:paraId="59014CA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hốc mắt</w:t>
            </w:r>
          </w:p>
        </w:tc>
        <w:tc>
          <w:tcPr>
            <w:tcW w:w="3827" w:type="dxa"/>
            <w:tcBorders>
              <w:top w:val="nil"/>
              <w:left w:val="nil"/>
              <w:bottom w:val="single" w:sz="4" w:space="0" w:color="auto"/>
              <w:right w:val="single" w:sz="4" w:space="0" w:color="auto"/>
            </w:tcBorders>
            <w:vAlign w:val="center"/>
            <w:hideMark/>
          </w:tcPr>
          <w:p w14:paraId="21E79F3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hốc mắt</w:t>
            </w:r>
          </w:p>
        </w:tc>
        <w:tc>
          <w:tcPr>
            <w:tcW w:w="1334" w:type="dxa"/>
            <w:tcBorders>
              <w:top w:val="nil"/>
              <w:left w:val="nil"/>
              <w:bottom w:val="single" w:sz="4" w:space="0" w:color="auto"/>
              <w:right w:val="single" w:sz="4" w:space="0" w:color="auto"/>
            </w:tcBorders>
            <w:vAlign w:val="center"/>
            <w:hideMark/>
          </w:tcPr>
          <w:p w14:paraId="4DD4631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67EB30B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7469B2D" w14:textId="77777777" w:rsidTr="00605F29">
        <w:tc>
          <w:tcPr>
            <w:tcW w:w="851" w:type="dxa"/>
            <w:tcBorders>
              <w:top w:val="nil"/>
              <w:left w:val="single" w:sz="4" w:space="0" w:color="auto"/>
              <w:bottom w:val="single" w:sz="4" w:space="0" w:color="auto"/>
              <w:right w:val="single" w:sz="4" w:space="0" w:color="auto"/>
            </w:tcBorders>
            <w:vAlign w:val="center"/>
            <w:hideMark/>
          </w:tcPr>
          <w:p w14:paraId="0098728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835</w:t>
            </w:r>
          </w:p>
        </w:tc>
        <w:tc>
          <w:tcPr>
            <w:tcW w:w="1725" w:type="dxa"/>
            <w:tcBorders>
              <w:top w:val="nil"/>
              <w:left w:val="nil"/>
              <w:bottom w:val="single" w:sz="4" w:space="0" w:color="auto"/>
              <w:right w:val="single" w:sz="4" w:space="0" w:color="auto"/>
            </w:tcBorders>
            <w:vAlign w:val="center"/>
            <w:hideMark/>
          </w:tcPr>
          <w:p w14:paraId="736EBE5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18.0026.0069</w:t>
            </w:r>
          </w:p>
        </w:tc>
        <w:tc>
          <w:tcPr>
            <w:tcW w:w="3378" w:type="dxa"/>
            <w:tcBorders>
              <w:top w:val="nil"/>
              <w:left w:val="nil"/>
              <w:bottom w:val="single" w:sz="4" w:space="0" w:color="auto"/>
              <w:right w:val="single" w:sz="4" w:space="0" w:color="auto"/>
            </w:tcBorders>
            <w:vAlign w:val="center"/>
            <w:hideMark/>
          </w:tcPr>
          <w:p w14:paraId="7A89283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thai nhi (thai, nhau thai, dây rốn, động mạch tử cung)</w:t>
            </w:r>
          </w:p>
        </w:tc>
        <w:tc>
          <w:tcPr>
            <w:tcW w:w="3827" w:type="dxa"/>
            <w:tcBorders>
              <w:top w:val="nil"/>
              <w:left w:val="nil"/>
              <w:bottom w:val="single" w:sz="4" w:space="0" w:color="auto"/>
              <w:right w:val="single" w:sz="4" w:space="0" w:color="auto"/>
            </w:tcBorders>
            <w:vAlign w:val="center"/>
            <w:hideMark/>
          </w:tcPr>
          <w:p w14:paraId="7AD96B5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thai nhi (thai, nhau thai, dây rốn, động mạch tử cung)</w:t>
            </w:r>
          </w:p>
        </w:tc>
        <w:tc>
          <w:tcPr>
            <w:tcW w:w="1334" w:type="dxa"/>
            <w:tcBorders>
              <w:top w:val="nil"/>
              <w:left w:val="nil"/>
              <w:bottom w:val="single" w:sz="4" w:space="0" w:color="auto"/>
              <w:right w:val="single" w:sz="4" w:space="0" w:color="auto"/>
            </w:tcBorders>
            <w:vAlign w:val="center"/>
            <w:hideMark/>
          </w:tcPr>
          <w:p w14:paraId="01F72DC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02A461B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848A99B" w14:textId="77777777" w:rsidTr="00605F29">
        <w:tc>
          <w:tcPr>
            <w:tcW w:w="851" w:type="dxa"/>
            <w:tcBorders>
              <w:top w:val="nil"/>
              <w:left w:val="single" w:sz="4" w:space="0" w:color="auto"/>
              <w:bottom w:val="single" w:sz="4" w:space="0" w:color="auto"/>
              <w:right w:val="single" w:sz="4" w:space="0" w:color="auto"/>
            </w:tcBorders>
            <w:vAlign w:val="center"/>
            <w:hideMark/>
          </w:tcPr>
          <w:p w14:paraId="6ABC066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836</w:t>
            </w:r>
          </w:p>
        </w:tc>
        <w:tc>
          <w:tcPr>
            <w:tcW w:w="1725" w:type="dxa"/>
            <w:tcBorders>
              <w:top w:val="nil"/>
              <w:left w:val="nil"/>
              <w:bottom w:val="single" w:sz="4" w:space="0" w:color="auto"/>
              <w:right w:val="single" w:sz="4" w:space="0" w:color="auto"/>
            </w:tcBorders>
            <w:vAlign w:val="center"/>
            <w:hideMark/>
          </w:tcPr>
          <w:p w14:paraId="4A4F6A5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18.0058.0069</w:t>
            </w:r>
          </w:p>
        </w:tc>
        <w:tc>
          <w:tcPr>
            <w:tcW w:w="3378" w:type="dxa"/>
            <w:tcBorders>
              <w:top w:val="nil"/>
              <w:left w:val="nil"/>
              <w:bottom w:val="single" w:sz="4" w:space="0" w:color="auto"/>
              <w:right w:val="single" w:sz="4" w:space="0" w:color="auto"/>
            </w:tcBorders>
            <w:vAlign w:val="center"/>
            <w:hideMark/>
          </w:tcPr>
          <w:p w14:paraId="63AECD1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tinh hoàn, mào tinh hoàn hai bên</w:t>
            </w:r>
          </w:p>
        </w:tc>
        <w:tc>
          <w:tcPr>
            <w:tcW w:w="3827" w:type="dxa"/>
            <w:tcBorders>
              <w:top w:val="nil"/>
              <w:left w:val="nil"/>
              <w:bottom w:val="single" w:sz="4" w:space="0" w:color="auto"/>
              <w:right w:val="single" w:sz="4" w:space="0" w:color="auto"/>
            </w:tcBorders>
            <w:vAlign w:val="center"/>
            <w:hideMark/>
          </w:tcPr>
          <w:p w14:paraId="43FFBF0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tinh hoàn, mào tinh hoàn hai bên</w:t>
            </w:r>
          </w:p>
        </w:tc>
        <w:tc>
          <w:tcPr>
            <w:tcW w:w="1334" w:type="dxa"/>
            <w:tcBorders>
              <w:top w:val="nil"/>
              <w:left w:val="nil"/>
              <w:bottom w:val="single" w:sz="4" w:space="0" w:color="auto"/>
              <w:right w:val="single" w:sz="4" w:space="0" w:color="auto"/>
            </w:tcBorders>
            <w:vAlign w:val="center"/>
            <w:hideMark/>
          </w:tcPr>
          <w:p w14:paraId="454F71A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13C85A9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FB9CCD1" w14:textId="77777777" w:rsidTr="00605F29">
        <w:tc>
          <w:tcPr>
            <w:tcW w:w="851" w:type="dxa"/>
            <w:tcBorders>
              <w:top w:val="nil"/>
              <w:left w:val="single" w:sz="4" w:space="0" w:color="auto"/>
              <w:bottom w:val="single" w:sz="4" w:space="0" w:color="auto"/>
              <w:right w:val="single" w:sz="4" w:space="0" w:color="auto"/>
            </w:tcBorders>
            <w:vAlign w:val="center"/>
            <w:hideMark/>
          </w:tcPr>
          <w:p w14:paraId="669F42B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837</w:t>
            </w:r>
          </w:p>
        </w:tc>
        <w:tc>
          <w:tcPr>
            <w:tcW w:w="1725" w:type="dxa"/>
            <w:tcBorders>
              <w:top w:val="nil"/>
              <w:left w:val="nil"/>
              <w:bottom w:val="single" w:sz="4" w:space="0" w:color="auto"/>
              <w:right w:val="single" w:sz="4" w:space="0" w:color="auto"/>
            </w:tcBorders>
            <w:vAlign w:val="center"/>
            <w:hideMark/>
          </w:tcPr>
          <w:p w14:paraId="06D0965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18.0025.0069</w:t>
            </w:r>
          </w:p>
        </w:tc>
        <w:tc>
          <w:tcPr>
            <w:tcW w:w="3378" w:type="dxa"/>
            <w:tcBorders>
              <w:top w:val="nil"/>
              <w:left w:val="nil"/>
              <w:bottom w:val="single" w:sz="4" w:space="0" w:color="auto"/>
              <w:right w:val="single" w:sz="4" w:space="0" w:color="auto"/>
            </w:tcBorders>
            <w:vAlign w:val="center"/>
            <w:hideMark/>
          </w:tcPr>
          <w:p w14:paraId="0B256D1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tử cung phần phụ</w:t>
            </w:r>
          </w:p>
        </w:tc>
        <w:tc>
          <w:tcPr>
            <w:tcW w:w="3827" w:type="dxa"/>
            <w:tcBorders>
              <w:top w:val="nil"/>
              <w:left w:val="nil"/>
              <w:bottom w:val="single" w:sz="4" w:space="0" w:color="auto"/>
              <w:right w:val="single" w:sz="4" w:space="0" w:color="auto"/>
            </w:tcBorders>
            <w:vAlign w:val="center"/>
            <w:hideMark/>
          </w:tcPr>
          <w:p w14:paraId="35D6D62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tử cung phần phụ</w:t>
            </w:r>
          </w:p>
        </w:tc>
        <w:tc>
          <w:tcPr>
            <w:tcW w:w="1334" w:type="dxa"/>
            <w:tcBorders>
              <w:top w:val="nil"/>
              <w:left w:val="nil"/>
              <w:bottom w:val="single" w:sz="4" w:space="0" w:color="auto"/>
              <w:right w:val="single" w:sz="4" w:space="0" w:color="auto"/>
            </w:tcBorders>
            <w:vAlign w:val="center"/>
            <w:hideMark/>
          </w:tcPr>
          <w:p w14:paraId="0DE1BAD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27C9471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A8165ED" w14:textId="77777777" w:rsidTr="00605F29">
        <w:tc>
          <w:tcPr>
            <w:tcW w:w="851" w:type="dxa"/>
            <w:tcBorders>
              <w:top w:val="nil"/>
              <w:left w:val="single" w:sz="4" w:space="0" w:color="auto"/>
              <w:bottom w:val="single" w:sz="4" w:space="0" w:color="auto"/>
              <w:right w:val="single" w:sz="4" w:space="0" w:color="auto"/>
            </w:tcBorders>
            <w:vAlign w:val="center"/>
            <w:hideMark/>
          </w:tcPr>
          <w:p w14:paraId="45F3715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838</w:t>
            </w:r>
          </w:p>
        </w:tc>
        <w:tc>
          <w:tcPr>
            <w:tcW w:w="1725" w:type="dxa"/>
            <w:tcBorders>
              <w:top w:val="nil"/>
              <w:left w:val="nil"/>
              <w:bottom w:val="single" w:sz="4" w:space="0" w:color="auto"/>
              <w:right w:val="single" w:sz="4" w:space="0" w:color="auto"/>
            </w:tcBorders>
            <w:vAlign w:val="center"/>
            <w:hideMark/>
          </w:tcPr>
          <w:p w14:paraId="2750544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18.0032.0069</w:t>
            </w:r>
          </w:p>
        </w:tc>
        <w:tc>
          <w:tcPr>
            <w:tcW w:w="3378" w:type="dxa"/>
            <w:tcBorders>
              <w:top w:val="nil"/>
              <w:left w:val="nil"/>
              <w:bottom w:val="single" w:sz="4" w:space="0" w:color="auto"/>
              <w:right w:val="single" w:sz="4" w:space="0" w:color="auto"/>
            </w:tcBorders>
            <w:vAlign w:val="center"/>
            <w:hideMark/>
          </w:tcPr>
          <w:p w14:paraId="4FBCEAD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tử cung, buồng trứng qua đường bụng</w:t>
            </w:r>
          </w:p>
        </w:tc>
        <w:tc>
          <w:tcPr>
            <w:tcW w:w="3827" w:type="dxa"/>
            <w:tcBorders>
              <w:top w:val="nil"/>
              <w:left w:val="nil"/>
              <w:bottom w:val="single" w:sz="4" w:space="0" w:color="auto"/>
              <w:right w:val="single" w:sz="4" w:space="0" w:color="auto"/>
            </w:tcBorders>
            <w:vAlign w:val="center"/>
            <w:hideMark/>
          </w:tcPr>
          <w:p w14:paraId="1D8976B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tử cung, buồng trứng qua đường bụng</w:t>
            </w:r>
          </w:p>
        </w:tc>
        <w:tc>
          <w:tcPr>
            <w:tcW w:w="1334" w:type="dxa"/>
            <w:tcBorders>
              <w:top w:val="nil"/>
              <w:left w:val="nil"/>
              <w:bottom w:val="single" w:sz="4" w:space="0" w:color="auto"/>
              <w:right w:val="single" w:sz="4" w:space="0" w:color="auto"/>
            </w:tcBorders>
            <w:vAlign w:val="center"/>
            <w:hideMark/>
          </w:tcPr>
          <w:p w14:paraId="3D9D4BE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5676114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E17A015" w14:textId="77777777" w:rsidTr="00605F29">
        <w:tc>
          <w:tcPr>
            <w:tcW w:w="851" w:type="dxa"/>
            <w:tcBorders>
              <w:top w:val="nil"/>
              <w:left w:val="single" w:sz="4" w:space="0" w:color="auto"/>
              <w:bottom w:val="single" w:sz="4" w:space="0" w:color="auto"/>
              <w:right w:val="single" w:sz="4" w:space="0" w:color="auto"/>
            </w:tcBorders>
            <w:vAlign w:val="center"/>
            <w:hideMark/>
          </w:tcPr>
          <w:p w14:paraId="212FF11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839</w:t>
            </w:r>
          </w:p>
        </w:tc>
        <w:tc>
          <w:tcPr>
            <w:tcW w:w="1725" w:type="dxa"/>
            <w:tcBorders>
              <w:top w:val="nil"/>
              <w:left w:val="nil"/>
              <w:bottom w:val="single" w:sz="4" w:space="0" w:color="auto"/>
              <w:right w:val="single" w:sz="4" w:space="0" w:color="auto"/>
            </w:tcBorders>
            <w:vAlign w:val="center"/>
            <w:hideMark/>
          </w:tcPr>
          <w:p w14:paraId="4741D25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18.0055.0069</w:t>
            </w:r>
          </w:p>
        </w:tc>
        <w:tc>
          <w:tcPr>
            <w:tcW w:w="3378" w:type="dxa"/>
            <w:tcBorders>
              <w:top w:val="nil"/>
              <w:left w:val="nil"/>
              <w:bottom w:val="single" w:sz="4" w:space="0" w:color="auto"/>
              <w:right w:val="single" w:sz="4" w:space="0" w:color="auto"/>
            </w:tcBorders>
            <w:vAlign w:val="center"/>
            <w:hideMark/>
          </w:tcPr>
          <w:p w14:paraId="432ED6D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tuyến vú</w:t>
            </w:r>
          </w:p>
        </w:tc>
        <w:tc>
          <w:tcPr>
            <w:tcW w:w="3827" w:type="dxa"/>
            <w:tcBorders>
              <w:top w:val="nil"/>
              <w:left w:val="nil"/>
              <w:bottom w:val="single" w:sz="4" w:space="0" w:color="auto"/>
              <w:right w:val="single" w:sz="4" w:space="0" w:color="auto"/>
            </w:tcBorders>
            <w:vAlign w:val="center"/>
            <w:hideMark/>
          </w:tcPr>
          <w:p w14:paraId="76F4559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tuyến vú</w:t>
            </w:r>
          </w:p>
        </w:tc>
        <w:tc>
          <w:tcPr>
            <w:tcW w:w="1334" w:type="dxa"/>
            <w:tcBorders>
              <w:top w:val="nil"/>
              <w:left w:val="nil"/>
              <w:bottom w:val="single" w:sz="4" w:space="0" w:color="auto"/>
              <w:right w:val="single" w:sz="4" w:space="0" w:color="auto"/>
            </w:tcBorders>
            <w:vAlign w:val="center"/>
            <w:hideMark/>
          </w:tcPr>
          <w:p w14:paraId="16843BC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69F6048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7F16E04" w14:textId="77777777" w:rsidTr="00605F29">
        <w:tc>
          <w:tcPr>
            <w:tcW w:w="851" w:type="dxa"/>
            <w:tcBorders>
              <w:top w:val="nil"/>
              <w:left w:val="single" w:sz="4" w:space="0" w:color="auto"/>
              <w:bottom w:val="single" w:sz="4" w:space="0" w:color="auto"/>
              <w:right w:val="single" w:sz="4" w:space="0" w:color="auto"/>
            </w:tcBorders>
            <w:vAlign w:val="center"/>
            <w:hideMark/>
          </w:tcPr>
          <w:p w14:paraId="0B65099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840</w:t>
            </w:r>
          </w:p>
        </w:tc>
        <w:tc>
          <w:tcPr>
            <w:tcW w:w="1725" w:type="dxa"/>
            <w:tcBorders>
              <w:top w:val="nil"/>
              <w:left w:val="nil"/>
              <w:bottom w:val="single" w:sz="4" w:space="0" w:color="auto"/>
              <w:right w:val="single" w:sz="4" w:space="0" w:color="auto"/>
            </w:tcBorders>
            <w:vAlign w:val="center"/>
            <w:hideMark/>
          </w:tcPr>
          <w:p w14:paraId="3E2DB60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18.0010.0069</w:t>
            </w:r>
          </w:p>
        </w:tc>
        <w:tc>
          <w:tcPr>
            <w:tcW w:w="3378" w:type="dxa"/>
            <w:tcBorders>
              <w:top w:val="nil"/>
              <w:left w:val="nil"/>
              <w:bottom w:val="single" w:sz="4" w:space="0" w:color="auto"/>
              <w:right w:val="single" w:sz="4" w:space="0" w:color="auto"/>
            </w:tcBorders>
            <w:vAlign w:val="center"/>
            <w:hideMark/>
          </w:tcPr>
          <w:p w14:paraId="7AAD1204"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Siêu âm doppler u tuyến, hạch vùng cổ</w:t>
            </w:r>
          </w:p>
        </w:tc>
        <w:tc>
          <w:tcPr>
            <w:tcW w:w="3827" w:type="dxa"/>
            <w:tcBorders>
              <w:top w:val="nil"/>
              <w:left w:val="nil"/>
              <w:bottom w:val="single" w:sz="4" w:space="0" w:color="auto"/>
              <w:right w:val="single" w:sz="4" w:space="0" w:color="auto"/>
            </w:tcBorders>
            <w:vAlign w:val="center"/>
            <w:hideMark/>
          </w:tcPr>
          <w:p w14:paraId="5C991DB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doppler u tuyến, hạch vùng cổ</w:t>
            </w:r>
          </w:p>
        </w:tc>
        <w:tc>
          <w:tcPr>
            <w:tcW w:w="1334" w:type="dxa"/>
            <w:tcBorders>
              <w:top w:val="nil"/>
              <w:left w:val="nil"/>
              <w:bottom w:val="single" w:sz="4" w:space="0" w:color="auto"/>
              <w:right w:val="single" w:sz="4" w:space="0" w:color="auto"/>
            </w:tcBorders>
            <w:vAlign w:val="center"/>
            <w:hideMark/>
          </w:tcPr>
          <w:p w14:paraId="79169FE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7401E66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3B35575" w14:textId="77777777" w:rsidTr="00605F29">
        <w:tc>
          <w:tcPr>
            <w:tcW w:w="851" w:type="dxa"/>
            <w:tcBorders>
              <w:top w:val="nil"/>
              <w:left w:val="single" w:sz="4" w:space="0" w:color="auto"/>
              <w:bottom w:val="single" w:sz="4" w:space="0" w:color="auto"/>
              <w:right w:val="single" w:sz="4" w:space="0" w:color="auto"/>
            </w:tcBorders>
            <w:vAlign w:val="center"/>
            <w:hideMark/>
          </w:tcPr>
          <w:p w14:paraId="54164C8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841</w:t>
            </w:r>
          </w:p>
        </w:tc>
        <w:tc>
          <w:tcPr>
            <w:tcW w:w="1725" w:type="dxa"/>
            <w:tcBorders>
              <w:top w:val="nil"/>
              <w:left w:val="nil"/>
              <w:bottom w:val="single" w:sz="4" w:space="0" w:color="auto"/>
              <w:right w:val="single" w:sz="4" w:space="0" w:color="auto"/>
            </w:tcBorders>
            <w:vAlign w:val="center"/>
            <w:hideMark/>
          </w:tcPr>
          <w:p w14:paraId="7682659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19.0192.0069</w:t>
            </w:r>
          </w:p>
        </w:tc>
        <w:tc>
          <w:tcPr>
            <w:tcW w:w="3378" w:type="dxa"/>
            <w:tcBorders>
              <w:top w:val="nil"/>
              <w:left w:val="nil"/>
              <w:bottom w:val="single" w:sz="4" w:space="0" w:color="auto"/>
              <w:right w:val="single" w:sz="4" w:space="0" w:color="auto"/>
            </w:tcBorders>
            <w:vAlign w:val="center"/>
            <w:hideMark/>
          </w:tcPr>
          <w:p w14:paraId="037FC1C0"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Đo mật độ xương bằng kỹ thuật DEXA</w:t>
            </w:r>
          </w:p>
        </w:tc>
        <w:tc>
          <w:tcPr>
            <w:tcW w:w="3827" w:type="dxa"/>
            <w:tcBorders>
              <w:top w:val="nil"/>
              <w:left w:val="nil"/>
              <w:bottom w:val="single" w:sz="4" w:space="0" w:color="auto"/>
              <w:right w:val="single" w:sz="4" w:space="0" w:color="auto"/>
            </w:tcBorders>
            <w:vAlign w:val="center"/>
            <w:hideMark/>
          </w:tcPr>
          <w:p w14:paraId="5738944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Đo mật độ xương bằng kỹ thuật DEXA [1 vị trí]</w:t>
            </w:r>
          </w:p>
        </w:tc>
        <w:tc>
          <w:tcPr>
            <w:tcW w:w="1334" w:type="dxa"/>
            <w:tcBorders>
              <w:top w:val="nil"/>
              <w:left w:val="nil"/>
              <w:bottom w:val="single" w:sz="4" w:space="0" w:color="auto"/>
              <w:right w:val="single" w:sz="4" w:space="0" w:color="auto"/>
            </w:tcBorders>
            <w:vAlign w:val="center"/>
            <w:hideMark/>
          </w:tcPr>
          <w:p w14:paraId="309D441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89,300 </w:t>
            </w:r>
          </w:p>
        </w:tc>
        <w:tc>
          <w:tcPr>
            <w:tcW w:w="2669" w:type="dxa"/>
            <w:tcBorders>
              <w:top w:val="nil"/>
              <w:left w:val="nil"/>
              <w:bottom w:val="single" w:sz="4" w:space="0" w:color="auto"/>
              <w:right w:val="single" w:sz="4" w:space="0" w:color="auto"/>
            </w:tcBorders>
            <w:vAlign w:val="center"/>
            <w:hideMark/>
          </w:tcPr>
          <w:p w14:paraId="1C4A914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 Bằng phương pháp DEXA </w:t>
            </w:r>
          </w:p>
        </w:tc>
      </w:tr>
      <w:tr w:rsidR="0091386A" w:rsidRPr="00CC7EE9" w14:paraId="3D579943" w14:textId="77777777" w:rsidTr="00605F29">
        <w:tc>
          <w:tcPr>
            <w:tcW w:w="851" w:type="dxa"/>
            <w:tcBorders>
              <w:top w:val="nil"/>
              <w:left w:val="single" w:sz="4" w:space="0" w:color="auto"/>
              <w:bottom w:val="single" w:sz="4" w:space="0" w:color="auto"/>
              <w:right w:val="single" w:sz="4" w:space="0" w:color="auto"/>
            </w:tcBorders>
            <w:vAlign w:val="center"/>
            <w:hideMark/>
          </w:tcPr>
          <w:p w14:paraId="41E26A7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842</w:t>
            </w:r>
          </w:p>
        </w:tc>
        <w:tc>
          <w:tcPr>
            <w:tcW w:w="1725" w:type="dxa"/>
            <w:tcBorders>
              <w:top w:val="nil"/>
              <w:left w:val="nil"/>
              <w:bottom w:val="single" w:sz="4" w:space="0" w:color="auto"/>
              <w:right w:val="single" w:sz="4" w:space="0" w:color="auto"/>
            </w:tcBorders>
            <w:vAlign w:val="center"/>
            <w:hideMark/>
          </w:tcPr>
          <w:p w14:paraId="261AD53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19.0192.0070</w:t>
            </w:r>
          </w:p>
        </w:tc>
        <w:tc>
          <w:tcPr>
            <w:tcW w:w="3378" w:type="dxa"/>
            <w:tcBorders>
              <w:top w:val="nil"/>
              <w:left w:val="nil"/>
              <w:bottom w:val="single" w:sz="4" w:space="0" w:color="auto"/>
              <w:right w:val="single" w:sz="4" w:space="0" w:color="auto"/>
            </w:tcBorders>
            <w:vAlign w:val="center"/>
            <w:hideMark/>
          </w:tcPr>
          <w:p w14:paraId="6E722FC3"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Đo mật độ xương bằng kỹ thuật DEXA</w:t>
            </w:r>
          </w:p>
        </w:tc>
        <w:tc>
          <w:tcPr>
            <w:tcW w:w="3827" w:type="dxa"/>
            <w:tcBorders>
              <w:top w:val="nil"/>
              <w:left w:val="nil"/>
              <w:bottom w:val="single" w:sz="4" w:space="0" w:color="auto"/>
              <w:right w:val="single" w:sz="4" w:space="0" w:color="auto"/>
            </w:tcBorders>
            <w:vAlign w:val="center"/>
            <w:hideMark/>
          </w:tcPr>
          <w:p w14:paraId="2D9F400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Đo mật độ xương bằng kỹ thuật DEXA [2 vị trí]</w:t>
            </w:r>
          </w:p>
        </w:tc>
        <w:tc>
          <w:tcPr>
            <w:tcW w:w="1334" w:type="dxa"/>
            <w:tcBorders>
              <w:top w:val="nil"/>
              <w:left w:val="nil"/>
              <w:bottom w:val="single" w:sz="4" w:space="0" w:color="auto"/>
              <w:right w:val="single" w:sz="4" w:space="0" w:color="auto"/>
            </w:tcBorders>
            <w:vAlign w:val="center"/>
            <w:hideMark/>
          </w:tcPr>
          <w:p w14:paraId="5169286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148,300 </w:t>
            </w:r>
          </w:p>
        </w:tc>
        <w:tc>
          <w:tcPr>
            <w:tcW w:w="2669" w:type="dxa"/>
            <w:tcBorders>
              <w:top w:val="nil"/>
              <w:left w:val="nil"/>
              <w:bottom w:val="single" w:sz="4" w:space="0" w:color="auto"/>
              <w:right w:val="single" w:sz="4" w:space="0" w:color="auto"/>
            </w:tcBorders>
            <w:vAlign w:val="center"/>
            <w:hideMark/>
          </w:tcPr>
          <w:p w14:paraId="4A4111E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 Bằng phương pháp DEXA </w:t>
            </w:r>
          </w:p>
        </w:tc>
      </w:tr>
      <w:tr w:rsidR="0091386A" w:rsidRPr="00CC7EE9" w14:paraId="6F7417D7" w14:textId="77777777" w:rsidTr="00605F29">
        <w:tc>
          <w:tcPr>
            <w:tcW w:w="851" w:type="dxa"/>
            <w:tcBorders>
              <w:top w:val="nil"/>
              <w:left w:val="single" w:sz="4" w:space="0" w:color="auto"/>
              <w:bottom w:val="single" w:sz="4" w:space="0" w:color="auto"/>
              <w:right w:val="single" w:sz="4" w:space="0" w:color="auto"/>
            </w:tcBorders>
            <w:vAlign w:val="center"/>
            <w:hideMark/>
          </w:tcPr>
          <w:p w14:paraId="649F85D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843</w:t>
            </w:r>
          </w:p>
        </w:tc>
        <w:tc>
          <w:tcPr>
            <w:tcW w:w="1725" w:type="dxa"/>
            <w:tcBorders>
              <w:top w:val="nil"/>
              <w:left w:val="nil"/>
              <w:bottom w:val="single" w:sz="4" w:space="0" w:color="auto"/>
              <w:right w:val="single" w:sz="4" w:space="0" w:color="auto"/>
            </w:tcBorders>
            <w:vAlign w:val="center"/>
            <w:hideMark/>
          </w:tcPr>
          <w:p w14:paraId="56DE758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21.0102.0070</w:t>
            </w:r>
          </w:p>
        </w:tc>
        <w:tc>
          <w:tcPr>
            <w:tcW w:w="3378" w:type="dxa"/>
            <w:tcBorders>
              <w:top w:val="nil"/>
              <w:left w:val="nil"/>
              <w:bottom w:val="single" w:sz="4" w:space="0" w:color="auto"/>
              <w:right w:val="single" w:sz="4" w:space="0" w:color="auto"/>
            </w:tcBorders>
            <w:vAlign w:val="center"/>
            <w:hideMark/>
          </w:tcPr>
          <w:p w14:paraId="2F4F8F8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Đo mật độ xương bằng phương pháp DEXA [2 vị trí]</w:t>
            </w:r>
          </w:p>
        </w:tc>
        <w:tc>
          <w:tcPr>
            <w:tcW w:w="3827" w:type="dxa"/>
            <w:tcBorders>
              <w:top w:val="nil"/>
              <w:left w:val="nil"/>
              <w:bottom w:val="single" w:sz="4" w:space="0" w:color="auto"/>
              <w:right w:val="single" w:sz="4" w:space="0" w:color="auto"/>
            </w:tcBorders>
            <w:vAlign w:val="center"/>
            <w:hideMark/>
          </w:tcPr>
          <w:p w14:paraId="1A417BC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Đo mật độ xương bằng phương pháp DEXA [2 vị trí]</w:t>
            </w:r>
          </w:p>
        </w:tc>
        <w:tc>
          <w:tcPr>
            <w:tcW w:w="1334" w:type="dxa"/>
            <w:tcBorders>
              <w:top w:val="nil"/>
              <w:left w:val="nil"/>
              <w:bottom w:val="single" w:sz="4" w:space="0" w:color="auto"/>
              <w:right w:val="single" w:sz="4" w:space="0" w:color="auto"/>
            </w:tcBorders>
            <w:vAlign w:val="center"/>
            <w:hideMark/>
          </w:tcPr>
          <w:p w14:paraId="5D35EC9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148,300 </w:t>
            </w:r>
          </w:p>
        </w:tc>
        <w:tc>
          <w:tcPr>
            <w:tcW w:w="2669" w:type="dxa"/>
            <w:tcBorders>
              <w:top w:val="nil"/>
              <w:left w:val="nil"/>
              <w:bottom w:val="single" w:sz="4" w:space="0" w:color="auto"/>
              <w:right w:val="single" w:sz="4" w:space="0" w:color="auto"/>
            </w:tcBorders>
            <w:vAlign w:val="center"/>
            <w:hideMark/>
          </w:tcPr>
          <w:p w14:paraId="78C317C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 Bằng phương pháp DEXA </w:t>
            </w:r>
          </w:p>
        </w:tc>
      </w:tr>
      <w:tr w:rsidR="0091386A" w:rsidRPr="00CC7EE9" w14:paraId="70DFA642" w14:textId="77777777" w:rsidTr="00605F29">
        <w:tc>
          <w:tcPr>
            <w:tcW w:w="851" w:type="dxa"/>
            <w:tcBorders>
              <w:top w:val="nil"/>
              <w:left w:val="single" w:sz="4" w:space="0" w:color="auto"/>
              <w:bottom w:val="single" w:sz="4" w:space="0" w:color="auto"/>
              <w:right w:val="single" w:sz="4" w:space="0" w:color="auto"/>
            </w:tcBorders>
            <w:vAlign w:val="center"/>
            <w:hideMark/>
          </w:tcPr>
          <w:p w14:paraId="53C3785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844</w:t>
            </w:r>
          </w:p>
        </w:tc>
        <w:tc>
          <w:tcPr>
            <w:tcW w:w="1725" w:type="dxa"/>
            <w:tcBorders>
              <w:top w:val="nil"/>
              <w:left w:val="nil"/>
              <w:bottom w:val="single" w:sz="4" w:space="0" w:color="auto"/>
              <w:right w:val="single" w:sz="4" w:space="0" w:color="auto"/>
            </w:tcBorders>
            <w:vAlign w:val="center"/>
            <w:hideMark/>
          </w:tcPr>
          <w:p w14:paraId="0CEC3E0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01.0065.0071</w:t>
            </w:r>
          </w:p>
        </w:tc>
        <w:tc>
          <w:tcPr>
            <w:tcW w:w="3378" w:type="dxa"/>
            <w:tcBorders>
              <w:top w:val="nil"/>
              <w:left w:val="nil"/>
              <w:bottom w:val="single" w:sz="4" w:space="0" w:color="auto"/>
              <w:right w:val="single" w:sz="4" w:space="0" w:color="auto"/>
            </w:tcBorders>
            <w:vAlign w:val="center"/>
            <w:hideMark/>
          </w:tcPr>
          <w:p w14:paraId="5E13802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Bóp bóng ambu qua mặt nạ</w:t>
            </w:r>
          </w:p>
        </w:tc>
        <w:tc>
          <w:tcPr>
            <w:tcW w:w="3827" w:type="dxa"/>
            <w:tcBorders>
              <w:top w:val="nil"/>
              <w:left w:val="nil"/>
              <w:bottom w:val="single" w:sz="4" w:space="0" w:color="auto"/>
              <w:right w:val="single" w:sz="4" w:space="0" w:color="auto"/>
            </w:tcBorders>
            <w:vAlign w:val="center"/>
            <w:hideMark/>
          </w:tcPr>
          <w:p w14:paraId="2D27750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Bóp bóng ambu qua mặt nạ</w:t>
            </w:r>
          </w:p>
        </w:tc>
        <w:tc>
          <w:tcPr>
            <w:tcW w:w="1334" w:type="dxa"/>
            <w:tcBorders>
              <w:top w:val="nil"/>
              <w:left w:val="nil"/>
              <w:bottom w:val="single" w:sz="4" w:space="0" w:color="auto"/>
              <w:right w:val="single" w:sz="4" w:space="0" w:color="auto"/>
            </w:tcBorders>
            <w:vAlign w:val="center"/>
            <w:hideMark/>
          </w:tcPr>
          <w:p w14:paraId="5DC1CE8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248,500 </w:t>
            </w:r>
          </w:p>
        </w:tc>
        <w:tc>
          <w:tcPr>
            <w:tcW w:w="2669" w:type="dxa"/>
            <w:tcBorders>
              <w:top w:val="nil"/>
              <w:left w:val="nil"/>
              <w:bottom w:val="single" w:sz="4" w:space="0" w:color="auto"/>
              <w:right w:val="single" w:sz="4" w:space="0" w:color="auto"/>
            </w:tcBorders>
            <w:vAlign w:val="center"/>
            <w:hideMark/>
          </w:tcPr>
          <w:p w14:paraId="6F1E1A3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E153DDD" w14:textId="77777777" w:rsidTr="00605F29">
        <w:tc>
          <w:tcPr>
            <w:tcW w:w="851" w:type="dxa"/>
            <w:tcBorders>
              <w:top w:val="nil"/>
              <w:left w:val="single" w:sz="4" w:space="0" w:color="auto"/>
              <w:bottom w:val="single" w:sz="4" w:space="0" w:color="auto"/>
              <w:right w:val="single" w:sz="4" w:space="0" w:color="auto"/>
            </w:tcBorders>
            <w:vAlign w:val="center"/>
            <w:hideMark/>
          </w:tcPr>
          <w:p w14:paraId="4EFA37D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845</w:t>
            </w:r>
          </w:p>
        </w:tc>
        <w:tc>
          <w:tcPr>
            <w:tcW w:w="1725" w:type="dxa"/>
            <w:tcBorders>
              <w:top w:val="nil"/>
              <w:left w:val="nil"/>
              <w:bottom w:val="single" w:sz="4" w:space="0" w:color="auto"/>
              <w:right w:val="single" w:sz="4" w:space="0" w:color="auto"/>
            </w:tcBorders>
            <w:vAlign w:val="center"/>
            <w:hideMark/>
          </w:tcPr>
          <w:p w14:paraId="703E56A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01.0091.0071</w:t>
            </w:r>
          </w:p>
        </w:tc>
        <w:tc>
          <w:tcPr>
            <w:tcW w:w="3378" w:type="dxa"/>
            <w:tcBorders>
              <w:top w:val="nil"/>
              <w:left w:val="nil"/>
              <w:bottom w:val="single" w:sz="4" w:space="0" w:color="auto"/>
              <w:right w:val="single" w:sz="4" w:space="0" w:color="auto"/>
            </w:tcBorders>
            <w:vAlign w:val="center"/>
            <w:hideMark/>
          </w:tcPr>
          <w:p w14:paraId="228E388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khí phế quản qua màng nhẫn giáp</w:t>
            </w:r>
          </w:p>
        </w:tc>
        <w:tc>
          <w:tcPr>
            <w:tcW w:w="3827" w:type="dxa"/>
            <w:tcBorders>
              <w:top w:val="nil"/>
              <w:left w:val="nil"/>
              <w:bottom w:val="single" w:sz="4" w:space="0" w:color="auto"/>
              <w:right w:val="single" w:sz="4" w:space="0" w:color="auto"/>
            </w:tcBorders>
            <w:vAlign w:val="center"/>
            <w:hideMark/>
          </w:tcPr>
          <w:p w14:paraId="451C5FF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khí phế quản qua màng nhẫn giáp</w:t>
            </w:r>
          </w:p>
        </w:tc>
        <w:tc>
          <w:tcPr>
            <w:tcW w:w="1334" w:type="dxa"/>
            <w:tcBorders>
              <w:top w:val="nil"/>
              <w:left w:val="nil"/>
              <w:bottom w:val="single" w:sz="4" w:space="0" w:color="auto"/>
              <w:right w:val="single" w:sz="4" w:space="0" w:color="auto"/>
            </w:tcBorders>
            <w:vAlign w:val="center"/>
            <w:hideMark/>
          </w:tcPr>
          <w:p w14:paraId="6C99C83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248,500 </w:t>
            </w:r>
          </w:p>
        </w:tc>
        <w:tc>
          <w:tcPr>
            <w:tcW w:w="2669" w:type="dxa"/>
            <w:tcBorders>
              <w:top w:val="nil"/>
              <w:left w:val="nil"/>
              <w:bottom w:val="single" w:sz="4" w:space="0" w:color="auto"/>
              <w:right w:val="single" w:sz="4" w:space="0" w:color="auto"/>
            </w:tcBorders>
            <w:vAlign w:val="center"/>
            <w:hideMark/>
          </w:tcPr>
          <w:p w14:paraId="62A3B9A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B290660" w14:textId="77777777" w:rsidTr="00605F29">
        <w:tc>
          <w:tcPr>
            <w:tcW w:w="851" w:type="dxa"/>
            <w:tcBorders>
              <w:top w:val="nil"/>
              <w:left w:val="single" w:sz="4" w:space="0" w:color="auto"/>
              <w:bottom w:val="single" w:sz="4" w:space="0" w:color="auto"/>
              <w:right w:val="single" w:sz="4" w:space="0" w:color="auto"/>
            </w:tcBorders>
            <w:vAlign w:val="center"/>
            <w:hideMark/>
          </w:tcPr>
          <w:p w14:paraId="4FF3221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846</w:t>
            </w:r>
          </w:p>
        </w:tc>
        <w:tc>
          <w:tcPr>
            <w:tcW w:w="1725" w:type="dxa"/>
            <w:tcBorders>
              <w:top w:val="nil"/>
              <w:left w:val="nil"/>
              <w:bottom w:val="single" w:sz="4" w:space="0" w:color="auto"/>
              <w:right w:val="single" w:sz="4" w:space="0" w:color="auto"/>
            </w:tcBorders>
            <w:vAlign w:val="center"/>
            <w:hideMark/>
          </w:tcPr>
          <w:p w14:paraId="3D6FF89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02.0002.0071</w:t>
            </w:r>
          </w:p>
        </w:tc>
        <w:tc>
          <w:tcPr>
            <w:tcW w:w="3378" w:type="dxa"/>
            <w:tcBorders>
              <w:top w:val="nil"/>
              <w:left w:val="nil"/>
              <w:bottom w:val="single" w:sz="4" w:space="0" w:color="auto"/>
              <w:right w:val="single" w:sz="4" w:space="0" w:color="auto"/>
            </w:tcBorders>
            <w:vAlign w:val="center"/>
            <w:hideMark/>
          </w:tcPr>
          <w:p w14:paraId="0BA18F9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Bơm rửa khoang màng phổi</w:t>
            </w:r>
          </w:p>
        </w:tc>
        <w:tc>
          <w:tcPr>
            <w:tcW w:w="3827" w:type="dxa"/>
            <w:tcBorders>
              <w:top w:val="nil"/>
              <w:left w:val="nil"/>
              <w:bottom w:val="single" w:sz="4" w:space="0" w:color="auto"/>
              <w:right w:val="single" w:sz="4" w:space="0" w:color="auto"/>
            </w:tcBorders>
            <w:vAlign w:val="center"/>
            <w:hideMark/>
          </w:tcPr>
          <w:p w14:paraId="500DF3D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Bơm rửa khoang màng phổi</w:t>
            </w:r>
          </w:p>
        </w:tc>
        <w:tc>
          <w:tcPr>
            <w:tcW w:w="1334" w:type="dxa"/>
            <w:tcBorders>
              <w:top w:val="nil"/>
              <w:left w:val="nil"/>
              <w:bottom w:val="single" w:sz="4" w:space="0" w:color="auto"/>
              <w:right w:val="single" w:sz="4" w:space="0" w:color="auto"/>
            </w:tcBorders>
            <w:vAlign w:val="center"/>
            <w:hideMark/>
          </w:tcPr>
          <w:p w14:paraId="4251299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248,500 </w:t>
            </w:r>
          </w:p>
        </w:tc>
        <w:tc>
          <w:tcPr>
            <w:tcW w:w="2669" w:type="dxa"/>
            <w:tcBorders>
              <w:top w:val="nil"/>
              <w:left w:val="nil"/>
              <w:bottom w:val="single" w:sz="4" w:space="0" w:color="auto"/>
              <w:right w:val="single" w:sz="4" w:space="0" w:color="auto"/>
            </w:tcBorders>
            <w:vAlign w:val="center"/>
            <w:hideMark/>
          </w:tcPr>
          <w:p w14:paraId="3EB6856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A8E5557" w14:textId="77777777" w:rsidTr="00605F29">
        <w:tc>
          <w:tcPr>
            <w:tcW w:w="851" w:type="dxa"/>
            <w:tcBorders>
              <w:top w:val="nil"/>
              <w:left w:val="single" w:sz="4" w:space="0" w:color="auto"/>
              <w:bottom w:val="single" w:sz="4" w:space="0" w:color="auto"/>
              <w:right w:val="single" w:sz="4" w:space="0" w:color="auto"/>
            </w:tcBorders>
            <w:vAlign w:val="center"/>
            <w:hideMark/>
          </w:tcPr>
          <w:p w14:paraId="6FE68D0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847</w:t>
            </w:r>
          </w:p>
        </w:tc>
        <w:tc>
          <w:tcPr>
            <w:tcW w:w="1725" w:type="dxa"/>
            <w:tcBorders>
              <w:top w:val="nil"/>
              <w:left w:val="nil"/>
              <w:bottom w:val="single" w:sz="4" w:space="0" w:color="auto"/>
              <w:right w:val="single" w:sz="4" w:space="0" w:color="auto"/>
            </w:tcBorders>
            <w:vAlign w:val="center"/>
            <w:hideMark/>
          </w:tcPr>
          <w:p w14:paraId="7ABD44F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02.0015.0071</w:t>
            </w:r>
          </w:p>
        </w:tc>
        <w:tc>
          <w:tcPr>
            <w:tcW w:w="3378" w:type="dxa"/>
            <w:tcBorders>
              <w:top w:val="nil"/>
              <w:left w:val="nil"/>
              <w:bottom w:val="single" w:sz="4" w:space="0" w:color="auto"/>
              <w:right w:val="single" w:sz="4" w:space="0" w:color="auto"/>
            </w:tcBorders>
            <w:vAlign w:val="center"/>
            <w:hideMark/>
          </w:tcPr>
          <w:p w14:paraId="4A0CC36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qua màng nhẫn giáp lấy bệnh phẩm</w:t>
            </w:r>
          </w:p>
        </w:tc>
        <w:tc>
          <w:tcPr>
            <w:tcW w:w="3827" w:type="dxa"/>
            <w:tcBorders>
              <w:top w:val="nil"/>
              <w:left w:val="nil"/>
              <w:bottom w:val="single" w:sz="4" w:space="0" w:color="auto"/>
              <w:right w:val="single" w:sz="4" w:space="0" w:color="auto"/>
            </w:tcBorders>
            <w:vAlign w:val="center"/>
            <w:hideMark/>
          </w:tcPr>
          <w:p w14:paraId="66B20FE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qua màng nhẫn giáp lấy bệnh phẩm</w:t>
            </w:r>
          </w:p>
        </w:tc>
        <w:tc>
          <w:tcPr>
            <w:tcW w:w="1334" w:type="dxa"/>
            <w:tcBorders>
              <w:top w:val="nil"/>
              <w:left w:val="nil"/>
              <w:bottom w:val="single" w:sz="4" w:space="0" w:color="auto"/>
              <w:right w:val="single" w:sz="4" w:space="0" w:color="auto"/>
            </w:tcBorders>
            <w:vAlign w:val="center"/>
            <w:hideMark/>
          </w:tcPr>
          <w:p w14:paraId="5817F81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248,500 </w:t>
            </w:r>
          </w:p>
        </w:tc>
        <w:tc>
          <w:tcPr>
            <w:tcW w:w="2669" w:type="dxa"/>
            <w:tcBorders>
              <w:top w:val="nil"/>
              <w:left w:val="nil"/>
              <w:bottom w:val="single" w:sz="4" w:space="0" w:color="auto"/>
              <w:right w:val="single" w:sz="4" w:space="0" w:color="auto"/>
            </w:tcBorders>
            <w:vAlign w:val="center"/>
            <w:hideMark/>
          </w:tcPr>
          <w:p w14:paraId="2A94690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58A0D8D" w14:textId="77777777" w:rsidTr="00605F29">
        <w:tc>
          <w:tcPr>
            <w:tcW w:w="851" w:type="dxa"/>
            <w:tcBorders>
              <w:top w:val="nil"/>
              <w:left w:val="single" w:sz="4" w:space="0" w:color="auto"/>
              <w:bottom w:val="single" w:sz="4" w:space="0" w:color="auto"/>
              <w:right w:val="single" w:sz="4" w:space="0" w:color="auto"/>
            </w:tcBorders>
            <w:vAlign w:val="center"/>
            <w:hideMark/>
          </w:tcPr>
          <w:p w14:paraId="616CA0A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848</w:t>
            </w:r>
          </w:p>
        </w:tc>
        <w:tc>
          <w:tcPr>
            <w:tcW w:w="1725" w:type="dxa"/>
            <w:tcBorders>
              <w:top w:val="nil"/>
              <w:left w:val="nil"/>
              <w:bottom w:val="single" w:sz="4" w:space="0" w:color="auto"/>
              <w:right w:val="single" w:sz="4" w:space="0" w:color="auto"/>
            </w:tcBorders>
            <w:vAlign w:val="center"/>
            <w:hideMark/>
          </w:tcPr>
          <w:p w14:paraId="1F5B18E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03.0081.0071</w:t>
            </w:r>
          </w:p>
        </w:tc>
        <w:tc>
          <w:tcPr>
            <w:tcW w:w="3378" w:type="dxa"/>
            <w:tcBorders>
              <w:top w:val="nil"/>
              <w:left w:val="nil"/>
              <w:bottom w:val="single" w:sz="4" w:space="0" w:color="auto"/>
              <w:right w:val="single" w:sz="4" w:space="0" w:color="auto"/>
            </w:tcBorders>
            <w:vAlign w:val="center"/>
            <w:hideMark/>
          </w:tcPr>
          <w:p w14:paraId="04D73CA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Bơm rửa màng phổi</w:t>
            </w:r>
          </w:p>
        </w:tc>
        <w:tc>
          <w:tcPr>
            <w:tcW w:w="3827" w:type="dxa"/>
            <w:tcBorders>
              <w:top w:val="nil"/>
              <w:left w:val="nil"/>
              <w:bottom w:val="single" w:sz="4" w:space="0" w:color="auto"/>
              <w:right w:val="single" w:sz="4" w:space="0" w:color="auto"/>
            </w:tcBorders>
            <w:vAlign w:val="center"/>
            <w:hideMark/>
          </w:tcPr>
          <w:p w14:paraId="503E60E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Bơm rửa màng phổi</w:t>
            </w:r>
          </w:p>
        </w:tc>
        <w:tc>
          <w:tcPr>
            <w:tcW w:w="1334" w:type="dxa"/>
            <w:tcBorders>
              <w:top w:val="nil"/>
              <w:left w:val="nil"/>
              <w:bottom w:val="single" w:sz="4" w:space="0" w:color="auto"/>
              <w:right w:val="single" w:sz="4" w:space="0" w:color="auto"/>
            </w:tcBorders>
            <w:vAlign w:val="center"/>
            <w:hideMark/>
          </w:tcPr>
          <w:p w14:paraId="04186B6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248,500 </w:t>
            </w:r>
          </w:p>
        </w:tc>
        <w:tc>
          <w:tcPr>
            <w:tcW w:w="2669" w:type="dxa"/>
            <w:tcBorders>
              <w:top w:val="nil"/>
              <w:left w:val="nil"/>
              <w:bottom w:val="single" w:sz="4" w:space="0" w:color="auto"/>
              <w:right w:val="single" w:sz="4" w:space="0" w:color="auto"/>
            </w:tcBorders>
            <w:vAlign w:val="center"/>
            <w:hideMark/>
          </w:tcPr>
          <w:p w14:paraId="37DC9D4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DE5AE94" w14:textId="77777777" w:rsidTr="00605F29">
        <w:tc>
          <w:tcPr>
            <w:tcW w:w="851" w:type="dxa"/>
            <w:tcBorders>
              <w:top w:val="nil"/>
              <w:left w:val="single" w:sz="4" w:space="0" w:color="auto"/>
              <w:bottom w:val="single" w:sz="4" w:space="0" w:color="auto"/>
              <w:right w:val="single" w:sz="4" w:space="0" w:color="auto"/>
            </w:tcBorders>
            <w:vAlign w:val="center"/>
            <w:hideMark/>
          </w:tcPr>
          <w:p w14:paraId="3C369784"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849</w:t>
            </w:r>
          </w:p>
        </w:tc>
        <w:tc>
          <w:tcPr>
            <w:tcW w:w="1725" w:type="dxa"/>
            <w:tcBorders>
              <w:top w:val="nil"/>
              <w:left w:val="nil"/>
              <w:bottom w:val="single" w:sz="4" w:space="0" w:color="auto"/>
              <w:right w:val="single" w:sz="4" w:space="0" w:color="auto"/>
            </w:tcBorders>
            <w:vAlign w:val="center"/>
            <w:hideMark/>
          </w:tcPr>
          <w:p w14:paraId="155F6CC3"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13.0200.0071</w:t>
            </w:r>
          </w:p>
        </w:tc>
        <w:tc>
          <w:tcPr>
            <w:tcW w:w="3378" w:type="dxa"/>
            <w:tcBorders>
              <w:top w:val="nil"/>
              <w:left w:val="nil"/>
              <w:bottom w:val="single" w:sz="4" w:space="0" w:color="auto"/>
              <w:right w:val="single" w:sz="4" w:space="0" w:color="auto"/>
            </w:tcBorders>
            <w:vAlign w:val="center"/>
            <w:hideMark/>
          </w:tcPr>
          <w:p w14:paraId="08DC2519"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Bóp bóng ambu, thổi ngạt sơ sinh</w:t>
            </w:r>
          </w:p>
        </w:tc>
        <w:tc>
          <w:tcPr>
            <w:tcW w:w="3827" w:type="dxa"/>
            <w:tcBorders>
              <w:top w:val="nil"/>
              <w:left w:val="nil"/>
              <w:bottom w:val="single" w:sz="4" w:space="0" w:color="auto"/>
              <w:right w:val="single" w:sz="4" w:space="0" w:color="auto"/>
            </w:tcBorders>
            <w:vAlign w:val="center"/>
            <w:hideMark/>
          </w:tcPr>
          <w:p w14:paraId="0087E2AA"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Bóp bóng ambu, thổi ngạt sơ sinh</w:t>
            </w:r>
          </w:p>
        </w:tc>
        <w:tc>
          <w:tcPr>
            <w:tcW w:w="1334" w:type="dxa"/>
            <w:tcBorders>
              <w:top w:val="nil"/>
              <w:left w:val="nil"/>
              <w:bottom w:val="single" w:sz="4" w:space="0" w:color="auto"/>
              <w:right w:val="single" w:sz="4" w:space="0" w:color="auto"/>
            </w:tcBorders>
            <w:vAlign w:val="center"/>
            <w:hideMark/>
          </w:tcPr>
          <w:p w14:paraId="780F382B"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248,500 </w:t>
            </w:r>
          </w:p>
        </w:tc>
        <w:tc>
          <w:tcPr>
            <w:tcW w:w="2669" w:type="dxa"/>
            <w:tcBorders>
              <w:top w:val="nil"/>
              <w:left w:val="nil"/>
              <w:bottom w:val="single" w:sz="4" w:space="0" w:color="auto"/>
              <w:right w:val="single" w:sz="4" w:space="0" w:color="auto"/>
            </w:tcBorders>
            <w:vAlign w:val="center"/>
            <w:hideMark/>
          </w:tcPr>
          <w:p w14:paraId="7AEAD476"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33420FA9" w14:textId="77777777" w:rsidTr="00605F29">
        <w:tc>
          <w:tcPr>
            <w:tcW w:w="851" w:type="dxa"/>
            <w:tcBorders>
              <w:top w:val="nil"/>
              <w:left w:val="single" w:sz="4" w:space="0" w:color="auto"/>
              <w:bottom w:val="single" w:sz="4" w:space="0" w:color="auto"/>
              <w:right w:val="single" w:sz="4" w:space="0" w:color="auto"/>
            </w:tcBorders>
            <w:vAlign w:val="center"/>
            <w:hideMark/>
          </w:tcPr>
          <w:p w14:paraId="0F67130C"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850</w:t>
            </w:r>
          </w:p>
        </w:tc>
        <w:tc>
          <w:tcPr>
            <w:tcW w:w="1725" w:type="dxa"/>
            <w:tcBorders>
              <w:top w:val="nil"/>
              <w:left w:val="nil"/>
              <w:bottom w:val="single" w:sz="4" w:space="0" w:color="auto"/>
              <w:right w:val="single" w:sz="4" w:space="0" w:color="auto"/>
            </w:tcBorders>
            <w:vAlign w:val="center"/>
            <w:hideMark/>
          </w:tcPr>
          <w:p w14:paraId="00527E71"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02.0214.0072</w:t>
            </w:r>
          </w:p>
        </w:tc>
        <w:tc>
          <w:tcPr>
            <w:tcW w:w="3378" w:type="dxa"/>
            <w:tcBorders>
              <w:top w:val="nil"/>
              <w:left w:val="nil"/>
              <w:bottom w:val="single" w:sz="4" w:space="0" w:color="auto"/>
              <w:right w:val="single" w:sz="4" w:space="0" w:color="auto"/>
            </w:tcBorders>
            <w:vAlign w:val="center"/>
            <w:hideMark/>
          </w:tcPr>
          <w:p w14:paraId="77C968AC"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Nội soi bơm rửa niệu quản sau tán sỏi ngoài cơ thể</w:t>
            </w:r>
          </w:p>
        </w:tc>
        <w:tc>
          <w:tcPr>
            <w:tcW w:w="3827" w:type="dxa"/>
            <w:tcBorders>
              <w:top w:val="nil"/>
              <w:left w:val="nil"/>
              <w:bottom w:val="single" w:sz="4" w:space="0" w:color="auto"/>
              <w:right w:val="single" w:sz="4" w:space="0" w:color="auto"/>
            </w:tcBorders>
            <w:vAlign w:val="center"/>
            <w:hideMark/>
          </w:tcPr>
          <w:p w14:paraId="04C19476"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Nội soi bơm rửa niệu quản sau tán sỏi ngoài cơ thể</w:t>
            </w:r>
          </w:p>
        </w:tc>
        <w:tc>
          <w:tcPr>
            <w:tcW w:w="1334" w:type="dxa"/>
            <w:tcBorders>
              <w:top w:val="nil"/>
              <w:left w:val="nil"/>
              <w:bottom w:val="single" w:sz="4" w:space="0" w:color="auto"/>
              <w:right w:val="single" w:sz="4" w:space="0" w:color="auto"/>
            </w:tcBorders>
            <w:vAlign w:val="center"/>
            <w:hideMark/>
          </w:tcPr>
          <w:p w14:paraId="11692C0A"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500,500 </w:t>
            </w:r>
          </w:p>
        </w:tc>
        <w:tc>
          <w:tcPr>
            <w:tcW w:w="2669" w:type="dxa"/>
            <w:tcBorders>
              <w:top w:val="nil"/>
              <w:left w:val="nil"/>
              <w:bottom w:val="single" w:sz="4" w:space="0" w:color="auto"/>
              <w:right w:val="single" w:sz="4" w:space="0" w:color="auto"/>
            </w:tcBorders>
            <w:vAlign w:val="center"/>
            <w:hideMark/>
          </w:tcPr>
          <w:p w14:paraId="0ACB45D1"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424301C7" w14:textId="77777777" w:rsidTr="00605F29">
        <w:tc>
          <w:tcPr>
            <w:tcW w:w="851" w:type="dxa"/>
            <w:tcBorders>
              <w:top w:val="nil"/>
              <w:left w:val="single" w:sz="4" w:space="0" w:color="auto"/>
              <w:bottom w:val="single" w:sz="4" w:space="0" w:color="auto"/>
              <w:right w:val="single" w:sz="4" w:space="0" w:color="auto"/>
            </w:tcBorders>
            <w:vAlign w:val="center"/>
            <w:hideMark/>
          </w:tcPr>
          <w:p w14:paraId="085F8ABC"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851</w:t>
            </w:r>
          </w:p>
        </w:tc>
        <w:tc>
          <w:tcPr>
            <w:tcW w:w="1725" w:type="dxa"/>
            <w:tcBorders>
              <w:top w:val="nil"/>
              <w:left w:val="nil"/>
              <w:bottom w:val="single" w:sz="4" w:space="0" w:color="auto"/>
              <w:right w:val="single" w:sz="4" w:space="0" w:color="auto"/>
            </w:tcBorders>
            <w:vAlign w:val="center"/>
            <w:hideMark/>
          </w:tcPr>
          <w:p w14:paraId="5459F496"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02.0486.0072</w:t>
            </w:r>
          </w:p>
        </w:tc>
        <w:tc>
          <w:tcPr>
            <w:tcW w:w="3378" w:type="dxa"/>
            <w:tcBorders>
              <w:top w:val="nil"/>
              <w:left w:val="nil"/>
              <w:bottom w:val="single" w:sz="4" w:space="0" w:color="auto"/>
              <w:right w:val="single" w:sz="4" w:space="0" w:color="auto"/>
            </w:tcBorders>
            <w:vAlign w:val="center"/>
            <w:hideMark/>
          </w:tcPr>
          <w:p w14:paraId="1A08F15E"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Nội soi bơm rửa niệu quản sau tán sỏi ngoài cơ thể có gây mê</w:t>
            </w:r>
          </w:p>
        </w:tc>
        <w:tc>
          <w:tcPr>
            <w:tcW w:w="3827" w:type="dxa"/>
            <w:tcBorders>
              <w:top w:val="nil"/>
              <w:left w:val="nil"/>
              <w:bottom w:val="single" w:sz="4" w:space="0" w:color="auto"/>
              <w:right w:val="single" w:sz="4" w:space="0" w:color="auto"/>
            </w:tcBorders>
            <w:vAlign w:val="center"/>
            <w:hideMark/>
          </w:tcPr>
          <w:p w14:paraId="64205293"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Nội soi bơm rửa niệu quản sau tán sỏi ngoài cơ thể có gây mê</w:t>
            </w:r>
          </w:p>
        </w:tc>
        <w:tc>
          <w:tcPr>
            <w:tcW w:w="1334" w:type="dxa"/>
            <w:tcBorders>
              <w:top w:val="nil"/>
              <w:left w:val="nil"/>
              <w:bottom w:val="single" w:sz="4" w:space="0" w:color="auto"/>
              <w:right w:val="single" w:sz="4" w:space="0" w:color="auto"/>
            </w:tcBorders>
            <w:vAlign w:val="center"/>
            <w:hideMark/>
          </w:tcPr>
          <w:p w14:paraId="470CD0C8"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500,500 </w:t>
            </w:r>
          </w:p>
        </w:tc>
        <w:tc>
          <w:tcPr>
            <w:tcW w:w="2669" w:type="dxa"/>
            <w:tcBorders>
              <w:top w:val="nil"/>
              <w:left w:val="nil"/>
              <w:bottom w:val="single" w:sz="4" w:space="0" w:color="auto"/>
              <w:right w:val="single" w:sz="4" w:space="0" w:color="auto"/>
            </w:tcBorders>
            <w:vAlign w:val="center"/>
            <w:hideMark/>
          </w:tcPr>
          <w:p w14:paraId="51B25A67"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2A4BEC22" w14:textId="77777777" w:rsidTr="00605F29">
        <w:tc>
          <w:tcPr>
            <w:tcW w:w="851" w:type="dxa"/>
            <w:tcBorders>
              <w:top w:val="nil"/>
              <w:left w:val="single" w:sz="4" w:space="0" w:color="auto"/>
              <w:bottom w:val="single" w:sz="4" w:space="0" w:color="auto"/>
              <w:right w:val="single" w:sz="4" w:space="0" w:color="auto"/>
            </w:tcBorders>
            <w:vAlign w:val="center"/>
            <w:hideMark/>
          </w:tcPr>
          <w:p w14:paraId="1FA7F966"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852</w:t>
            </w:r>
          </w:p>
        </w:tc>
        <w:tc>
          <w:tcPr>
            <w:tcW w:w="1725" w:type="dxa"/>
            <w:tcBorders>
              <w:top w:val="nil"/>
              <w:left w:val="nil"/>
              <w:bottom w:val="single" w:sz="4" w:space="0" w:color="auto"/>
              <w:right w:val="single" w:sz="4" w:space="0" w:color="auto"/>
            </w:tcBorders>
            <w:vAlign w:val="center"/>
            <w:hideMark/>
          </w:tcPr>
          <w:p w14:paraId="0A178A2F"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03.1081.0072</w:t>
            </w:r>
          </w:p>
        </w:tc>
        <w:tc>
          <w:tcPr>
            <w:tcW w:w="3378" w:type="dxa"/>
            <w:tcBorders>
              <w:top w:val="nil"/>
              <w:left w:val="nil"/>
              <w:bottom w:val="single" w:sz="4" w:space="0" w:color="auto"/>
              <w:right w:val="single" w:sz="4" w:space="0" w:color="auto"/>
            </w:tcBorders>
            <w:vAlign w:val="center"/>
            <w:hideMark/>
          </w:tcPr>
          <w:p w14:paraId="441CF588" w14:textId="77777777" w:rsidR="0091386A" w:rsidRPr="00CC7EE9" w:rsidRDefault="0091386A" w:rsidP="009E19E2">
            <w:pPr>
              <w:spacing w:before="30" w:after="30" w:line="270" w:lineRule="exact"/>
              <w:jc w:val="both"/>
              <w:rPr>
                <w:spacing w:val="-6"/>
                <w:sz w:val="22"/>
                <w:szCs w:val="22"/>
                <w:lang w:eastAsia="ko-KR"/>
              </w:rPr>
            </w:pPr>
            <w:r w:rsidRPr="00CC7EE9">
              <w:rPr>
                <w:spacing w:val="-6"/>
                <w:sz w:val="22"/>
                <w:szCs w:val="22"/>
                <w:lang w:eastAsia="ko-KR"/>
              </w:rPr>
              <w:t>Nội soi bàng quang, đưa catheter lên niệu quản bơm rửa niệu quản sau tán sỏi ngoài cơ thể khi sỏi tắc ở niệu quản</w:t>
            </w:r>
          </w:p>
        </w:tc>
        <w:tc>
          <w:tcPr>
            <w:tcW w:w="3827" w:type="dxa"/>
            <w:tcBorders>
              <w:top w:val="nil"/>
              <w:left w:val="nil"/>
              <w:bottom w:val="single" w:sz="4" w:space="0" w:color="auto"/>
              <w:right w:val="single" w:sz="4" w:space="0" w:color="auto"/>
            </w:tcBorders>
            <w:vAlign w:val="center"/>
            <w:hideMark/>
          </w:tcPr>
          <w:p w14:paraId="26042EAF"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Nội soi bàng quang, đưa catheter lên niệu quản bơm rửa niệu quản sau tán sỏi ngoài cơ thể khi sỏi tắc ở niệu quản</w:t>
            </w:r>
          </w:p>
        </w:tc>
        <w:tc>
          <w:tcPr>
            <w:tcW w:w="1334" w:type="dxa"/>
            <w:tcBorders>
              <w:top w:val="nil"/>
              <w:left w:val="nil"/>
              <w:bottom w:val="single" w:sz="4" w:space="0" w:color="auto"/>
              <w:right w:val="single" w:sz="4" w:space="0" w:color="auto"/>
            </w:tcBorders>
            <w:vAlign w:val="center"/>
            <w:hideMark/>
          </w:tcPr>
          <w:p w14:paraId="097FC5F8"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500,500 </w:t>
            </w:r>
          </w:p>
        </w:tc>
        <w:tc>
          <w:tcPr>
            <w:tcW w:w="2669" w:type="dxa"/>
            <w:tcBorders>
              <w:top w:val="nil"/>
              <w:left w:val="nil"/>
              <w:bottom w:val="single" w:sz="4" w:space="0" w:color="auto"/>
              <w:right w:val="single" w:sz="4" w:space="0" w:color="auto"/>
            </w:tcBorders>
            <w:vAlign w:val="center"/>
            <w:hideMark/>
          </w:tcPr>
          <w:p w14:paraId="05DA7F22"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10AF9F4F" w14:textId="77777777" w:rsidTr="00605F29">
        <w:tc>
          <w:tcPr>
            <w:tcW w:w="851" w:type="dxa"/>
            <w:tcBorders>
              <w:top w:val="nil"/>
              <w:left w:val="single" w:sz="4" w:space="0" w:color="auto"/>
              <w:bottom w:val="single" w:sz="4" w:space="0" w:color="auto"/>
              <w:right w:val="single" w:sz="4" w:space="0" w:color="auto"/>
            </w:tcBorders>
            <w:vAlign w:val="center"/>
            <w:hideMark/>
          </w:tcPr>
          <w:p w14:paraId="3DAE9158"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853</w:t>
            </w:r>
          </w:p>
        </w:tc>
        <w:tc>
          <w:tcPr>
            <w:tcW w:w="1725" w:type="dxa"/>
            <w:tcBorders>
              <w:top w:val="nil"/>
              <w:left w:val="nil"/>
              <w:bottom w:val="single" w:sz="4" w:space="0" w:color="auto"/>
              <w:right w:val="single" w:sz="4" w:space="0" w:color="auto"/>
            </w:tcBorders>
            <w:vAlign w:val="center"/>
            <w:hideMark/>
          </w:tcPr>
          <w:p w14:paraId="6D0AB143"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20.0089.0072</w:t>
            </w:r>
          </w:p>
        </w:tc>
        <w:tc>
          <w:tcPr>
            <w:tcW w:w="3378" w:type="dxa"/>
            <w:tcBorders>
              <w:top w:val="nil"/>
              <w:left w:val="nil"/>
              <w:bottom w:val="single" w:sz="4" w:space="0" w:color="auto"/>
              <w:right w:val="single" w:sz="4" w:space="0" w:color="auto"/>
            </w:tcBorders>
            <w:vAlign w:val="center"/>
            <w:hideMark/>
          </w:tcPr>
          <w:p w14:paraId="4E3F3E71" w14:textId="77777777" w:rsidR="0091386A" w:rsidRPr="00CC7EE9" w:rsidRDefault="0091386A" w:rsidP="009E19E2">
            <w:pPr>
              <w:spacing w:before="30" w:after="30" w:line="270" w:lineRule="exact"/>
              <w:jc w:val="both"/>
              <w:rPr>
                <w:spacing w:val="-6"/>
                <w:sz w:val="22"/>
                <w:szCs w:val="22"/>
                <w:lang w:eastAsia="ko-KR"/>
              </w:rPr>
            </w:pPr>
            <w:r w:rsidRPr="00CC7EE9">
              <w:rPr>
                <w:spacing w:val="-6"/>
                <w:sz w:val="22"/>
                <w:szCs w:val="22"/>
                <w:lang w:eastAsia="ko-KR"/>
              </w:rPr>
              <w:t>Nội soi bàng quang, đưa catheter lên niệu quản bơm rửa niệu quản sau tán sỏi ngoài cơ thể khi sỏi tắc ở niệu quản</w:t>
            </w:r>
          </w:p>
        </w:tc>
        <w:tc>
          <w:tcPr>
            <w:tcW w:w="3827" w:type="dxa"/>
            <w:tcBorders>
              <w:top w:val="nil"/>
              <w:left w:val="nil"/>
              <w:bottom w:val="single" w:sz="4" w:space="0" w:color="auto"/>
              <w:right w:val="single" w:sz="4" w:space="0" w:color="auto"/>
            </w:tcBorders>
            <w:vAlign w:val="center"/>
            <w:hideMark/>
          </w:tcPr>
          <w:p w14:paraId="6B4B4C7D"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Nội soi bàng quang, đưa catheter lên niệu quản bơm rửa niệu quản sau tán sỏi ngoài cơ thể khi sỏi tắc ở niệu quản</w:t>
            </w:r>
          </w:p>
        </w:tc>
        <w:tc>
          <w:tcPr>
            <w:tcW w:w="1334" w:type="dxa"/>
            <w:tcBorders>
              <w:top w:val="nil"/>
              <w:left w:val="nil"/>
              <w:bottom w:val="single" w:sz="4" w:space="0" w:color="auto"/>
              <w:right w:val="single" w:sz="4" w:space="0" w:color="auto"/>
            </w:tcBorders>
            <w:vAlign w:val="center"/>
            <w:hideMark/>
          </w:tcPr>
          <w:p w14:paraId="42C256A3"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500,500 </w:t>
            </w:r>
          </w:p>
        </w:tc>
        <w:tc>
          <w:tcPr>
            <w:tcW w:w="2669" w:type="dxa"/>
            <w:tcBorders>
              <w:top w:val="nil"/>
              <w:left w:val="nil"/>
              <w:bottom w:val="single" w:sz="4" w:space="0" w:color="auto"/>
              <w:right w:val="single" w:sz="4" w:space="0" w:color="auto"/>
            </w:tcBorders>
            <w:vAlign w:val="center"/>
            <w:hideMark/>
          </w:tcPr>
          <w:p w14:paraId="3482958A"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7B640DF3" w14:textId="77777777" w:rsidTr="00605F29">
        <w:tc>
          <w:tcPr>
            <w:tcW w:w="851" w:type="dxa"/>
            <w:tcBorders>
              <w:top w:val="nil"/>
              <w:left w:val="single" w:sz="4" w:space="0" w:color="auto"/>
              <w:bottom w:val="single" w:sz="4" w:space="0" w:color="auto"/>
              <w:right w:val="single" w:sz="4" w:space="0" w:color="auto"/>
            </w:tcBorders>
            <w:vAlign w:val="center"/>
            <w:hideMark/>
          </w:tcPr>
          <w:p w14:paraId="3C7F5AD0"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854</w:t>
            </w:r>
          </w:p>
        </w:tc>
        <w:tc>
          <w:tcPr>
            <w:tcW w:w="1725" w:type="dxa"/>
            <w:tcBorders>
              <w:top w:val="nil"/>
              <w:left w:val="nil"/>
              <w:bottom w:val="single" w:sz="4" w:space="0" w:color="auto"/>
              <w:right w:val="single" w:sz="4" w:space="0" w:color="auto"/>
            </w:tcBorders>
            <w:vAlign w:val="center"/>
            <w:hideMark/>
          </w:tcPr>
          <w:p w14:paraId="7CCBB17B"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02.0003.0073</w:t>
            </w:r>
          </w:p>
        </w:tc>
        <w:tc>
          <w:tcPr>
            <w:tcW w:w="3378" w:type="dxa"/>
            <w:tcBorders>
              <w:top w:val="nil"/>
              <w:left w:val="nil"/>
              <w:bottom w:val="single" w:sz="4" w:space="0" w:color="auto"/>
              <w:right w:val="single" w:sz="4" w:space="0" w:color="auto"/>
            </w:tcBorders>
            <w:vAlign w:val="center"/>
            <w:hideMark/>
          </w:tcPr>
          <w:p w14:paraId="2D64A64F"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Bơm streptokinase vào khoang màng phổi</w:t>
            </w:r>
          </w:p>
        </w:tc>
        <w:tc>
          <w:tcPr>
            <w:tcW w:w="3827" w:type="dxa"/>
            <w:tcBorders>
              <w:top w:val="nil"/>
              <w:left w:val="nil"/>
              <w:bottom w:val="single" w:sz="4" w:space="0" w:color="auto"/>
              <w:right w:val="single" w:sz="4" w:space="0" w:color="auto"/>
            </w:tcBorders>
            <w:vAlign w:val="center"/>
            <w:hideMark/>
          </w:tcPr>
          <w:p w14:paraId="094CEA76" w14:textId="77777777" w:rsidR="0091386A" w:rsidRPr="00CC7EE9" w:rsidRDefault="0091386A" w:rsidP="009E19E2">
            <w:pPr>
              <w:spacing w:before="30" w:after="30" w:line="270" w:lineRule="exact"/>
              <w:jc w:val="both"/>
              <w:rPr>
                <w:spacing w:val="-4"/>
                <w:sz w:val="22"/>
                <w:szCs w:val="22"/>
                <w:lang w:eastAsia="ko-KR"/>
              </w:rPr>
            </w:pPr>
            <w:r w:rsidRPr="00CC7EE9">
              <w:rPr>
                <w:spacing w:val="-4"/>
                <w:sz w:val="22"/>
                <w:szCs w:val="22"/>
                <w:lang w:eastAsia="ko-KR"/>
              </w:rPr>
              <w:t>Bơm streptokinase vào khoang màng phổi</w:t>
            </w:r>
          </w:p>
        </w:tc>
        <w:tc>
          <w:tcPr>
            <w:tcW w:w="1334" w:type="dxa"/>
            <w:tcBorders>
              <w:top w:val="nil"/>
              <w:left w:val="nil"/>
              <w:bottom w:val="single" w:sz="4" w:space="0" w:color="auto"/>
              <w:right w:val="single" w:sz="4" w:space="0" w:color="auto"/>
            </w:tcBorders>
            <w:vAlign w:val="center"/>
            <w:hideMark/>
          </w:tcPr>
          <w:p w14:paraId="66CB6876"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1,048,500 </w:t>
            </w:r>
          </w:p>
        </w:tc>
        <w:tc>
          <w:tcPr>
            <w:tcW w:w="2669" w:type="dxa"/>
            <w:tcBorders>
              <w:top w:val="nil"/>
              <w:left w:val="nil"/>
              <w:bottom w:val="single" w:sz="4" w:space="0" w:color="auto"/>
              <w:right w:val="single" w:sz="4" w:space="0" w:color="auto"/>
            </w:tcBorders>
            <w:vAlign w:val="center"/>
            <w:hideMark/>
          </w:tcPr>
          <w:p w14:paraId="24736E88"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37B02E97" w14:textId="77777777" w:rsidTr="00605F29">
        <w:tc>
          <w:tcPr>
            <w:tcW w:w="851" w:type="dxa"/>
            <w:tcBorders>
              <w:top w:val="nil"/>
              <w:left w:val="single" w:sz="4" w:space="0" w:color="auto"/>
              <w:bottom w:val="single" w:sz="4" w:space="0" w:color="auto"/>
              <w:right w:val="single" w:sz="4" w:space="0" w:color="auto"/>
            </w:tcBorders>
            <w:vAlign w:val="center"/>
            <w:hideMark/>
          </w:tcPr>
          <w:p w14:paraId="48782C79"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855</w:t>
            </w:r>
          </w:p>
        </w:tc>
        <w:tc>
          <w:tcPr>
            <w:tcW w:w="1725" w:type="dxa"/>
            <w:tcBorders>
              <w:top w:val="nil"/>
              <w:left w:val="nil"/>
              <w:bottom w:val="single" w:sz="4" w:space="0" w:color="auto"/>
              <w:right w:val="single" w:sz="4" w:space="0" w:color="auto"/>
            </w:tcBorders>
            <w:vAlign w:val="center"/>
            <w:hideMark/>
          </w:tcPr>
          <w:p w14:paraId="454EE7E9"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01.0362.0074</w:t>
            </w:r>
          </w:p>
        </w:tc>
        <w:tc>
          <w:tcPr>
            <w:tcW w:w="3378" w:type="dxa"/>
            <w:tcBorders>
              <w:top w:val="nil"/>
              <w:left w:val="nil"/>
              <w:bottom w:val="single" w:sz="4" w:space="0" w:color="auto"/>
              <w:right w:val="single" w:sz="4" w:space="0" w:color="auto"/>
            </w:tcBorders>
            <w:vAlign w:val="center"/>
            <w:hideMark/>
          </w:tcPr>
          <w:p w14:paraId="7F23BA32"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Cấp cứu ngừng tuần hoàn cho người bệnh ngộ độc</w:t>
            </w:r>
          </w:p>
        </w:tc>
        <w:tc>
          <w:tcPr>
            <w:tcW w:w="3827" w:type="dxa"/>
            <w:tcBorders>
              <w:top w:val="nil"/>
              <w:left w:val="nil"/>
              <w:bottom w:val="single" w:sz="4" w:space="0" w:color="auto"/>
              <w:right w:val="single" w:sz="4" w:space="0" w:color="auto"/>
            </w:tcBorders>
            <w:vAlign w:val="center"/>
            <w:hideMark/>
          </w:tcPr>
          <w:p w14:paraId="18AB073A"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Cấp cứu ngừng tuần hoàn cho người bệnh ngộ độc</w:t>
            </w:r>
          </w:p>
        </w:tc>
        <w:tc>
          <w:tcPr>
            <w:tcW w:w="1334" w:type="dxa"/>
            <w:tcBorders>
              <w:top w:val="nil"/>
              <w:left w:val="nil"/>
              <w:bottom w:val="single" w:sz="4" w:space="0" w:color="auto"/>
              <w:right w:val="single" w:sz="4" w:space="0" w:color="auto"/>
            </w:tcBorders>
            <w:vAlign w:val="center"/>
            <w:hideMark/>
          </w:tcPr>
          <w:p w14:paraId="744107AC"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532,500 </w:t>
            </w:r>
          </w:p>
        </w:tc>
        <w:tc>
          <w:tcPr>
            <w:tcW w:w="2669" w:type="dxa"/>
            <w:tcBorders>
              <w:top w:val="nil"/>
              <w:left w:val="nil"/>
              <w:bottom w:val="single" w:sz="4" w:space="0" w:color="auto"/>
              <w:right w:val="single" w:sz="4" w:space="0" w:color="auto"/>
            </w:tcBorders>
            <w:vAlign w:val="center"/>
            <w:hideMark/>
          </w:tcPr>
          <w:p w14:paraId="7DD035E3"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xml:space="preserve">Bao gồm cả bóng dùng nhiều lần. </w:t>
            </w:r>
          </w:p>
        </w:tc>
      </w:tr>
      <w:tr w:rsidR="0091386A" w:rsidRPr="00CC7EE9" w14:paraId="42E00C03" w14:textId="77777777" w:rsidTr="00605F29">
        <w:tc>
          <w:tcPr>
            <w:tcW w:w="851" w:type="dxa"/>
            <w:tcBorders>
              <w:top w:val="nil"/>
              <w:left w:val="single" w:sz="4" w:space="0" w:color="auto"/>
              <w:bottom w:val="single" w:sz="4" w:space="0" w:color="auto"/>
              <w:right w:val="single" w:sz="4" w:space="0" w:color="auto"/>
            </w:tcBorders>
            <w:vAlign w:val="center"/>
            <w:hideMark/>
          </w:tcPr>
          <w:p w14:paraId="7CF82AB2"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856</w:t>
            </w:r>
          </w:p>
        </w:tc>
        <w:tc>
          <w:tcPr>
            <w:tcW w:w="1725" w:type="dxa"/>
            <w:tcBorders>
              <w:top w:val="nil"/>
              <w:left w:val="nil"/>
              <w:bottom w:val="single" w:sz="4" w:space="0" w:color="auto"/>
              <w:right w:val="single" w:sz="4" w:space="0" w:color="auto"/>
            </w:tcBorders>
            <w:vAlign w:val="center"/>
            <w:hideMark/>
          </w:tcPr>
          <w:p w14:paraId="578AF8AE"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01.0158.0074</w:t>
            </w:r>
          </w:p>
        </w:tc>
        <w:tc>
          <w:tcPr>
            <w:tcW w:w="3378" w:type="dxa"/>
            <w:tcBorders>
              <w:top w:val="nil"/>
              <w:left w:val="nil"/>
              <w:bottom w:val="single" w:sz="4" w:space="0" w:color="auto"/>
              <w:right w:val="single" w:sz="4" w:space="0" w:color="auto"/>
            </w:tcBorders>
            <w:vAlign w:val="center"/>
            <w:hideMark/>
          </w:tcPr>
          <w:p w14:paraId="09731B88" w14:textId="77777777" w:rsidR="0091386A" w:rsidRPr="00CC7EE9" w:rsidRDefault="0091386A" w:rsidP="009E19E2">
            <w:pPr>
              <w:spacing w:before="30" w:after="30" w:line="270" w:lineRule="exact"/>
              <w:jc w:val="both"/>
              <w:rPr>
                <w:spacing w:val="-10"/>
                <w:sz w:val="22"/>
                <w:szCs w:val="22"/>
                <w:lang w:eastAsia="ko-KR"/>
              </w:rPr>
            </w:pPr>
            <w:r w:rsidRPr="00CC7EE9">
              <w:rPr>
                <w:spacing w:val="-10"/>
                <w:sz w:val="22"/>
                <w:szCs w:val="22"/>
                <w:lang w:eastAsia="ko-KR"/>
              </w:rPr>
              <w:t>Cấp cứu ngừng tuần hoàn hô hấp cơ bản</w:t>
            </w:r>
          </w:p>
        </w:tc>
        <w:tc>
          <w:tcPr>
            <w:tcW w:w="3827" w:type="dxa"/>
            <w:tcBorders>
              <w:top w:val="nil"/>
              <w:left w:val="nil"/>
              <w:bottom w:val="single" w:sz="4" w:space="0" w:color="auto"/>
              <w:right w:val="single" w:sz="4" w:space="0" w:color="auto"/>
            </w:tcBorders>
            <w:vAlign w:val="center"/>
            <w:hideMark/>
          </w:tcPr>
          <w:p w14:paraId="1FF3EE99"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Cấp cứu ngừng tuần hoàn hô hấp cơ bản</w:t>
            </w:r>
          </w:p>
        </w:tc>
        <w:tc>
          <w:tcPr>
            <w:tcW w:w="1334" w:type="dxa"/>
            <w:tcBorders>
              <w:top w:val="nil"/>
              <w:left w:val="nil"/>
              <w:bottom w:val="single" w:sz="4" w:space="0" w:color="auto"/>
              <w:right w:val="single" w:sz="4" w:space="0" w:color="auto"/>
            </w:tcBorders>
            <w:vAlign w:val="center"/>
            <w:hideMark/>
          </w:tcPr>
          <w:p w14:paraId="6C153447"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532,500 </w:t>
            </w:r>
          </w:p>
        </w:tc>
        <w:tc>
          <w:tcPr>
            <w:tcW w:w="2669" w:type="dxa"/>
            <w:tcBorders>
              <w:top w:val="nil"/>
              <w:left w:val="nil"/>
              <w:bottom w:val="single" w:sz="4" w:space="0" w:color="auto"/>
              <w:right w:val="single" w:sz="4" w:space="0" w:color="auto"/>
            </w:tcBorders>
            <w:vAlign w:val="center"/>
            <w:hideMark/>
          </w:tcPr>
          <w:p w14:paraId="048379B0"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xml:space="preserve">Bao gồm cả bóng dùng nhiều lần. </w:t>
            </w:r>
          </w:p>
        </w:tc>
      </w:tr>
      <w:tr w:rsidR="0091386A" w:rsidRPr="00CC7EE9" w14:paraId="3ADA006A" w14:textId="77777777" w:rsidTr="00605F29">
        <w:tc>
          <w:tcPr>
            <w:tcW w:w="851" w:type="dxa"/>
            <w:tcBorders>
              <w:top w:val="nil"/>
              <w:left w:val="single" w:sz="4" w:space="0" w:color="auto"/>
              <w:bottom w:val="single" w:sz="4" w:space="0" w:color="auto"/>
              <w:right w:val="single" w:sz="4" w:space="0" w:color="auto"/>
            </w:tcBorders>
            <w:vAlign w:val="center"/>
            <w:hideMark/>
          </w:tcPr>
          <w:p w14:paraId="283995F9"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857</w:t>
            </w:r>
          </w:p>
        </w:tc>
        <w:tc>
          <w:tcPr>
            <w:tcW w:w="1725" w:type="dxa"/>
            <w:tcBorders>
              <w:top w:val="nil"/>
              <w:left w:val="nil"/>
              <w:bottom w:val="single" w:sz="4" w:space="0" w:color="auto"/>
              <w:right w:val="single" w:sz="4" w:space="0" w:color="auto"/>
            </w:tcBorders>
            <w:vAlign w:val="center"/>
            <w:hideMark/>
          </w:tcPr>
          <w:p w14:paraId="443B44DA"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03.0113.0074</w:t>
            </w:r>
          </w:p>
        </w:tc>
        <w:tc>
          <w:tcPr>
            <w:tcW w:w="3378" w:type="dxa"/>
            <w:tcBorders>
              <w:top w:val="nil"/>
              <w:left w:val="nil"/>
              <w:bottom w:val="single" w:sz="4" w:space="0" w:color="auto"/>
              <w:right w:val="single" w:sz="4" w:space="0" w:color="auto"/>
            </w:tcBorders>
            <w:vAlign w:val="center"/>
            <w:hideMark/>
          </w:tcPr>
          <w:p w14:paraId="30CD3F68"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Cấp cứu ngừng tuần hoàn hô hấp</w:t>
            </w:r>
          </w:p>
        </w:tc>
        <w:tc>
          <w:tcPr>
            <w:tcW w:w="3827" w:type="dxa"/>
            <w:tcBorders>
              <w:top w:val="nil"/>
              <w:left w:val="nil"/>
              <w:bottom w:val="single" w:sz="4" w:space="0" w:color="auto"/>
              <w:right w:val="single" w:sz="4" w:space="0" w:color="auto"/>
            </w:tcBorders>
            <w:vAlign w:val="center"/>
            <w:hideMark/>
          </w:tcPr>
          <w:p w14:paraId="4D0634F3"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Cấp cứu ngừng tuần hoàn hô hấp</w:t>
            </w:r>
          </w:p>
        </w:tc>
        <w:tc>
          <w:tcPr>
            <w:tcW w:w="1334" w:type="dxa"/>
            <w:tcBorders>
              <w:top w:val="nil"/>
              <w:left w:val="nil"/>
              <w:bottom w:val="single" w:sz="4" w:space="0" w:color="auto"/>
              <w:right w:val="single" w:sz="4" w:space="0" w:color="auto"/>
            </w:tcBorders>
            <w:vAlign w:val="center"/>
            <w:hideMark/>
          </w:tcPr>
          <w:p w14:paraId="022A22A7"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532,500 </w:t>
            </w:r>
          </w:p>
        </w:tc>
        <w:tc>
          <w:tcPr>
            <w:tcW w:w="2669" w:type="dxa"/>
            <w:tcBorders>
              <w:top w:val="nil"/>
              <w:left w:val="nil"/>
              <w:bottom w:val="single" w:sz="4" w:space="0" w:color="auto"/>
              <w:right w:val="single" w:sz="4" w:space="0" w:color="auto"/>
            </w:tcBorders>
            <w:vAlign w:val="center"/>
            <w:hideMark/>
          </w:tcPr>
          <w:p w14:paraId="25800203"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xml:space="preserve">Bao gồm cả bóng dùng nhiều lần. </w:t>
            </w:r>
          </w:p>
        </w:tc>
      </w:tr>
      <w:tr w:rsidR="0091386A" w:rsidRPr="00CC7EE9" w14:paraId="2284DC1D" w14:textId="77777777" w:rsidTr="00605F29">
        <w:tc>
          <w:tcPr>
            <w:tcW w:w="851" w:type="dxa"/>
            <w:tcBorders>
              <w:top w:val="nil"/>
              <w:left w:val="single" w:sz="4" w:space="0" w:color="auto"/>
              <w:bottom w:val="single" w:sz="4" w:space="0" w:color="auto"/>
              <w:right w:val="single" w:sz="4" w:space="0" w:color="auto"/>
            </w:tcBorders>
            <w:vAlign w:val="center"/>
            <w:hideMark/>
          </w:tcPr>
          <w:p w14:paraId="584EAC63"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858</w:t>
            </w:r>
          </w:p>
        </w:tc>
        <w:tc>
          <w:tcPr>
            <w:tcW w:w="1725" w:type="dxa"/>
            <w:tcBorders>
              <w:top w:val="nil"/>
              <w:left w:val="nil"/>
              <w:bottom w:val="single" w:sz="4" w:space="0" w:color="auto"/>
              <w:right w:val="single" w:sz="4" w:space="0" w:color="auto"/>
            </w:tcBorders>
            <w:vAlign w:val="center"/>
            <w:hideMark/>
          </w:tcPr>
          <w:p w14:paraId="5D382F8C"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01.0053.0075</w:t>
            </w:r>
          </w:p>
        </w:tc>
        <w:tc>
          <w:tcPr>
            <w:tcW w:w="3378" w:type="dxa"/>
            <w:tcBorders>
              <w:top w:val="nil"/>
              <w:left w:val="nil"/>
              <w:bottom w:val="single" w:sz="4" w:space="0" w:color="auto"/>
              <w:right w:val="single" w:sz="4" w:space="0" w:color="auto"/>
            </w:tcBorders>
            <w:vAlign w:val="center"/>
            <w:hideMark/>
          </w:tcPr>
          <w:p w14:paraId="4F85090A"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Đặt canuyn mũi hầu, miệng hầu</w:t>
            </w:r>
          </w:p>
        </w:tc>
        <w:tc>
          <w:tcPr>
            <w:tcW w:w="3827" w:type="dxa"/>
            <w:tcBorders>
              <w:top w:val="nil"/>
              <w:left w:val="nil"/>
              <w:bottom w:val="single" w:sz="4" w:space="0" w:color="auto"/>
              <w:right w:val="single" w:sz="4" w:space="0" w:color="auto"/>
            </w:tcBorders>
            <w:vAlign w:val="center"/>
            <w:hideMark/>
          </w:tcPr>
          <w:p w14:paraId="3DB8B626"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Đặt canuyn mũi hầu, miệng hầu</w:t>
            </w:r>
          </w:p>
        </w:tc>
        <w:tc>
          <w:tcPr>
            <w:tcW w:w="1334" w:type="dxa"/>
            <w:tcBorders>
              <w:top w:val="nil"/>
              <w:left w:val="nil"/>
              <w:bottom w:val="single" w:sz="4" w:space="0" w:color="auto"/>
              <w:right w:val="single" w:sz="4" w:space="0" w:color="auto"/>
            </w:tcBorders>
            <w:vAlign w:val="center"/>
            <w:hideMark/>
          </w:tcPr>
          <w:p w14:paraId="7230B0C2"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50FA0454"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w:t>
            </w:r>
          </w:p>
        </w:tc>
      </w:tr>
      <w:tr w:rsidR="0091386A" w:rsidRPr="00CC7EE9" w14:paraId="3112B055" w14:textId="77777777" w:rsidTr="00605F29">
        <w:tc>
          <w:tcPr>
            <w:tcW w:w="851" w:type="dxa"/>
            <w:tcBorders>
              <w:top w:val="nil"/>
              <w:left w:val="single" w:sz="4" w:space="0" w:color="auto"/>
              <w:bottom w:val="single" w:sz="4" w:space="0" w:color="auto"/>
              <w:right w:val="single" w:sz="4" w:space="0" w:color="auto"/>
            </w:tcBorders>
            <w:vAlign w:val="center"/>
            <w:hideMark/>
          </w:tcPr>
          <w:p w14:paraId="5DFD16F4"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859</w:t>
            </w:r>
          </w:p>
        </w:tc>
        <w:tc>
          <w:tcPr>
            <w:tcW w:w="1725" w:type="dxa"/>
            <w:tcBorders>
              <w:top w:val="nil"/>
              <w:left w:val="nil"/>
              <w:bottom w:val="single" w:sz="4" w:space="0" w:color="auto"/>
              <w:right w:val="single" w:sz="4" w:space="0" w:color="auto"/>
            </w:tcBorders>
            <w:vAlign w:val="center"/>
            <w:hideMark/>
          </w:tcPr>
          <w:p w14:paraId="51668759"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03.1703.0075</w:t>
            </w:r>
          </w:p>
        </w:tc>
        <w:tc>
          <w:tcPr>
            <w:tcW w:w="3378" w:type="dxa"/>
            <w:tcBorders>
              <w:top w:val="nil"/>
              <w:left w:val="nil"/>
              <w:bottom w:val="single" w:sz="4" w:space="0" w:color="auto"/>
              <w:right w:val="single" w:sz="4" w:space="0" w:color="auto"/>
            </w:tcBorders>
            <w:vAlign w:val="center"/>
            <w:hideMark/>
          </w:tcPr>
          <w:p w14:paraId="65635312"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Cắt chỉ khâu da</w:t>
            </w:r>
          </w:p>
        </w:tc>
        <w:tc>
          <w:tcPr>
            <w:tcW w:w="3827" w:type="dxa"/>
            <w:tcBorders>
              <w:top w:val="nil"/>
              <w:left w:val="nil"/>
              <w:bottom w:val="single" w:sz="4" w:space="0" w:color="auto"/>
              <w:right w:val="single" w:sz="4" w:space="0" w:color="auto"/>
            </w:tcBorders>
            <w:vAlign w:val="center"/>
            <w:hideMark/>
          </w:tcPr>
          <w:p w14:paraId="2E76CF67"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Cắt chỉ khâu da</w:t>
            </w:r>
          </w:p>
        </w:tc>
        <w:tc>
          <w:tcPr>
            <w:tcW w:w="1334" w:type="dxa"/>
            <w:tcBorders>
              <w:top w:val="nil"/>
              <w:left w:val="nil"/>
              <w:bottom w:val="single" w:sz="4" w:space="0" w:color="auto"/>
              <w:right w:val="single" w:sz="4" w:space="0" w:color="auto"/>
            </w:tcBorders>
            <w:vAlign w:val="center"/>
            <w:hideMark/>
          </w:tcPr>
          <w:p w14:paraId="1EFF718B"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48B3B424"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11C0CCB4" w14:textId="77777777" w:rsidTr="00605F29">
        <w:tc>
          <w:tcPr>
            <w:tcW w:w="851" w:type="dxa"/>
            <w:tcBorders>
              <w:top w:val="nil"/>
              <w:left w:val="single" w:sz="4" w:space="0" w:color="auto"/>
              <w:bottom w:val="single" w:sz="4" w:space="0" w:color="auto"/>
              <w:right w:val="single" w:sz="4" w:space="0" w:color="auto"/>
            </w:tcBorders>
            <w:vAlign w:val="center"/>
            <w:hideMark/>
          </w:tcPr>
          <w:p w14:paraId="35036BE5"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860</w:t>
            </w:r>
          </w:p>
        </w:tc>
        <w:tc>
          <w:tcPr>
            <w:tcW w:w="1725" w:type="dxa"/>
            <w:tcBorders>
              <w:top w:val="nil"/>
              <w:left w:val="nil"/>
              <w:bottom w:val="single" w:sz="4" w:space="0" w:color="auto"/>
              <w:right w:val="single" w:sz="4" w:space="0" w:color="auto"/>
            </w:tcBorders>
            <w:vAlign w:val="center"/>
            <w:hideMark/>
          </w:tcPr>
          <w:p w14:paraId="5F4F00D0"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03.1681.0075</w:t>
            </w:r>
          </w:p>
        </w:tc>
        <w:tc>
          <w:tcPr>
            <w:tcW w:w="3378" w:type="dxa"/>
            <w:tcBorders>
              <w:top w:val="nil"/>
              <w:left w:val="nil"/>
              <w:bottom w:val="single" w:sz="4" w:space="0" w:color="auto"/>
              <w:right w:val="single" w:sz="4" w:space="0" w:color="auto"/>
            </w:tcBorders>
            <w:vAlign w:val="center"/>
            <w:hideMark/>
          </w:tcPr>
          <w:p w14:paraId="74DF167B"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Cắt chỉ khâu giác mạc</w:t>
            </w:r>
          </w:p>
        </w:tc>
        <w:tc>
          <w:tcPr>
            <w:tcW w:w="3827" w:type="dxa"/>
            <w:tcBorders>
              <w:top w:val="nil"/>
              <w:left w:val="nil"/>
              <w:bottom w:val="single" w:sz="4" w:space="0" w:color="auto"/>
              <w:right w:val="single" w:sz="4" w:space="0" w:color="auto"/>
            </w:tcBorders>
            <w:vAlign w:val="center"/>
            <w:hideMark/>
          </w:tcPr>
          <w:p w14:paraId="2D6E749B"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Cắt chỉ khâu giác mạc</w:t>
            </w:r>
          </w:p>
        </w:tc>
        <w:tc>
          <w:tcPr>
            <w:tcW w:w="1334" w:type="dxa"/>
            <w:tcBorders>
              <w:top w:val="nil"/>
              <w:left w:val="nil"/>
              <w:bottom w:val="single" w:sz="4" w:space="0" w:color="auto"/>
              <w:right w:val="single" w:sz="4" w:space="0" w:color="auto"/>
            </w:tcBorders>
            <w:vAlign w:val="center"/>
            <w:hideMark/>
          </w:tcPr>
          <w:p w14:paraId="017C24F8"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12A2FC96"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54BCE522" w14:textId="77777777" w:rsidTr="00605F29">
        <w:tc>
          <w:tcPr>
            <w:tcW w:w="851" w:type="dxa"/>
            <w:tcBorders>
              <w:top w:val="nil"/>
              <w:left w:val="single" w:sz="4" w:space="0" w:color="auto"/>
              <w:bottom w:val="single" w:sz="4" w:space="0" w:color="auto"/>
              <w:right w:val="single" w:sz="4" w:space="0" w:color="auto"/>
            </w:tcBorders>
            <w:vAlign w:val="center"/>
            <w:hideMark/>
          </w:tcPr>
          <w:p w14:paraId="2C79DBF0"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lastRenderedPageBreak/>
              <w:t>861</w:t>
            </w:r>
          </w:p>
        </w:tc>
        <w:tc>
          <w:tcPr>
            <w:tcW w:w="1725" w:type="dxa"/>
            <w:tcBorders>
              <w:top w:val="nil"/>
              <w:left w:val="nil"/>
              <w:bottom w:val="single" w:sz="4" w:space="0" w:color="auto"/>
              <w:right w:val="single" w:sz="4" w:space="0" w:color="auto"/>
            </w:tcBorders>
            <w:vAlign w:val="center"/>
            <w:hideMark/>
          </w:tcPr>
          <w:p w14:paraId="59F74D68" w14:textId="77777777" w:rsidR="0091386A" w:rsidRPr="00CC7EE9" w:rsidRDefault="0091386A" w:rsidP="009E19E2">
            <w:pPr>
              <w:spacing w:before="30" w:after="30" w:line="270" w:lineRule="exact"/>
              <w:jc w:val="center"/>
              <w:rPr>
                <w:sz w:val="22"/>
                <w:szCs w:val="22"/>
                <w:lang w:eastAsia="ko-KR"/>
              </w:rPr>
            </w:pPr>
            <w:r w:rsidRPr="00CC7EE9">
              <w:rPr>
                <w:sz w:val="22"/>
                <w:szCs w:val="22"/>
                <w:lang w:eastAsia="ko-KR"/>
              </w:rPr>
              <w:t>03.1690.0075</w:t>
            </w:r>
          </w:p>
        </w:tc>
        <w:tc>
          <w:tcPr>
            <w:tcW w:w="3378" w:type="dxa"/>
            <w:tcBorders>
              <w:top w:val="nil"/>
              <w:left w:val="nil"/>
              <w:bottom w:val="single" w:sz="4" w:space="0" w:color="auto"/>
              <w:right w:val="single" w:sz="4" w:space="0" w:color="auto"/>
            </w:tcBorders>
            <w:vAlign w:val="center"/>
            <w:hideMark/>
          </w:tcPr>
          <w:p w14:paraId="7F616E59"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Cắt chỉ khâu kết mạc</w:t>
            </w:r>
          </w:p>
        </w:tc>
        <w:tc>
          <w:tcPr>
            <w:tcW w:w="3827" w:type="dxa"/>
            <w:tcBorders>
              <w:top w:val="nil"/>
              <w:left w:val="nil"/>
              <w:bottom w:val="single" w:sz="4" w:space="0" w:color="auto"/>
              <w:right w:val="single" w:sz="4" w:space="0" w:color="auto"/>
            </w:tcBorders>
            <w:vAlign w:val="center"/>
            <w:hideMark/>
          </w:tcPr>
          <w:p w14:paraId="57D35380"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Cắt chỉ khâu kết mạc</w:t>
            </w:r>
          </w:p>
        </w:tc>
        <w:tc>
          <w:tcPr>
            <w:tcW w:w="1334" w:type="dxa"/>
            <w:tcBorders>
              <w:top w:val="nil"/>
              <w:left w:val="nil"/>
              <w:bottom w:val="single" w:sz="4" w:space="0" w:color="auto"/>
              <w:right w:val="single" w:sz="4" w:space="0" w:color="auto"/>
            </w:tcBorders>
            <w:vAlign w:val="center"/>
            <w:hideMark/>
          </w:tcPr>
          <w:p w14:paraId="6137496A" w14:textId="77777777" w:rsidR="0091386A" w:rsidRPr="00CC7EE9" w:rsidRDefault="0091386A" w:rsidP="009E19E2">
            <w:pPr>
              <w:spacing w:before="30" w:after="30" w:line="27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21084146" w14:textId="77777777" w:rsidR="0091386A" w:rsidRPr="00CC7EE9" w:rsidRDefault="0091386A" w:rsidP="009E19E2">
            <w:pPr>
              <w:spacing w:before="30" w:after="30" w:line="27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1BE03740" w14:textId="77777777" w:rsidTr="00605F29">
        <w:tc>
          <w:tcPr>
            <w:tcW w:w="851" w:type="dxa"/>
            <w:tcBorders>
              <w:top w:val="nil"/>
              <w:left w:val="single" w:sz="4" w:space="0" w:color="auto"/>
              <w:bottom w:val="single" w:sz="4" w:space="0" w:color="auto"/>
              <w:right w:val="single" w:sz="4" w:space="0" w:color="auto"/>
            </w:tcBorders>
            <w:vAlign w:val="center"/>
            <w:hideMark/>
          </w:tcPr>
          <w:p w14:paraId="6DAF26D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862</w:t>
            </w:r>
          </w:p>
        </w:tc>
        <w:tc>
          <w:tcPr>
            <w:tcW w:w="1725" w:type="dxa"/>
            <w:tcBorders>
              <w:top w:val="nil"/>
              <w:left w:val="nil"/>
              <w:bottom w:val="single" w:sz="4" w:space="0" w:color="auto"/>
              <w:right w:val="single" w:sz="4" w:space="0" w:color="auto"/>
            </w:tcBorders>
            <w:vAlign w:val="center"/>
            <w:hideMark/>
          </w:tcPr>
          <w:p w14:paraId="7372BA2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03.3826.0075</w:t>
            </w:r>
          </w:p>
        </w:tc>
        <w:tc>
          <w:tcPr>
            <w:tcW w:w="3378" w:type="dxa"/>
            <w:tcBorders>
              <w:top w:val="nil"/>
              <w:left w:val="nil"/>
              <w:bottom w:val="single" w:sz="4" w:space="0" w:color="auto"/>
              <w:right w:val="single" w:sz="4" w:space="0" w:color="auto"/>
            </w:tcBorders>
            <w:vAlign w:val="center"/>
            <w:hideMark/>
          </w:tcPr>
          <w:p w14:paraId="135BA01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Thay băng, cắt chỉ vết mổ</w:t>
            </w:r>
          </w:p>
        </w:tc>
        <w:tc>
          <w:tcPr>
            <w:tcW w:w="3827" w:type="dxa"/>
            <w:tcBorders>
              <w:top w:val="nil"/>
              <w:left w:val="nil"/>
              <w:bottom w:val="single" w:sz="4" w:space="0" w:color="auto"/>
              <w:right w:val="single" w:sz="4" w:space="0" w:color="auto"/>
            </w:tcBorders>
            <w:vAlign w:val="center"/>
            <w:hideMark/>
          </w:tcPr>
          <w:p w14:paraId="3D186D7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Thay băng, cắt chỉ vết mổ</w:t>
            </w:r>
          </w:p>
        </w:tc>
        <w:tc>
          <w:tcPr>
            <w:tcW w:w="1334" w:type="dxa"/>
            <w:tcBorders>
              <w:top w:val="nil"/>
              <w:left w:val="nil"/>
              <w:bottom w:val="single" w:sz="4" w:space="0" w:color="auto"/>
              <w:right w:val="single" w:sz="4" w:space="0" w:color="auto"/>
            </w:tcBorders>
            <w:vAlign w:val="center"/>
            <w:hideMark/>
          </w:tcPr>
          <w:p w14:paraId="6D2B438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2FCB0DE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328DB163" w14:textId="77777777" w:rsidTr="00605F29">
        <w:tc>
          <w:tcPr>
            <w:tcW w:w="851" w:type="dxa"/>
            <w:tcBorders>
              <w:top w:val="nil"/>
              <w:left w:val="single" w:sz="4" w:space="0" w:color="auto"/>
              <w:bottom w:val="single" w:sz="4" w:space="0" w:color="auto"/>
              <w:right w:val="single" w:sz="4" w:space="0" w:color="auto"/>
            </w:tcBorders>
            <w:vAlign w:val="center"/>
            <w:hideMark/>
          </w:tcPr>
          <w:p w14:paraId="03B442C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863</w:t>
            </w:r>
          </w:p>
        </w:tc>
        <w:tc>
          <w:tcPr>
            <w:tcW w:w="1725" w:type="dxa"/>
            <w:tcBorders>
              <w:top w:val="nil"/>
              <w:left w:val="nil"/>
              <w:bottom w:val="single" w:sz="4" w:space="0" w:color="auto"/>
              <w:right w:val="single" w:sz="4" w:space="0" w:color="auto"/>
            </w:tcBorders>
            <w:vAlign w:val="center"/>
            <w:hideMark/>
          </w:tcPr>
          <w:p w14:paraId="3573A74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10.9004.0075</w:t>
            </w:r>
          </w:p>
        </w:tc>
        <w:tc>
          <w:tcPr>
            <w:tcW w:w="3378" w:type="dxa"/>
            <w:tcBorders>
              <w:top w:val="nil"/>
              <w:left w:val="nil"/>
              <w:bottom w:val="single" w:sz="4" w:space="0" w:color="auto"/>
              <w:right w:val="single" w:sz="4" w:space="0" w:color="auto"/>
            </w:tcBorders>
            <w:vAlign w:val="center"/>
            <w:hideMark/>
          </w:tcPr>
          <w:p w14:paraId="30E57C2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w:t>
            </w:r>
          </w:p>
        </w:tc>
        <w:tc>
          <w:tcPr>
            <w:tcW w:w="3827" w:type="dxa"/>
            <w:tcBorders>
              <w:top w:val="nil"/>
              <w:left w:val="nil"/>
              <w:bottom w:val="single" w:sz="4" w:space="0" w:color="auto"/>
              <w:right w:val="single" w:sz="4" w:space="0" w:color="auto"/>
            </w:tcBorders>
            <w:vAlign w:val="center"/>
            <w:hideMark/>
          </w:tcPr>
          <w:p w14:paraId="6ED9B05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w:t>
            </w:r>
          </w:p>
        </w:tc>
        <w:tc>
          <w:tcPr>
            <w:tcW w:w="1334" w:type="dxa"/>
            <w:tcBorders>
              <w:top w:val="nil"/>
              <w:left w:val="nil"/>
              <w:bottom w:val="single" w:sz="4" w:space="0" w:color="auto"/>
              <w:right w:val="single" w:sz="4" w:space="0" w:color="auto"/>
            </w:tcBorders>
            <w:vAlign w:val="center"/>
            <w:hideMark/>
          </w:tcPr>
          <w:p w14:paraId="304E422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454CE8D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7E5B748A" w14:textId="77777777" w:rsidTr="00605F29">
        <w:tc>
          <w:tcPr>
            <w:tcW w:w="851" w:type="dxa"/>
            <w:tcBorders>
              <w:top w:val="nil"/>
              <w:left w:val="single" w:sz="4" w:space="0" w:color="auto"/>
              <w:bottom w:val="single" w:sz="4" w:space="0" w:color="auto"/>
              <w:right w:val="single" w:sz="4" w:space="0" w:color="auto"/>
            </w:tcBorders>
            <w:vAlign w:val="center"/>
            <w:hideMark/>
          </w:tcPr>
          <w:p w14:paraId="00DAF3A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864</w:t>
            </w:r>
          </w:p>
        </w:tc>
        <w:tc>
          <w:tcPr>
            <w:tcW w:w="1725" w:type="dxa"/>
            <w:tcBorders>
              <w:top w:val="nil"/>
              <w:left w:val="nil"/>
              <w:bottom w:val="single" w:sz="4" w:space="0" w:color="auto"/>
              <w:right w:val="single" w:sz="4" w:space="0" w:color="auto"/>
            </w:tcBorders>
            <w:vAlign w:val="center"/>
            <w:hideMark/>
          </w:tcPr>
          <w:p w14:paraId="6AC28C4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14.0203.0075</w:t>
            </w:r>
          </w:p>
        </w:tc>
        <w:tc>
          <w:tcPr>
            <w:tcW w:w="3378" w:type="dxa"/>
            <w:tcBorders>
              <w:top w:val="nil"/>
              <w:left w:val="nil"/>
              <w:bottom w:val="single" w:sz="4" w:space="0" w:color="auto"/>
              <w:right w:val="single" w:sz="4" w:space="0" w:color="auto"/>
            </w:tcBorders>
            <w:vAlign w:val="center"/>
            <w:hideMark/>
          </w:tcPr>
          <w:p w14:paraId="448CA9F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khâu da mi đơn giản</w:t>
            </w:r>
          </w:p>
        </w:tc>
        <w:tc>
          <w:tcPr>
            <w:tcW w:w="3827" w:type="dxa"/>
            <w:tcBorders>
              <w:top w:val="nil"/>
              <w:left w:val="nil"/>
              <w:bottom w:val="single" w:sz="4" w:space="0" w:color="auto"/>
              <w:right w:val="single" w:sz="4" w:space="0" w:color="auto"/>
            </w:tcBorders>
            <w:vAlign w:val="center"/>
            <w:hideMark/>
          </w:tcPr>
          <w:p w14:paraId="6360EE5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khâu da mi đơn giản</w:t>
            </w:r>
          </w:p>
        </w:tc>
        <w:tc>
          <w:tcPr>
            <w:tcW w:w="1334" w:type="dxa"/>
            <w:tcBorders>
              <w:top w:val="nil"/>
              <w:left w:val="nil"/>
              <w:bottom w:val="single" w:sz="4" w:space="0" w:color="auto"/>
              <w:right w:val="single" w:sz="4" w:space="0" w:color="auto"/>
            </w:tcBorders>
            <w:vAlign w:val="center"/>
            <w:hideMark/>
          </w:tcPr>
          <w:p w14:paraId="18A4BE1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031CAE6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79DE09FB" w14:textId="77777777" w:rsidTr="00605F29">
        <w:tc>
          <w:tcPr>
            <w:tcW w:w="851" w:type="dxa"/>
            <w:tcBorders>
              <w:top w:val="nil"/>
              <w:left w:val="single" w:sz="4" w:space="0" w:color="auto"/>
              <w:bottom w:val="single" w:sz="4" w:space="0" w:color="auto"/>
              <w:right w:val="single" w:sz="4" w:space="0" w:color="auto"/>
            </w:tcBorders>
            <w:vAlign w:val="center"/>
            <w:hideMark/>
          </w:tcPr>
          <w:p w14:paraId="1592CB2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865</w:t>
            </w:r>
          </w:p>
        </w:tc>
        <w:tc>
          <w:tcPr>
            <w:tcW w:w="1725" w:type="dxa"/>
            <w:tcBorders>
              <w:top w:val="nil"/>
              <w:left w:val="nil"/>
              <w:bottom w:val="single" w:sz="4" w:space="0" w:color="auto"/>
              <w:right w:val="single" w:sz="4" w:space="0" w:color="auto"/>
            </w:tcBorders>
            <w:vAlign w:val="center"/>
            <w:hideMark/>
          </w:tcPr>
          <w:p w14:paraId="3B88225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14.0192.0075</w:t>
            </w:r>
          </w:p>
        </w:tc>
        <w:tc>
          <w:tcPr>
            <w:tcW w:w="3378" w:type="dxa"/>
            <w:tcBorders>
              <w:top w:val="nil"/>
              <w:left w:val="nil"/>
              <w:bottom w:val="single" w:sz="4" w:space="0" w:color="auto"/>
              <w:right w:val="single" w:sz="4" w:space="0" w:color="auto"/>
            </w:tcBorders>
            <w:vAlign w:val="center"/>
            <w:hideMark/>
          </w:tcPr>
          <w:p w14:paraId="7099F33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khâu giác mạc</w:t>
            </w:r>
          </w:p>
        </w:tc>
        <w:tc>
          <w:tcPr>
            <w:tcW w:w="3827" w:type="dxa"/>
            <w:tcBorders>
              <w:top w:val="nil"/>
              <w:left w:val="nil"/>
              <w:bottom w:val="single" w:sz="4" w:space="0" w:color="auto"/>
              <w:right w:val="single" w:sz="4" w:space="0" w:color="auto"/>
            </w:tcBorders>
            <w:vAlign w:val="center"/>
            <w:hideMark/>
          </w:tcPr>
          <w:p w14:paraId="5D13703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khâu giác mạc</w:t>
            </w:r>
          </w:p>
        </w:tc>
        <w:tc>
          <w:tcPr>
            <w:tcW w:w="1334" w:type="dxa"/>
            <w:tcBorders>
              <w:top w:val="nil"/>
              <w:left w:val="nil"/>
              <w:bottom w:val="single" w:sz="4" w:space="0" w:color="auto"/>
              <w:right w:val="single" w:sz="4" w:space="0" w:color="auto"/>
            </w:tcBorders>
            <w:vAlign w:val="center"/>
            <w:hideMark/>
          </w:tcPr>
          <w:p w14:paraId="4DC60BC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41BFE5C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5FE84DE3" w14:textId="77777777" w:rsidTr="00605F29">
        <w:tc>
          <w:tcPr>
            <w:tcW w:w="851" w:type="dxa"/>
            <w:tcBorders>
              <w:top w:val="nil"/>
              <w:left w:val="single" w:sz="4" w:space="0" w:color="auto"/>
              <w:bottom w:val="single" w:sz="4" w:space="0" w:color="auto"/>
              <w:right w:val="single" w:sz="4" w:space="0" w:color="auto"/>
            </w:tcBorders>
            <w:vAlign w:val="center"/>
            <w:hideMark/>
          </w:tcPr>
          <w:p w14:paraId="5631DF7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866</w:t>
            </w:r>
          </w:p>
        </w:tc>
        <w:tc>
          <w:tcPr>
            <w:tcW w:w="1725" w:type="dxa"/>
            <w:tcBorders>
              <w:top w:val="nil"/>
              <w:left w:val="nil"/>
              <w:bottom w:val="single" w:sz="4" w:space="0" w:color="auto"/>
              <w:right w:val="single" w:sz="4" w:space="0" w:color="auto"/>
            </w:tcBorders>
            <w:vAlign w:val="center"/>
            <w:hideMark/>
          </w:tcPr>
          <w:p w14:paraId="5256A6A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14.0204.0075</w:t>
            </w:r>
          </w:p>
        </w:tc>
        <w:tc>
          <w:tcPr>
            <w:tcW w:w="3378" w:type="dxa"/>
            <w:tcBorders>
              <w:top w:val="nil"/>
              <w:left w:val="nil"/>
              <w:bottom w:val="single" w:sz="4" w:space="0" w:color="auto"/>
              <w:right w:val="single" w:sz="4" w:space="0" w:color="auto"/>
            </w:tcBorders>
            <w:vAlign w:val="center"/>
            <w:hideMark/>
          </w:tcPr>
          <w:p w14:paraId="614541D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khâu kết mạc</w:t>
            </w:r>
          </w:p>
        </w:tc>
        <w:tc>
          <w:tcPr>
            <w:tcW w:w="3827" w:type="dxa"/>
            <w:tcBorders>
              <w:top w:val="nil"/>
              <w:left w:val="nil"/>
              <w:bottom w:val="single" w:sz="4" w:space="0" w:color="auto"/>
              <w:right w:val="single" w:sz="4" w:space="0" w:color="auto"/>
            </w:tcBorders>
            <w:vAlign w:val="center"/>
            <w:hideMark/>
          </w:tcPr>
          <w:p w14:paraId="38FCC7A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khâu kết mạc</w:t>
            </w:r>
          </w:p>
        </w:tc>
        <w:tc>
          <w:tcPr>
            <w:tcW w:w="1334" w:type="dxa"/>
            <w:tcBorders>
              <w:top w:val="nil"/>
              <w:left w:val="nil"/>
              <w:bottom w:val="single" w:sz="4" w:space="0" w:color="auto"/>
              <w:right w:val="single" w:sz="4" w:space="0" w:color="auto"/>
            </w:tcBorders>
            <w:vAlign w:val="center"/>
            <w:hideMark/>
          </w:tcPr>
          <w:p w14:paraId="5483272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46810D4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7A86FEE1" w14:textId="77777777" w:rsidTr="00605F29">
        <w:tc>
          <w:tcPr>
            <w:tcW w:w="851" w:type="dxa"/>
            <w:tcBorders>
              <w:top w:val="nil"/>
              <w:left w:val="single" w:sz="4" w:space="0" w:color="auto"/>
              <w:bottom w:val="single" w:sz="4" w:space="0" w:color="auto"/>
              <w:right w:val="single" w:sz="4" w:space="0" w:color="auto"/>
            </w:tcBorders>
            <w:vAlign w:val="center"/>
            <w:hideMark/>
          </w:tcPr>
          <w:p w14:paraId="6E00F48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867</w:t>
            </w:r>
          </w:p>
        </w:tc>
        <w:tc>
          <w:tcPr>
            <w:tcW w:w="1725" w:type="dxa"/>
            <w:tcBorders>
              <w:top w:val="nil"/>
              <w:left w:val="nil"/>
              <w:bottom w:val="single" w:sz="4" w:space="0" w:color="auto"/>
              <w:right w:val="single" w:sz="4" w:space="0" w:color="auto"/>
            </w:tcBorders>
            <w:vAlign w:val="center"/>
            <w:hideMark/>
          </w:tcPr>
          <w:p w14:paraId="35B1AA9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14.0111.0075</w:t>
            </w:r>
          </w:p>
        </w:tc>
        <w:tc>
          <w:tcPr>
            <w:tcW w:w="3378" w:type="dxa"/>
            <w:tcBorders>
              <w:top w:val="nil"/>
              <w:left w:val="nil"/>
              <w:bottom w:val="single" w:sz="4" w:space="0" w:color="auto"/>
              <w:right w:val="single" w:sz="4" w:space="0" w:color="auto"/>
            </w:tcBorders>
            <w:vAlign w:val="center"/>
            <w:hideMark/>
          </w:tcPr>
          <w:p w14:paraId="7BE9807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sau phẫu thuật lác</w:t>
            </w:r>
          </w:p>
        </w:tc>
        <w:tc>
          <w:tcPr>
            <w:tcW w:w="3827" w:type="dxa"/>
            <w:tcBorders>
              <w:top w:val="nil"/>
              <w:left w:val="nil"/>
              <w:bottom w:val="single" w:sz="4" w:space="0" w:color="auto"/>
              <w:right w:val="single" w:sz="4" w:space="0" w:color="auto"/>
            </w:tcBorders>
            <w:vAlign w:val="center"/>
            <w:hideMark/>
          </w:tcPr>
          <w:p w14:paraId="47F28F3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sau phẫu thuật lác</w:t>
            </w:r>
          </w:p>
        </w:tc>
        <w:tc>
          <w:tcPr>
            <w:tcW w:w="1334" w:type="dxa"/>
            <w:tcBorders>
              <w:top w:val="nil"/>
              <w:left w:val="nil"/>
              <w:bottom w:val="single" w:sz="4" w:space="0" w:color="auto"/>
              <w:right w:val="single" w:sz="4" w:space="0" w:color="auto"/>
            </w:tcBorders>
            <w:vAlign w:val="center"/>
            <w:hideMark/>
          </w:tcPr>
          <w:p w14:paraId="3F6C917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43143D7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50655B0D" w14:textId="77777777" w:rsidTr="00605F29">
        <w:tc>
          <w:tcPr>
            <w:tcW w:w="851" w:type="dxa"/>
            <w:tcBorders>
              <w:top w:val="nil"/>
              <w:left w:val="single" w:sz="4" w:space="0" w:color="auto"/>
              <w:bottom w:val="single" w:sz="4" w:space="0" w:color="auto"/>
              <w:right w:val="single" w:sz="4" w:space="0" w:color="auto"/>
            </w:tcBorders>
            <w:vAlign w:val="center"/>
            <w:hideMark/>
          </w:tcPr>
          <w:p w14:paraId="27ECF93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868</w:t>
            </w:r>
          </w:p>
        </w:tc>
        <w:tc>
          <w:tcPr>
            <w:tcW w:w="1725" w:type="dxa"/>
            <w:tcBorders>
              <w:top w:val="nil"/>
              <w:left w:val="nil"/>
              <w:bottom w:val="single" w:sz="4" w:space="0" w:color="auto"/>
              <w:right w:val="single" w:sz="4" w:space="0" w:color="auto"/>
            </w:tcBorders>
            <w:vAlign w:val="center"/>
            <w:hideMark/>
          </w:tcPr>
          <w:p w14:paraId="4921C05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14.0116.0075</w:t>
            </w:r>
          </w:p>
        </w:tc>
        <w:tc>
          <w:tcPr>
            <w:tcW w:w="3378" w:type="dxa"/>
            <w:tcBorders>
              <w:top w:val="nil"/>
              <w:left w:val="nil"/>
              <w:bottom w:val="single" w:sz="4" w:space="0" w:color="auto"/>
              <w:right w:val="single" w:sz="4" w:space="0" w:color="auto"/>
            </w:tcBorders>
            <w:vAlign w:val="center"/>
            <w:hideMark/>
          </w:tcPr>
          <w:p w14:paraId="2EDDCCF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sau phẫu thuật lác, sụp mi</w:t>
            </w:r>
          </w:p>
        </w:tc>
        <w:tc>
          <w:tcPr>
            <w:tcW w:w="3827" w:type="dxa"/>
            <w:tcBorders>
              <w:top w:val="nil"/>
              <w:left w:val="nil"/>
              <w:bottom w:val="single" w:sz="4" w:space="0" w:color="auto"/>
              <w:right w:val="single" w:sz="4" w:space="0" w:color="auto"/>
            </w:tcBorders>
            <w:vAlign w:val="center"/>
            <w:hideMark/>
          </w:tcPr>
          <w:p w14:paraId="0E0DBC8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sau phẫu thuật lác, sụp mi</w:t>
            </w:r>
          </w:p>
        </w:tc>
        <w:tc>
          <w:tcPr>
            <w:tcW w:w="1334" w:type="dxa"/>
            <w:tcBorders>
              <w:top w:val="nil"/>
              <w:left w:val="nil"/>
              <w:bottom w:val="single" w:sz="4" w:space="0" w:color="auto"/>
              <w:right w:val="single" w:sz="4" w:space="0" w:color="auto"/>
            </w:tcBorders>
            <w:vAlign w:val="center"/>
            <w:hideMark/>
          </w:tcPr>
          <w:p w14:paraId="4006973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57E3920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70BE37E6" w14:textId="77777777" w:rsidTr="00605F29">
        <w:tc>
          <w:tcPr>
            <w:tcW w:w="851" w:type="dxa"/>
            <w:tcBorders>
              <w:top w:val="nil"/>
              <w:left w:val="single" w:sz="4" w:space="0" w:color="auto"/>
              <w:bottom w:val="single" w:sz="4" w:space="0" w:color="auto"/>
              <w:right w:val="single" w:sz="4" w:space="0" w:color="auto"/>
            </w:tcBorders>
            <w:vAlign w:val="center"/>
            <w:hideMark/>
          </w:tcPr>
          <w:p w14:paraId="5B62D30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869</w:t>
            </w:r>
          </w:p>
        </w:tc>
        <w:tc>
          <w:tcPr>
            <w:tcW w:w="1725" w:type="dxa"/>
            <w:tcBorders>
              <w:top w:val="nil"/>
              <w:left w:val="nil"/>
              <w:bottom w:val="single" w:sz="4" w:space="0" w:color="auto"/>
              <w:right w:val="single" w:sz="4" w:space="0" w:color="auto"/>
            </w:tcBorders>
            <w:vAlign w:val="center"/>
            <w:hideMark/>
          </w:tcPr>
          <w:p w14:paraId="794643B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14.0112.0075</w:t>
            </w:r>
          </w:p>
        </w:tc>
        <w:tc>
          <w:tcPr>
            <w:tcW w:w="3378" w:type="dxa"/>
            <w:tcBorders>
              <w:top w:val="nil"/>
              <w:left w:val="nil"/>
              <w:bottom w:val="single" w:sz="4" w:space="0" w:color="auto"/>
              <w:right w:val="single" w:sz="4" w:space="0" w:color="auto"/>
            </w:tcBorders>
            <w:vAlign w:val="center"/>
            <w:hideMark/>
          </w:tcPr>
          <w:p w14:paraId="17A1196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sau phẫu thuật sụp mi</w:t>
            </w:r>
          </w:p>
        </w:tc>
        <w:tc>
          <w:tcPr>
            <w:tcW w:w="3827" w:type="dxa"/>
            <w:tcBorders>
              <w:top w:val="nil"/>
              <w:left w:val="nil"/>
              <w:bottom w:val="single" w:sz="4" w:space="0" w:color="auto"/>
              <w:right w:val="single" w:sz="4" w:space="0" w:color="auto"/>
            </w:tcBorders>
            <w:vAlign w:val="center"/>
            <w:hideMark/>
          </w:tcPr>
          <w:p w14:paraId="1A584E6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sau phẫu thuật sụp mi</w:t>
            </w:r>
          </w:p>
        </w:tc>
        <w:tc>
          <w:tcPr>
            <w:tcW w:w="1334" w:type="dxa"/>
            <w:tcBorders>
              <w:top w:val="nil"/>
              <w:left w:val="nil"/>
              <w:bottom w:val="single" w:sz="4" w:space="0" w:color="auto"/>
              <w:right w:val="single" w:sz="4" w:space="0" w:color="auto"/>
            </w:tcBorders>
            <w:vAlign w:val="center"/>
            <w:hideMark/>
          </w:tcPr>
          <w:p w14:paraId="48C3771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0DBB97E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036B2784" w14:textId="77777777" w:rsidTr="00605F29">
        <w:tc>
          <w:tcPr>
            <w:tcW w:w="851" w:type="dxa"/>
            <w:tcBorders>
              <w:top w:val="nil"/>
              <w:left w:val="single" w:sz="4" w:space="0" w:color="auto"/>
              <w:bottom w:val="single" w:sz="4" w:space="0" w:color="auto"/>
              <w:right w:val="single" w:sz="4" w:space="0" w:color="auto"/>
            </w:tcBorders>
            <w:vAlign w:val="center"/>
            <w:hideMark/>
          </w:tcPr>
          <w:p w14:paraId="4C73765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870</w:t>
            </w:r>
          </w:p>
        </w:tc>
        <w:tc>
          <w:tcPr>
            <w:tcW w:w="1725" w:type="dxa"/>
            <w:tcBorders>
              <w:top w:val="nil"/>
              <w:left w:val="nil"/>
              <w:bottom w:val="single" w:sz="4" w:space="0" w:color="auto"/>
              <w:right w:val="single" w:sz="4" w:space="0" w:color="auto"/>
            </w:tcBorders>
            <w:vAlign w:val="center"/>
            <w:hideMark/>
          </w:tcPr>
          <w:p w14:paraId="0490480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15.0302.0075</w:t>
            </w:r>
          </w:p>
        </w:tc>
        <w:tc>
          <w:tcPr>
            <w:tcW w:w="3378" w:type="dxa"/>
            <w:tcBorders>
              <w:top w:val="nil"/>
              <w:left w:val="nil"/>
              <w:bottom w:val="single" w:sz="4" w:space="0" w:color="auto"/>
              <w:right w:val="single" w:sz="4" w:space="0" w:color="auto"/>
            </w:tcBorders>
            <w:vAlign w:val="center"/>
            <w:hideMark/>
          </w:tcPr>
          <w:p w14:paraId="2E279BD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sau phẫu thuật</w:t>
            </w:r>
          </w:p>
        </w:tc>
        <w:tc>
          <w:tcPr>
            <w:tcW w:w="3827" w:type="dxa"/>
            <w:tcBorders>
              <w:top w:val="nil"/>
              <w:left w:val="nil"/>
              <w:bottom w:val="single" w:sz="4" w:space="0" w:color="auto"/>
              <w:right w:val="single" w:sz="4" w:space="0" w:color="auto"/>
            </w:tcBorders>
            <w:vAlign w:val="center"/>
            <w:hideMark/>
          </w:tcPr>
          <w:p w14:paraId="40917D0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Cắt chỉ sau phẫu thuật</w:t>
            </w:r>
          </w:p>
        </w:tc>
        <w:tc>
          <w:tcPr>
            <w:tcW w:w="1334" w:type="dxa"/>
            <w:tcBorders>
              <w:top w:val="nil"/>
              <w:left w:val="nil"/>
              <w:bottom w:val="single" w:sz="4" w:space="0" w:color="auto"/>
              <w:right w:val="single" w:sz="4" w:space="0" w:color="auto"/>
            </w:tcBorders>
            <w:vAlign w:val="center"/>
            <w:hideMark/>
          </w:tcPr>
          <w:p w14:paraId="2875BEF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40,300 </w:t>
            </w:r>
          </w:p>
        </w:tc>
        <w:tc>
          <w:tcPr>
            <w:tcW w:w="2669" w:type="dxa"/>
            <w:tcBorders>
              <w:top w:val="nil"/>
              <w:left w:val="nil"/>
              <w:bottom w:val="single" w:sz="4" w:space="0" w:color="auto"/>
              <w:right w:val="single" w:sz="4" w:space="0" w:color="auto"/>
            </w:tcBorders>
            <w:vAlign w:val="center"/>
            <w:hideMark/>
          </w:tcPr>
          <w:p w14:paraId="482D0D7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người bệnh ngoại trú. </w:t>
            </w:r>
          </w:p>
        </w:tc>
      </w:tr>
      <w:tr w:rsidR="0091386A" w:rsidRPr="00CC7EE9" w14:paraId="083B1F6A" w14:textId="77777777" w:rsidTr="00605F29">
        <w:tc>
          <w:tcPr>
            <w:tcW w:w="851" w:type="dxa"/>
            <w:tcBorders>
              <w:top w:val="nil"/>
              <w:left w:val="single" w:sz="4" w:space="0" w:color="auto"/>
              <w:bottom w:val="single" w:sz="4" w:space="0" w:color="auto"/>
              <w:right w:val="single" w:sz="4" w:space="0" w:color="auto"/>
            </w:tcBorders>
            <w:vAlign w:val="center"/>
            <w:hideMark/>
          </w:tcPr>
          <w:p w14:paraId="40D7A1C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871</w:t>
            </w:r>
          </w:p>
        </w:tc>
        <w:tc>
          <w:tcPr>
            <w:tcW w:w="1725" w:type="dxa"/>
            <w:tcBorders>
              <w:top w:val="nil"/>
              <w:left w:val="nil"/>
              <w:bottom w:val="single" w:sz="4" w:space="0" w:color="auto"/>
              <w:right w:val="single" w:sz="4" w:space="0" w:color="auto"/>
            </w:tcBorders>
            <w:vAlign w:val="center"/>
            <w:hideMark/>
          </w:tcPr>
          <w:p w14:paraId="2B6663A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03.4212.0076</w:t>
            </w:r>
          </w:p>
        </w:tc>
        <w:tc>
          <w:tcPr>
            <w:tcW w:w="3378" w:type="dxa"/>
            <w:tcBorders>
              <w:top w:val="nil"/>
              <w:left w:val="nil"/>
              <w:bottom w:val="single" w:sz="4" w:space="0" w:color="auto"/>
              <w:right w:val="single" w:sz="4" w:space="0" w:color="auto"/>
            </w:tcBorders>
            <w:vAlign w:val="center"/>
            <w:hideMark/>
          </w:tcPr>
          <w:p w14:paraId="1209CA0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Chăm sóc da cho người bệnh Steven-Jonhson</w:t>
            </w:r>
          </w:p>
        </w:tc>
        <w:tc>
          <w:tcPr>
            <w:tcW w:w="3827" w:type="dxa"/>
            <w:tcBorders>
              <w:top w:val="nil"/>
              <w:left w:val="nil"/>
              <w:bottom w:val="single" w:sz="4" w:space="0" w:color="auto"/>
              <w:right w:val="single" w:sz="4" w:space="0" w:color="auto"/>
            </w:tcBorders>
            <w:vAlign w:val="center"/>
            <w:hideMark/>
          </w:tcPr>
          <w:p w14:paraId="1C97FF2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Chăm sóc da cho người bệnh Steven-Jonhson</w:t>
            </w:r>
          </w:p>
        </w:tc>
        <w:tc>
          <w:tcPr>
            <w:tcW w:w="1334" w:type="dxa"/>
            <w:tcBorders>
              <w:top w:val="nil"/>
              <w:left w:val="nil"/>
              <w:bottom w:val="single" w:sz="4" w:space="0" w:color="auto"/>
              <w:right w:val="single" w:sz="4" w:space="0" w:color="auto"/>
            </w:tcBorders>
            <w:vAlign w:val="center"/>
            <w:hideMark/>
          </w:tcPr>
          <w:p w14:paraId="0E2547A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181,000 </w:t>
            </w:r>
          </w:p>
        </w:tc>
        <w:tc>
          <w:tcPr>
            <w:tcW w:w="2669" w:type="dxa"/>
            <w:tcBorders>
              <w:top w:val="nil"/>
              <w:left w:val="nil"/>
              <w:bottom w:val="single" w:sz="4" w:space="0" w:color="auto"/>
              <w:right w:val="single" w:sz="4" w:space="0" w:color="auto"/>
            </w:tcBorders>
            <w:vAlign w:val="center"/>
            <w:hideMark/>
          </w:tcPr>
          <w:p w14:paraId="47399CA4"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 xml:space="preserve">Áp dụng với người bệnh hội chứng Lyell, Steven Johnson. </w:t>
            </w:r>
          </w:p>
        </w:tc>
      </w:tr>
      <w:tr w:rsidR="0091386A" w:rsidRPr="00CC7EE9" w14:paraId="1107521C" w14:textId="77777777" w:rsidTr="00605F29">
        <w:tc>
          <w:tcPr>
            <w:tcW w:w="851" w:type="dxa"/>
            <w:tcBorders>
              <w:top w:val="nil"/>
              <w:left w:val="single" w:sz="4" w:space="0" w:color="auto"/>
              <w:bottom w:val="single" w:sz="4" w:space="0" w:color="auto"/>
              <w:right w:val="single" w:sz="4" w:space="0" w:color="auto"/>
            </w:tcBorders>
            <w:vAlign w:val="center"/>
            <w:hideMark/>
          </w:tcPr>
          <w:p w14:paraId="5F30E53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872</w:t>
            </w:r>
          </w:p>
        </w:tc>
        <w:tc>
          <w:tcPr>
            <w:tcW w:w="1725" w:type="dxa"/>
            <w:tcBorders>
              <w:top w:val="nil"/>
              <w:left w:val="nil"/>
              <w:bottom w:val="single" w:sz="4" w:space="0" w:color="auto"/>
              <w:right w:val="single" w:sz="4" w:space="0" w:color="auto"/>
            </w:tcBorders>
            <w:vAlign w:val="center"/>
            <w:hideMark/>
          </w:tcPr>
          <w:p w14:paraId="71D5982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03.3007.0076</w:t>
            </w:r>
          </w:p>
        </w:tc>
        <w:tc>
          <w:tcPr>
            <w:tcW w:w="3378" w:type="dxa"/>
            <w:tcBorders>
              <w:top w:val="nil"/>
              <w:left w:val="nil"/>
              <w:bottom w:val="single" w:sz="4" w:space="0" w:color="auto"/>
              <w:right w:val="single" w:sz="4" w:space="0" w:color="auto"/>
            </w:tcBorders>
            <w:vAlign w:val="center"/>
            <w:hideMark/>
          </w:tcPr>
          <w:p w14:paraId="2A3A62E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Chăm sóc người bệnh dị ứng thuốc nặng: Lyell, Stevens-Johnson</w:t>
            </w:r>
          </w:p>
        </w:tc>
        <w:tc>
          <w:tcPr>
            <w:tcW w:w="3827" w:type="dxa"/>
            <w:tcBorders>
              <w:top w:val="nil"/>
              <w:left w:val="nil"/>
              <w:bottom w:val="single" w:sz="4" w:space="0" w:color="auto"/>
              <w:right w:val="single" w:sz="4" w:space="0" w:color="auto"/>
            </w:tcBorders>
            <w:vAlign w:val="center"/>
            <w:hideMark/>
          </w:tcPr>
          <w:p w14:paraId="1CF1699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Chăm sóc người bệnh dị ứng thuốc nặng: Lyell, Stevens-Johnson</w:t>
            </w:r>
          </w:p>
        </w:tc>
        <w:tc>
          <w:tcPr>
            <w:tcW w:w="1334" w:type="dxa"/>
            <w:tcBorders>
              <w:top w:val="nil"/>
              <w:left w:val="nil"/>
              <w:bottom w:val="single" w:sz="4" w:space="0" w:color="auto"/>
              <w:right w:val="single" w:sz="4" w:space="0" w:color="auto"/>
            </w:tcBorders>
            <w:vAlign w:val="center"/>
            <w:hideMark/>
          </w:tcPr>
          <w:p w14:paraId="746BF99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181,000 </w:t>
            </w:r>
          </w:p>
        </w:tc>
        <w:tc>
          <w:tcPr>
            <w:tcW w:w="2669" w:type="dxa"/>
            <w:tcBorders>
              <w:top w:val="nil"/>
              <w:left w:val="nil"/>
              <w:bottom w:val="single" w:sz="4" w:space="0" w:color="auto"/>
              <w:right w:val="single" w:sz="4" w:space="0" w:color="auto"/>
            </w:tcBorders>
            <w:vAlign w:val="center"/>
            <w:hideMark/>
          </w:tcPr>
          <w:p w14:paraId="6D52800D"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 xml:space="preserve">Áp dụng với người bệnh hội chứng Lyell, Steven Johnson. </w:t>
            </w:r>
          </w:p>
        </w:tc>
      </w:tr>
      <w:tr w:rsidR="0091386A" w:rsidRPr="00CC7EE9" w14:paraId="05C6A1B0" w14:textId="77777777" w:rsidTr="00605F29">
        <w:tc>
          <w:tcPr>
            <w:tcW w:w="851" w:type="dxa"/>
            <w:tcBorders>
              <w:top w:val="nil"/>
              <w:left w:val="single" w:sz="4" w:space="0" w:color="auto"/>
              <w:bottom w:val="single" w:sz="4" w:space="0" w:color="auto"/>
              <w:right w:val="single" w:sz="4" w:space="0" w:color="auto"/>
            </w:tcBorders>
            <w:vAlign w:val="center"/>
            <w:hideMark/>
          </w:tcPr>
          <w:p w14:paraId="60E5B87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873</w:t>
            </w:r>
          </w:p>
        </w:tc>
        <w:tc>
          <w:tcPr>
            <w:tcW w:w="1725" w:type="dxa"/>
            <w:tcBorders>
              <w:top w:val="nil"/>
              <w:left w:val="nil"/>
              <w:bottom w:val="single" w:sz="4" w:space="0" w:color="auto"/>
              <w:right w:val="single" w:sz="4" w:space="0" w:color="auto"/>
            </w:tcBorders>
            <w:vAlign w:val="center"/>
            <w:hideMark/>
          </w:tcPr>
          <w:p w14:paraId="67E375B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05.0002.0076</w:t>
            </w:r>
          </w:p>
        </w:tc>
        <w:tc>
          <w:tcPr>
            <w:tcW w:w="3378" w:type="dxa"/>
            <w:tcBorders>
              <w:top w:val="nil"/>
              <w:left w:val="nil"/>
              <w:bottom w:val="single" w:sz="4" w:space="0" w:color="auto"/>
              <w:right w:val="single" w:sz="4" w:space="0" w:color="auto"/>
            </w:tcBorders>
            <w:vAlign w:val="center"/>
            <w:hideMark/>
          </w:tcPr>
          <w:p w14:paraId="1C27D34F"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Chăm sóc người bệnh dị ứng thuốc nặng</w:t>
            </w:r>
          </w:p>
        </w:tc>
        <w:tc>
          <w:tcPr>
            <w:tcW w:w="3827" w:type="dxa"/>
            <w:tcBorders>
              <w:top w:val="nil"/>
              <w:left w:val="nil"/>
              <w:bottom w:val="single" w:sz="4" w:space="0" w:color="auto"/>
              <w:right w:val="single" w:sz="4" w:space="0" w:color="auto"/>
            </w:tcBorders>
            <w:vAlign w:val="center"/>
            <w:hideMark/>
          </w:tcPr>
          <w:p w14:paraId="3EE251C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Chăm sóc người bệnh dị ứng thuốc nặng</w:t>
            </w:r>
          </w:p>
        </w:tc>
        <w:tc>
          <w:tcPr>
            <w:tcW w:w="1334" w:type="dxa"/>
            <w:tcBorders>
              <w:top w:val="nil"/>
              <w:left w:val="nil"/>
              <w:bottom w:val="single" w:sz="4" w:space="0" w:color="auto"/>
              <w:right w:val="single" w:sz="4" w:space="0" w:color="auto"/>
            </w:tcBorders>
            <w:vAlign w:val="center"/>
            <w:hideMark/>
          </w:tcPr>
          <w:p w14:paraId="0B67C4C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181,000 </w:t>
            </w:r>
          </w:p>
        </w:tc>
        <w:tc>
          <w:tcPr>
            <w:tcW w:w="2669" w:type="dxa"/>
            <w:tcBorders>
              <w:top w:val="nil"/>
              <w:left w:val="nil"/>
              <w:bottom w:val="single" w:sz="4" w:space="0" w:color="auto"/>
              <w:right w:val="single" w:sz="4" w:space="0" w:color="auto"/>
            </w:tcBorders>
            <w:vAlign w:val="center"/>
            <w:hideMark/>
          </w:tcPr>
          <w:p w14:paraId="26F450A5"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 xml:space="preserve">Áp dụng với người bệnh hội chứng Lyell, Steven Johnson. </w:t>
            </w:r>
          </w:p>
        </w:tc>
      </w:tr>
      <w:tr w:rsidR="0091386A" w:rsidRPr="00CC7EE9" w14:paraId="560F6AF7" w14:textId="77777777" w:rsidTr="00605F29">
        <w:tc>
          <w:tcPr>
            <w:tcW w:w="851" w:type="dxa"/>
            <w:tcBorders>
              <w:top w:val="nil"/>
              <w:left w:val="single" w:sz="4" w:space="0" w:color="auto"/>
              <w:bottom w:val="single" w:sz="4" w:space="0" w:color="auto"/>
              <w:right w:val="single" w:sz="4" w:space="0" w:color="auto"/>
            </w:tcBorders>
            <w:vAlign w:val="center"/>
            <w:hideMark/>
          </w:tcPr>
          <w:p w14:paraId="303584F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874</w:t>
            </w:r>
          </w:p>
        </w:tc>
        <w:tc>
          <w:tcPr>
            <w:tcW w:w="1725" w:type="dxa"/>
            <w:tcBorders>
              <w:top w:val="nil"/>
              <w:left w:val="nil"/>
              <w:bottom w:val="single" w:sz="4" w:space="0" w:color="auto"/>
              <w:right w:val="single" w:sz="4" w:space="0" w:color="auto"/>
            </w:tcBorders>
            <w:vAlign w:val="center"/>
            <w:hideMark/>
          </w:tcPr>
          <w:p w14:paraId="103A37F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01.0240.0077</w:t>
            </w:r>
          </w:p>
        </w:tc>
        <w:tc>
          <w:tcPr>
            <w:tcW w:w="3378" w:type="dxa"/>
            <w:tcBorders>
              <w:top w:val="nil"/>
              <w:left w:val="nil"/>
              <w:bottom w:val="single" w:sz="4" w:space="0" w:color="auto"/>
              <w:right w:val="single" w:sz="4" w:space="0" w:color="auto"/>
            </w:tcBorders>
            <w:vAlign w:val="center"/>
            <w:hideMark/>
          </w:tcPr>
          <w:p w14:paraId="2481E8D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ổ bụng cấp cứu</w:t>
            </w:r>
          </w:p>
        </w:tc>
        <w:tc>
          <w:tcPr>
            <w:tcW w:w="3827" w:type="dxa"/>
            <w:tcBorders>
              <w:top w:val="nil"/>
              <w:left w:val="nil"/>
              <w:bottom w:val="single" w:sz="4" w:space="0" w:color="auto"/>
              <w:right w:val="single" w:sz="4" w:space="0" w:color="auto"/>
            </w:tcBorders>
            <w:vAlign w:val="center"/>
            <w:hideMark/>
          </w:tcPr>
          <w:p w14:paraId="26CDEEA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ổ bụng cấp cứu</w:t>
            </w:r>
          </w:p>
        </w:tc>
        <w:tc>
          <w:tcPr>
            <w:tcW w:w="1334" w:type="dxa"/>
            <w:tcBorders>
              <w:top w:val="nil"/>
              <w:left w:val="nil"/>
              <w:bottom w:val="single" w:sz="4" w:space="0" w:color="auto"/>
              <w:right w:val="single" w:sz="4" w:space="0" w:color="auto"/>
            </w:tcBorders>
            <w:vAlign w:val="center"/>
            <w:hideMark/>
          </w:tcPr>
          <w:p w14:paraId="454923C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21EE827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8695481" w14:textId="77777777" w:rsidTr="00605F29">
        <w:tc>
          <w:tcPr>
            <w:tcW w:w="851" w:type="dxa"/>
            <w:tcBorders>
              <w:top w:val="nil"/>
              <w:left w:val="single" w:sz="4" w:space="0" w:color="auto"/>
              <w:bottom w:val="single" w:sz="4" w:space="0" w:color="auto"/>
              <w:right w:val="single" w:sz="4" w:space="0" w:color="auto"/>
            </w:tcBorders>
            <w:vAlign w:val="center"/>
            <w:hideMark/>
          </w:tcPr>
          <w:p w14:paraId="288762D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875</w:t>
            </w:r>
          </w:p>
        </w:tc>
        <w:tc>
          <w:tcPr>
            <w:tcW w:w="1725" w:type="dxa"/>
            <w:tcBorders>
              <w:top w:val="nil"/>
              <w:left w:val="nil"/>
              <w:bottom w:val="single" w:sz="4" w:space="0" w:color="auto"/>
              <w:right w:val="single" w:sz="4" w:space="0" w:color="auto"/>
            </w:tcBorders>
            <w:vAlign w:val="center"/>
            <w:hideMark/>
          </w:tcPr>
          <w:p w14:paraId="6CE8B00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02.0009.0077</w:t>
            </w:r>
          </w:p>
        </w:tc>
        <w:tc>
          <w:tcPr>
            <w:tcW w:w="3378" w:type="dxa"/>
            <w:tcBorders>
              <w:top w:val="nil"/>
              <w:left w:val="nil"/>
              <w:bottom w:val="single" w:sz="4" w:space="0" w:color="auto"/>
              <w:right w:val="single" w:sz="4" w:space="0" w:color="auto"/>
            </w:tcBorders>
            <w:vAlign w:val="center"/>
            <w:hideMark/>
          </w:tcPr>
          <w:p w14:paraId="35B593B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dịch màng phổi</w:t>
            </w:r>
          </w:p>
        </w:tc>
        <w:tc>
          <w:tcPr>
            <w:tcW w:w="3827" w:type="dxa"/>
            <w:tcBorders>
              <w:top w:val="nil"/>
              <w:left w:val="nil"/>
              <w:bottom w:val="single" w:sz="4" w:space="0" w:color="auto"/>
              <w:right w:val="single" w:sz="4" w:space="0" w:color="auto"/>
            </w:tcBorders>
            <w:vAlign w:val="center"/>
            <w:hideMark/>
          </w:tcPr>
          <w:p w14:paraId="11EFF27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dịch màng phổi</w:t>
            </w:r>
          </w:p>
        </w:tc>
        <w:tc>
          <w:tcPr>
            <w:tcW w:w="1334" w:type="dxa"/>
            <w:tcBorders>
              <w:top w:val="nil"/>
              <w:left w:val="nil"/>
              <w:bottom w:val="single" w:sz="4" w:space="0" w:color="auto"/>
              <w:right w:val="single" w:sz="4" w:space="0" w:color="auto"/>
            </w:tcBorders>
            <w:vAlign w:val="center"/>
            <w:hideMark/>
          </w:tcPr>
          <w:p w14:paraId="3D34F70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33F490F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D521A27" w14:textId="77777777" w:rsidTr="00605F29">
        <w:tc>
          <w:tcPr>
            <w:tcW w:w="851" w:type="dxa"/>
            <w:tcBorders>
              <w:top w:val="nil"/>
              <w:left w:val="single" w:sz="4" w:space="0" w:color="auto"/>
              <w:bottom w:val="single" w:sz="4" w:space="0" w:color="auto"/>
              <w:right w:val="single" w:sz="4" w:space="0" w:color="auto"/>
            </w:tcBorders>
            <w:vAlign w:val="center"/>
            <w:hideMark/>
          </w:tcPr>
          <w:p w14:paraId="0BDBA25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876</w:t>
            </w:r>
          </w:p>
        </w:tc>
        <w:tc>
          <w:tcPr>
            <w:tcW w:w="1725" w:type="dxa"/>
            <w:tcBorders>
              <w:top w:val="nil"/>
              <w:left w:val="nil"/>
              <w:bottom w:val="single" w:sz="4" w:space="0" w:color="auto"/>
              <w:right w:val="single" w:sz="4" w:space="0" w:color="auto"/>
            </w:tcBorders>
            <w:vAlign w:val="center"/>
            <w:hideMark/>
          </w:tcPr>
          <w:p w14:paraId="03F0D142"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02.0242.0077</w:t>
            </w:r>
          </w:p>
        </w:tc>
        <w:tc>
          <w:tcPr>
            <w:tcW w:w="3378" w:type="dxa"/>
            <w:tcBorders>
              <w:top w:val="nil"/>
              <w:left w:val="nil"/>
              <w:bottom w:val="single" w:sz="4" w:space="0" w:color="auto"/>
              <w:right w:val="single" w:sz="4" w:space="0" w:color="auto"/>
            </w:tcBorders>
            <w:vAlign w:val="center"/>
            <w:hideMark/>
          </w:tcPr>
          <w:p w14:paraId="4898940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dịch ổ bụng xét nghiệm</w:t>
            </w:r>
          </w:p>
        </w:tc>
        <w:tc>
          <w:tcPr>
            <w:tcW w:w="3827" w:type="dxa"/>
            <w:tcBorders>
              <w:top w:val="nil"/>
              <w:left w:val="nil"/>
              <w:bottom w:val="single" w:sz="4" w:space="0" w:color="auto"/>
              <w:right w:val="single" w:sz="4" w:space="0" w:color="auto"/>
            </w:tcBorders>
            <w:vAlign w:val="center"/>
            <w:hideMark/>
          </w:tcPr>
          <w:p w14:paraId="20740CE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dịch ổ bụng xét nghiệm</w:t>
            </w:r>
          </w:p>
        </w:tc>
        <w:tc>
          <w:tcPr>
            <w:tcW w:w="1334" w:type="dxa"/>
            <w:tcBorders>
              <w:top w:val="nil"/>
              <w:left w:val="nil"/>
              <w:bottom w:val="single" w:sz="4" w:space="0" w:color="auto"/>
              <w:right w:val="single" w:sz="4" w:space="0" w:color="auto"/>
            </w:tcBorders>
            <w:vAlign w:val="center"/>
            <w:hideMark/>
          </w:tcPr>
          <w:p w14:paraId="1F203936"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323F9C0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0BC1661D" w14:textId="77777777" w:rsidTr="00605F29">
        <w:tc>
          <w:tcPr>
            <w:tcW w:w="851" w:type="dxa"/>
            <w:tcBorders>
              <w:top w:val="nil"/>
              <w:left w:val="single" w:sz="4" w:space="0" w:color="auto"/>
              <w:bottom w:val="single" w:sz="4" w:space="0" w:color="auto"/>
              <w:right w:val="single" w:sz="4" w:space="0" w:color="auto"/>
            </w:tcBorders>
            <w:vAlign w:val="center"/>
            <w:hideMark/>
          </w:tcPr>
          <w:p w14:paraId="61C220E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lastRenderedPageBreak/>
              <w:t>877</w:t>
            </w:r>
          </w:p>
        </w:tc>
        <w:tc>
          <w:tcPr>
            <w:tcW w:w="1725" w:type="dxa"/>
            <w:tcBorders>
              <w:top w:val="nil"/>
              <w:left w:val="nil"/>
              <w:bottom w:val="single" w:sz="4" w:space="0" w:color="auto"/>
              <w:right w:val="single" w:sz="4" w:space="0" w:color="auto"/>
            </w:tcBorders>
            <w:vAlign w:val="center"/>
            <w:hideMark/>
          </w:tcPr>
          <w:p w14:paraId="6F7657B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02.0243.0077</w:t>
            </w:r>
          </w:p>
        </w:tc>
        <w:tc>
          <w:tcPr>
            <w:tcW w:w="3378" w:type="dxa"/>
            <w:tcBorders>
              <w:top w:val="nil"/>
              <w:left w:val="nil"/>
              <w:bottom w:val="single" w:sz="4" w:space="0" w:color="auto"/>
              <w:right w:val="single" w:sz="4" w:space="0" w:color="auto"/>
            </w:tcBorders>
            <w:vAlign w:val="center"/>
            <w:hideMark/>
          </w:tcPr>
          <w:p w14:paraId="2A0F56EE"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tháo dịch ổ bụng điều trị</w:t>
            </w:r>
          </w:p>
        </w:tc>
        <w:tc>
          <w:tcPr>
            <w:tcW w:w="3827" w:type="dxa"/>
            <w:tcBorders>
              <w:top w:val="nil"/>
              <w:left w:val="nil"/>
              <w:bottom w:val="single" w:sz="4" w:space="0" w:color="auto"/>
              <w:right w:val="single" w:sz="4" w:space="0" w:color="auto"/>
            </w:tcBorders>
            <w:vAlign w:val="center"/>
            <w:hideMark/>
          </w:tcPr>
          <w:p w14:paraId="2986A75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tháo dịch ổ bụng điều trị</w:t>
            </w:r>
          </w:p>
        </w:tc>
        <w:tc>
          <w:tcPr>
            <w:tcW w:w="1334" w:type="dxa"/>
            <w:tcBorders>
              <w:top w:val="nil"/>
              <w:left w:val="nil"/>
              <w:bottom w:val="single" w:sz="4" w:space="0" w:color="auto"/>
              <w:right w:val="single" w:sz="4" w:space="0" w:color="auto"/>
            </w:tcBorders>
            <w:vAlign w:val="center"/>
            <w:hideMark/>
          </w:tcPr>
          <w:p w14:paraId="2DCE0434"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53840BB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17DAE936" w14:textId="77777777" w:rsidTr="00605F29">
        <w:tc>
          <w:tcPr>
            <w:tcW w:w="851" w:type="dxa"/>
            <w:tcBorders>
              <w:top w:val="nil"/>
              <w:left w:val="single" w:sz="4" w:space="0" w:color="auto"/>
              <w:bottom w:val="single" w:sz="4" w:space="0" w:color="auto"/>
              <w:right w:val="single" w:sz="4" w:space="0" w:color="auto"/>
            </w:tcBorders>
            <w:vAlign w:val="center"/>
            <w:hideMark/>
          </w:tcPr>
          <w:p w14:paraId="15770DBA"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878</w:t>
            </w:r>
          </w:p>
        </w:tc>
        <w:tc>
          <w:tcPr>
            <w:tcW w:w="1725" w:type="dxa"/>
            <w:tcBorders>
              <w:top w:val="nil"/>
              <w:left w:val="nil"/>
              <w:bottom w:val="single" w:sz="4" w:space="0" w:color="auto"/>
              <w:right w:val="single" w:sz="4" w:space="0" w:color="auto"/>
            </w:tcBorders>
            <w:vAlign w:val="center"/>
            <w:hideMark/>
          </w:tcPr>
          <w:p w14:paraId="13564BF9"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03.2354.0077</w:t>
            </w:r>
          </w:p>
        </w:tc>
        <w:tc>
          <w:tcPr>
            <w:tcW w:w="3378" w:type="dxa"/>
            <w:tcBorders>
              <w:top w:val="nil"/>
              <w:left w:val="nil"/>
              <w:bottom w:val="single" w:sz="4" w:space="0" w:color="auto"/>
              <w:right w:val="single" w:sz="4" w:space="0" w:color="auto"/>
            </w:tcBorders>
            <w:vAlign w:val="center"/>
            <w:hideMark/>
          </w:tcPr>
          <w:p w14:paraId="70AD5A2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dịch màng bụng</w:t>
            </w:r>
          </w:p>
        </w:tc>
        <w:tc>
          <w:tcPr>
            <w:tcW w:w="3827" w:type="dxa"/>
            <w:tcBorders>
              <w:top w:val="nil"/>
              <w:left w:val="nil"/>
              <w:bottom w:val="single" w:sz="4" w:space="0" w:color="auto"/>
              <w:right w:val="single" w:sz="4" w:space="0" w:color="auto"/>
            </w:tcBorders>
            <w:vAlign w:val="center"/>
            <w:hideMark/>
          </w:tcPr>
          <w:p w14:paraId="4568B46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dịch màng bụng</w:t>
            </w:r>
          </w:p>
        </w:tc>
        <w:tc>
          <w:tcPr>
            <w:tcW w:w="1334" w:type="dxa"/>
            <w:tcBorders>
              <w:top w:val="nil"/>
              <w:left w:val="nil"/>
              <w:bottom w:val="single" w:sz="4" w:space="0" w:color="auto"/>
              <w:right w:val="single" w:sz="4" w:space="0" w:color="auto"/>
            </w:tcBorders>
            <w:vAlign w:val="center"/>
            <w:hideMark/>
          </w:tcPr>
          <w:p w14:paraId="5CDDC7A1"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43406120"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08CA4540" w14:textId="77777777" w:rsidTr="00605F29">
        <w:tc>
          <w:tcPr>
            <w:tcW w:w="851" w:type="dxa"/>
            <w:tcBorders>
              <w:top w:val="nil"/>
              <w:left w:val="single" w:sz="4" w:space="0" w:color="auto"/>
              <w:bottom w:val="single" w:sz="4" w:space="0" w:color="auto"/>
              <w:right w:val="single" w:sz="4" w:space="0" w:color="auto"/>
            </w:tcBorders>
            <w:vAlign w:val="center"/>
            <w:hideMark/>
          </w:tcPr>
          <w:p w14:paraId="4431754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879</w:t>
            </w:r>
          </w:p>
        </w:tc>
        <w:tc>
          <w:tcPr>
            <w:tcW w:w="1725" w:type="dxa"/>
            <w:tcBorders>
              <w:top w:val="nil"/>
              <w:left w:val="nil"/>
              <w:bottom w:val="single" w:sz="4" w:space="0" w:color="auto"/>
              <w:right w:val="single" w:sz="4" w:space="0" w:color="auto"/>
            </w:tcBorders>
            <w:vAlign w:val="center"/>
            <w:hideMark/>
          </w:tcPr>
          <w:p w14:paraId="386C7178"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03.0165.0077</w:t>
            </w:r>
          </w:p>
        </w:tc>
        <w:tc>
          <w:tcPr>
            <w:tcW w:w="3378" w:type="dxa"/>
            <w:tcBorders>
              <w:top w:val="nil"/>
              <w:left w:val="nil"/>
              <w:bottom w:val="single" w:sz="4" w:space="0" w:color="auto"/>
              <w:right w:val="single" w:sz="4" w:space="0" w:color="auto"/>
            </w:tcBorders>
            <w:vAlign w:val="center"/>
            <w:hideMark/>
          </w:tcPr>
          <w:p w14:paraId="3349D22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ổ bụng cấp cứu</w:t>
            </w:r>
          </w:p>
        </w:tc>
        <w:tc>
          <w:tcPr>
            <w:tcW w:w="3827" w:type="dxa"/>
            <w:tcBorders>
              <w:top w:val="nil"/>
              <w:left w:val="nil"/>
              <w:bottom w:val="single" w:sz="4" w:space="0" w:color="auto"/>
              <w:right w:val="single" w:sz="4" w:space="0" w:color="auto"/>
            </w:tcBorders>
            <w:vAlign w:val="center"/>
            <w:hideMark/>
          </w:tcPr>
          <w:p w14:paraId="3210CA10"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ổ bụng cấp cứu</w:t>
            </w:r>
          </w:p>
        </w:tc>
        <w:tc>
          <w:tcPr>
            <w:tcW w:w="1334" w:type="dxa"/>
            <w:tcBorders>
              <w:top w:val="nil"/>
              <w:left w:val="nil"/>
              <w:bottom w:val="single" w:sz="4" w:space="0" w:color="auto"/>
              <w:right w:val="single" w:sz="4" w:space="0" w:color="auto"/>
            </w:tcBorders>
            <w:vAlign w:val="center"/>
            <w:hideMark/>
          </w:tcPr>
          <w:p w14:paraId="492486C1"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195263C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3D79FCD3" w14:textId="77777777" w:rsidTr="00605F29">
        <w:tc>
          <w:tcPr>
            <w:tcW w:w="851" w:type="dxa"/>
            <w:tcBorders>
              <w:top w:val="nil"/>
              <w:left w:val="single" w:sz="4" w:space="0" w:color="auto"/>
              <w:bottom w:val="single" w:sz="4" w:space="0" w:color="auto"/>
              <w:right w:val="single" w:sz="4" w:space="0" w:color="auto"/>
            </w:tcBorders>
            <w:vAlign w:val="center"/>
            <w:hideMark/>
          </w:tcPr>
          <w:p w14:paraId="52CF6311"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880</w:t>
            </w:r>
          </w:p>
        </w:tc>
        <w:tc>
          <w:tcPr>
            <w:tcW w:w="1725" w:type="dxa"/>
            <w:tcBorders>
              <w:top w:val="nil"/>
              <w:left w:val="nil"/>
              <w:bottom w:val="single" w:sz="4" w:space="0" w:color="auto"/>
              <w:right w:val="single" w:sz="4" w:space="0" w:color="auto"/>
            </w:tcBorders>
            <w:vAlign w:val="center"/>
            <w:hideMark/>
          </w:tcPr>
          <w:p w14:paraId="79187391"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03.0079.0077</w:t>
            </w:r>
          </w:p>
        </w:tc>
        <w:tc>
          <w:tcPr>
            <w:tcW w:w="3378" w:type="dxa"/>
            <w:tcBorders>
              <w:top w:val="nil"/>
              <w:left w:val="nil"/>
              <w:bottom w:val="single" w:sz="4" w:space="0" w:color="auto"/>
              <w:right w:val="single" w:sz="4" w:space="0" w:color="auto"/>
            </w:tcBorders>
            <w:vAlign w:val="center"/>
            <w:hideMark/>
          </w:tcPr>
          <w:p w14:paraId="3A166D3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hút/dẫn lưu dịch màng phổi</w:t>
            </w:r>
          </w:p>
        </w:tc>
        <w:tc>
          <w:tcPr>
            <w:tcW w:w="3827" w:type="dxa"/>
            <w:tcBorders>
              <w:top w:val="nil"/>
              <w:left w:val="nil"/>
              <w:bottom w:val="single" w:sz="4" w:space="0" w:color="auto"/>
              <w:right w:val="single" w:sz="4" w:space="0" w:color="auto"/>
            </w:tcBorders>
            <w:vAlign w:val="center"/>
            <w:hideMark/>
          </w:tcPr>
          <w:p w14:paraId="09680A2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hút/dẫn lưu dịch màng phổi</w:t>
            </w:r>
          </w:p>
        </w:tc>
        <w:tc>
          <w:tcPr>
            <w:tcW w:w="1334" w:type="dxa"/>
            <w:tcBorders>
              <w:top w:val="nil"/>
              <w:left w:val="nil"/>
              <w:bottom w:val="single" w:sz="4" w:space="0" w:color="auto"/>
              <w:right w:val="single" w:sz="4" w:space="0" w:color="auto"/>
            </w:tcBorders>
            <w:vAlign w:val="center"/>
            <w:hideMark/>
          </w:tcPr>
          <w:p w14:paraId="775B5994"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06887EE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76AE36A3" w14:textId="77777777" w:rsidTr="00605F29">
        <w:tc>
          <w:tcPr>
            <w:tcW w:w="851" w:type="dxa"/>
            <w:tcBorders>
              <w:top w:val="nil"/>
              <w:left w:val="single" w:sz="4" w:space="0" w:color="auto"/>
              <w:bottom w:val="single" w:sz="4" w:space="0" w:color="auto"/>
              <w:right w:val="single" w:sz="4" w:space="0" w:color="auto"/>
            </w:tcBorders>
            <w:vAlign w:val="center"/>
            <w:hideMark/>
          </w:tcPr>
          <w:p w14:paraId="0BE5035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881</w:t>
            </w:r>
          </w:p>
        </w:tc>
        <w:tc>
          <w:tcPr>
            <w:tcW w:w="1725" w:type="dxa"/>
            <w:tcBorders>
              <w:top w:val="nil"/>
              <w:left w:val="nil"/>
              <w:bottom w:val="single" w:sz="4" w:space="0" w:color="auto"/>
              <w:right w:val="single" w:sz="4" w:space="0" w:color="auto"/>
            </w:tcBorders>
            <w:vAlign w:val="center"/>
            <w:hideMark/>
          </w:tcPr>
          <w:p w14:paraId="6BBF0962"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03.0084.0077</w:t>
            </w:r>
          </w:p>
        </w:tc>
        <w:tc>
          <w:tcPr>
            <w:tcW w:w="3378" w:type="dxa"/>
            <w:tcBorders>
              <w:top w:val="nil"/>
              <w:left w:val="nil"/>
              <w:bottom w:val="single" w:sz="4" w:space="0" w:color="auto"/>
              <w:right w:val="single" w:sz="4" w:space="0" w:color="auto"/>
            </w:tcBorders>
            <w:vAlign w:val="center"/>
            <w:hideMark/>
          </w:tcPr>
          <w:p w14:paraId="1AD7E57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thăm dò màng phổi</w:t>
            </w:r>
          </w:p>
        </w:tc>
        <w:tc>
          <w:tcPr>
            <w:tcW w:w="3827" w:type="dxa"/>
            <w:tcBorders>
              <w:top w:val="nil"/>
              <w:left w:val="nil"/>
              <w:bottom w:val="single" w:sz="4" w:space="0" w:color="auto"/>
              <w:right w:val="single" w:sz="4" w:space="0" w:color="auto"/>
            </w:tcBorders>
            <w:vAlign w:val="center"/>
            <w:hideMark/>
          </w:tcPr>
          <w:p w14:paraId="678A0F2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thăm dò màng phổi</w:t>
            </w:r>
          </w:p>
        </w:tc>
        <w:tc>
          <w:tcPr>
            <w:tcW w:w="1334" w:type="dxa"/>
            <w:tcBorders>
              <w:top w:val="nil"/>
              <w:left w:val="nil"/>
              <w:bottom w:val="single" w:sz="4" w:space="0" w:color="auto"/>
              <w:right w:val="single" w:sz="4" w:space="0" w:color="auto"/>
            </w:tcBorders>
            <w:vAlign w:val="center"/>
            <w:hideMark/>
          </w:tcPr>
          <w:p w14:paraId="3674CCC6"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39E08DD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5B719FE4" w14:textId="77777777" w:rsidTr="00605F29">
        <w:tc>
          <w:tcPr>
            <w:tcW w:w="851" w:type="dxa"/>
            <w:tcBorders>
              <w:top w:val="nil"/>
              <w:left w:val="single" w:sz="4" w:space="0" w:color="auto"/>
              <w:bottom w:val="single" w:sz="4" w:space="0" w:color="auto"/>
              <w:right w:val="single" w:sz="4" w:space="0" w:color="auto"/>
            </w:tcBorders>
            <w:vAlign w:val="center"/>
            <w:hideMark/>
          </w:tcPr>
          <w:p w14:paraId="1472FAA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882</w:t>
            </w:r>
          </w:p>
        </w:tc>
        <w:tc>
          <w:tcPr>
            <w:tcW w:w="1725" w:type="dxa"/>
            <w:tcBorders>
              <w:top w:val="nil"/>
              <w:left w:val="nil"/>
              <w:bottom w:val="single" w:sz="4" w:space="0" w:color="auto"/>
              <w:right w:val="single" w:sz="4" w:space="0" w:color="auto"/>
            </w:tcBorders>
            <w:vAlign w:val="center"/>
            <w:hideMark/>
          </w:tcPr>
          <w:p w14:paraId="1A05F697"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03.2355.0077</w:t>
            </w:r>
          </w:p>
        </w:tc>
        <w:tc>
          <w:tcPr>
            <w:tcW w:w="3378" w:type="dxa"/>
            <w:tcBorders>
              <w:top w:val="nil"/>
              <w:left w:val="nil"/>
              <w:bottom w:val="single" w:sz="4" w:space="0" w:color="auto"/>
              <w:right w:val="single" w:sz="4" w:space="0" w:color="auto"/>
            </w:tcBorders>
            <w:vAlign w:val="center"/>
            <w:hideMark/>
          </w:tcPr>
          <w:p w14:paraId="71D1BB3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dịch màng bụng</w:t>
            </w:r>
          </w:p>
        </w:tc>
        <w:tc>
          <w:tcPr>
            <w:tcW w:w="3827" w:type="dxa"/>
            <w:tcBorders>
              <w:top w:val="nil"/>
              <w:left w:val="nil"/>
              <w:bottom w:val="single" w:sz="4" w:space="0" w:color="auto"/>
              <w:right w:val="single" w:sz="4" w:space="0" w:color="auto"/>
            </w:tcBorders>
            <w:vAlign w:val="center"/>
            <w:hideMark/>
          </w:tcPr>
          <w:p w14:paraId="1609492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dịch màng bụng</w:t>
            </w:r>
          </w:p>
        </w:tc>
        <w:tc>
          <w:tcPr>
            <w:tcW w:w="1334" w:type="dxa"/>
            <w:tcBorders>
              <w:top w:val="nil"/>
              <w:left w:val="nil"/>
              <w:bottom w:val="single" w:sz="4" w:space="0" w:color="auto"/>
              <w:right w:val="single" w:sz="4" w:space="0" w:color="auto"/>
            </w:tcBorders>
            <w:vAlign w:val="center"/>
            <w:hideMark/>
          </w:tcPr>
          <w:p w14:paraId="7D488BAC"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6323474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13D4F1DF" w14:textId="77777777" w:rsidTr="00605F29">
        <w:tc>
          <w:tcPr>
            <w:tcW w:w="851" w:type="dxa"/>
            <w:tcBorders>
              <w:top w:val="nil"/>
              <w:left w:val="single" w:sz="4" w:space="0" w:color="auto"/>
              <w:bottom w:val="single" w:sz="4" w:space="0" w:color="auto"/>
              <w:right w:val="single" w:sz="4" w:space="0" w:color="auto"/>
            </w:tcBorders>
            <w:vAlign w:val="center"/>
            <w:hideMark/>
          </w:tcPr>
          <w:p w14:paraId="310FE3C4"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883</w:t>
            </w:r>
          </w:p>
        </w:tc>
        <w:tc>
          <w:tcPr>
            <w:tcW w:w="1725" w:type="dxa"/>
            <w:tcBorders>
              <w:top w:val="nil"/>
              <w:left w:val="nil"/>
              <w:bottom w:val="single" w:sz="4" w:space="0" w:color="auto"/>
              <w:right w:val="single" w:sz="4" w:space="0" w:color="auto"/>
            </w:tcBorders>
            <w:vAlign w:val="center"/>
            <w:hideMark/>
          </w:tcPr>
          <w:p w14:paraId="49A1AC4C"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03.0164.0077</w:t>
            </w:r>
          </w:p>
        </w:tc>
        <w:tc>
          <w:tcPr>
            <w:tcW w:w="3378" w:type="dxa"/>
            <w:tcBorders>
              <w:top w:val="nil"/>
              <w:left w:val="nil"/>
              <w:bottom w:val="single" w:sz="4" w:space="0" w:color="auto"/>
              <w:right w:val="single" w:sz="4" w:space="0" w:color="auto"/>
            </w:tcBorders>
            <w:vAlign w:val="center"/>
            <w:hideMark/>
          </w:tcPr>
          <w:p w14:paraId="5A5BAE2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ổ bụng cấp cứu</w:t>
            </w:r>
          </w:p>
        </w:tc>
        <w:tc>
          <w:tcPr>
            <w:tcW w:w="3827" w:type="dxa"/>
            <w:tcBorders>
              <w:top w:val="nil"/>
              <w:left w:val="nil"/>
              <w:bottom w:val="single" w:sz="4" w:space="0" w:color="auto"/>
              <w:right w:val="single" w:sz="4" w:space="0" w:color="auto"/>
            </w:tcBorders>
            <w:vAlign w:val="center"/>
            <w:hideMark/>
          </w:tcPr>
          <w:p w14:paraId="0A3435F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ổ bụng cấp cứu</w:t>
            </w:r>
          </w:p>
        </w:tc>
        <w:tc>
          <w:tcPr>
            <w:tcW w:w="1334" w:type="dxa"/>
            <w:tcBorders>
              <w:top w:val="nil"/>
              <w:left w:val="nil"/>
              <w:bottom w:val="single" w:sz="4" w:space="0" w:color="auto"/>
              <w:right w:val="single" w:sz="4" w:space="0" w:color="auto"/>
            </w:tcBorders>
            <w:vAlign w:val="center"/>
            <w:hideMark/>
          </w:tcPr>
          <w:p w14:paraId="100799AE"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0E9F643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08FCC596" w14:textId="77777777" w:rsidTr="00605F29">
        <w:tc>
          <w:tcPr>
            <w:tcW w:w="851" w:type="dxa"/>
            <w:tcBorders>
              <w:top w:val="nil"/>
              <w:left w:val="single" w:sz="4" w:space="0" w:color="auto"/>
              <w:bottom w:val="single" w:sz="4" w:space="0" w:color="auto"/>
              <w:right w:val="single" w:sz="4" w:space="0" w:color="auto"/>
            </w:tcBorders>
            <w:vAlign w:val="center"/>
            <w:hideMark/>
          </w:tcPr>
          <w:p w14:paraId="6B4FA198"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884</w:t>
            </w:r>
          </w:p>
        </w:tc>
        <w:tc>
          <w:tcPr>
            <w:tcW w:w="1725" w:type="dxa"/>
            <w:tcBorders>
              <w:top w:val="nil"/>
              <w:left w:val="nil"/>
              <w:bottom w:val="single" w:sz="4" w:space="0" w:color="auto"/>
              <w:right w:val="single" w:sz="4" w:space="0" w:color="auto"/>
            </w:tcBorders>
            <w:vAlign w:val="center"/>
            <w:hideMark/>
          </w:tcPr>
          <w:p w14:paraId="68F73D27"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13.0137.0077</w:t>
            </w:r>
          </w:p>
        </w:tc>
        <w:tc>
          <w:tcPr>
            <w:tcW w:w="3378" w:type="dxa"/>
            <w:tcBorders>
              <w:top w:val="nil"/>
              <w:left w:val="nil"/>
              <w:bottom w:val="single" w:sz="4" w:space="0" w:color="auto"/>
              <w:right w:val="single" w:sz="4" w:space="0" w:color="auto"/>
            </w:tcBorders>
            <w:vAlign w:val="center"/>
            <w:hideMark/>
          </w:tcPr>
          <w:p w14:paraId="6FF1E19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dịch màng bụng, màng phổi do quá kích buồng trứng</w:t>
            </w:r>
          </w:p>
        </w:tc>
        <w:tc>
          <w:tcPr>
            <w:tcW w:w="3827" w:type="dxa"/>
            <w:tcBorders>
              <w:top w:val="nil"/>
              <w:left w:val="nil"/>
              <w:bottom w:val="single" w:sz="4" w:space="0" w:color="auto"/>
              <w:right w:val="single" w:sz="4" w:space="0" w:color="auto"/>
            </w:tcBorders>
            <w:vAlign w:val="center"/>
            <w:hideMark/>
          </w:tcPr>
          <w:p w14:paraId="2D68A20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dịch màng bụng, màng phổi do quá kích buồng trứng</w:t>
            </w:r>
          </w:p>
        </w:tc>
        <w:tc>
          <w:tcPr>
            <w:tcW w:w="1334" w:type="dxa"/>
            <w:tcBorders>
              <w:top w:val="nil"/>
              <w:left w:val="nil"/>
              <w:bottom w:val="single" w:sz="4" w:space="0" w:color="auto"/>
              <w:right w:val="single" w:sz="4" w:space="0" w:color="auto"/>
            </w:tcBorders>
            <w:vAlign w:val="center"/>
            <w:hideMark/>
          </w:tcPr>
          <w:p w14:paraId="221C61F9"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153,700 </w:t>
            </w:r>
          </w:p>
        </w:tc>
        <w:tc>
          <w:tcPr>
            <w:tcW w:w="2669" w:type="dxa"/>
            <w:tcBorders>
              <w:top w:val="nil"/>
              <w:left w:val="nil"/>
              <w:bottom w:val="single" w:sz="4" w:space="0" w:color="auto"/>
              <w:right w:val="single" w:sz="4" w:space="0" w:color="auto"/>
            </w:tcBorders>
            <w:vAlign w:val="center"/>
            <w:hideMark/>
          </w:tcPr>
          <w:p w14:paraId="35E7643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4A460D96" w14:textId="77777777" w:rsidTr="00605F29">
        <w:tc>
          <w:tcPr>
            <w:tcW w:w="851" w:type="dxa"/>
            <w:tcBorders>
              <w:top w:val="nil"/>
              <w:left w:val="single" w:sz="4" w:space="0" w:color="auto"/>
              <w:bottom w:val="single" w:sz="4" w:space="0" w:color="auto"/>
              <w:right w:val="single" w:sz="4" w:space="0" w:color="auto"/>
            </w:tcBorders>
            <w:vAlign w:val="center"/>
            <w:hideMark/>
          </w:tcPr>
          <w:p w14:paraId="6434CE07"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885</w:t>
            </w:r>
          </w:p>
        </w:tc>
        <w:tc>
          <w:tcPr>
            <w:tcW w:w="1725" w:type="dxa"/>
            <w:tcBorders>
              <w:top w:val="nil"/>
              <w:left w:val="nil"/>
              <w:bottom w:val="single" w:sz="4" w:space="0" w:color="auto"/>
              <w:right w:val="single" w:sz="4" w:space="0" w:color="auto"/>
            </w:tcBorders>
            <w:vAlign w:val="center"/>
            <w:hideMark/>
          </w:tcPr>
          <w:p w14:paraId="58D0C7C5"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01.0356.0078</w:t>
            </w:r>
          </w:p>
        </w:tc>
        <w:tc>
          <w:tcPr>
            <w:tcW w:w="3378" w:type="dxa"/>
            <w:tcBorders>
              <w:top w:val="nil"/>
              <w:left w:val="nil"/>
              <w:bottom w:val="single" w:sz="4" w:space="0" w:color="auto"/>
              <w:right w:val="single" w:sz="4" w:space="0" w:color="auto"/>
            </w:tcBorders>
            <w:vAlign w:val="center"/>
            <w:hideMark/>
          </w:tcPr>
          <w:p w14:paraId="5C8CB99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dẫn lưu dịch ổ bụng dưới hướng dẫn của siêu âm trong điều trị viêm tụy cấp</w:t>
            </w:r>
          </w:p>
        </w:tc>
        <w:tc>
          <w:tcPr>
            <w:tcW w:w="3827" w:type="dxa"/>
            <w:tcBorders>
              <w:top w:val="nil"/>
              <w:left w:val="nil"/>
              <w:bottom w:val="single" w:sz="4" w:space="0" w:color="auto"/>
              <w:right w:val="single" w:sz="4" w:space="0" w:color="auto"/>
            </w:tcBorders>
            <w:vAlign w:val="center"/>
            <w:hideMark/>
          </w:tcPr>
          <w:p w14:paraId="1DB9AF34" w14:textId="77777777" w:rsidR="0091386A" w:rsidRPr="00CC7EE9" w:rsidRDefault="0091386A" w:rsidP="00E151C3">
            <w:pPr>
              <w:spacing w:before="30" w:after="30" w:line="270" w:lineRule="exact"/>
              <w:jc w:val="both"/>
              <w:rPr>
                <w:spacing w:val="-4"/>
                <w:sz w:val="22"/>
                <w:szCs w:val="22"/>
                <w:lang w:eastAsia="ko-KR"/>
              </w:rPr>
            </w:pPr>
            <w:r w:rsidRPr="00CC7EE9">
              <w:rPr>
                <w:spacing w:val="-4"/>
                <w:sz w:val="22"/>
                <w:szCs w:val="22"/>
                <w:lang w:eastAsia="ko-KR"/>
              </w:rPr>
              <w:t>Chọc hút dẫn lưu dịch ổ bụng dưới hướng dẫn của siêu âm trong điều trị viêm tụy cấp</w:t>
            </w:r>
          </w:p>
        </w:tc>
        <w:tc>
          <w:tcPr>
            <w:tcW w:w="1334" w:type="dxa"/>
            <w:tcBorders>
              <w:top w:val="nil"/>
              <w:left w:val="nil"/>
              <w:bottom w:val="single" w:sz="4" w:space="0" w:color="auto"/>
              <w:right w:val="single" w:sz="4" w:space="0" w:color="auto"/>
            </w:tcBorders>
            <w:vAlign w:val="center"/>
            <w:hideMark/>
          </w:tcPr>
          <w:p w14:paraId="77831855"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195,900 </w:t>
            </w:r>
          </w:p>
        </w:tc>
        <w:tc>
          <w:tcPr>
            <w:tcW w:w="2669" w:type="dxa"/>
            <w:tcBorders>
              <w:top w:val="nil"/>
              <w:left w:val="nil"/>
              <w:bottom w:val="single" w:sz="4" w:space="0" w:color="auto"/>
              <w:right w:val="single" w:sz="4" w:space="0" w:color="auto"/>
            </w:tcBorders>
            <w:vAlign w:val="center"/>
            <w:hideMark/>
          </w:tcPr>
          <w:p w14:paraId="7B4968C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6C8353CE" w14:textId="77777777" w:rsidTr="00605F29">
        <w:tc>
          <w:tcPr>
            <w:tcW w:w="851" w:type="dxa"/>
            <w:tcBorders>
              <w:top w:val="nil"/>
              <w:left w:val="single" w:sz="4" w:space="0" w:color="auto"/>
              <w:bottom w:val="single" w:sz="4" w:space="0" w:color="auto"/>
              <w:right w:val="single" w:sz="4" w:space="0" w:color="auto"/>
            </w:tcBorders>
            <w:vAlign w:val="center"/>
            <w:hideMark/>
          </w:tcPr>
          <w:p w14:paraId="7C84053C"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886</w:t>
            </w:r>
          </w:p>
        </w:tc>
        <w:tc>
          <w:tcPr>
            <w:tcW w:w="1725" w:type="dxa"/>
            <w:tcBorders>
              <w:top w:val="nil"/>
              <w:left w:val="nil"/>
              <w:bottom w:val="single" w:sz="4" w:space="0" w:color="auto"/>
              <w:right w:val="single" w:sz="4" w:space="0" w:color="auto"/>
            </w:tcBorders>
            <w:vAlign w:val="center"/>
            <w:hideMark/>
          </w:tcPr>
          <w:p w14:paraId="6FC9D584"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01.0357.0078</w:t>
            </w:r>
          </w:p>
        </w:tc>
        <w:tc>
          <w:tcPr>
            <w:tcW w:w="3378" w:type="dxa"/>
            <w:tcBorders>
              <w:top w:val="nil"/>
              <w:left w:val="nil"/>
              <w:bottom w:val="single" w:sz="4" w:space="0" w:color="auto"/>
              <w:right w:val="single" w:sz="4" w:space="0" w:color="auto"/>
            </w:tcBorders>
            <w:vAlign w:val="center"/>
            <w:hideMark/>
          </w:tcPr>
          <w:p w14:paraId="2D111992" w14:textId="77777777" w:rsidR="0091386A" w:rsidRPr="00CC7EE9" w:rsidRDefault="0091386A" w:rsidP="00E151C3">
            <w:pPr>
              <w:spacing w:before="30" w:after="30" w:line="270" w:lineRule="exact"/>
              <w:jc w:val="both"/>
              <w:rPr>
                <w:spacing w:val="-8"/>
                <w:sz w:val="22"/>
                <w:szCs w:val="22"/>
                <w:lang w:eastAsia="ko-KR"/>
              </w:rPr>
            </w:pPr>
            <w:r w:rsidRPr="00CC7EE9">
              <w:rPr>
                <w:spacing w:val="-8"/>
                <w:sz w:val="22"/>
                <w:szCs w:val="22"/>
                <w:lang w:eastAsia="ko-KR"/>
              </w:rPr>
              <w:t>Chọc tháo dịch ổ bụng dưới hướng dẫn của siêu âm trong khoa hồi sức cấp cứu</w:t>
            </w:r>
          </w:p>
        </w:tc>
        <w:tc>
          <w:tcPr>
            <w:tcW w:w="3827" w:type="dxa"/>
            <w:tcBorders>
              <w:top w:val="nil"/>
              <w:left w:val="nil"/>
              <w:bottom w:val="single" w:sz="4" w:space="0" w:color="auto"/>
              <w:right w:val="single" w:sz="4" w:space="0" w:color="auto"/>
            </w:tcBorders>
            <w:vAlign w:val="center"/>
            <w:hideMark/>
          </w:tcPr>
          <w:p w14:paraId="040ED02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tháo dịch ổ bụng dưới hướng dẫn của siêu âm trong khoa hồi sức cấp cứu</w:t>
            </w:r>
          </w:p>
        </w:tc>
        <w:tc>
          <w:tcPr>
            <w:tcW w:w="1334" w:type="dxa"/>
            <w:tcBorders>
              <w:top w:val="nil"/>
              <w:left w:val="nil"/>
              <w:bottom w:val="single" w:sz="4" w:space="0" w:color="auto"/>
              <w:right w:val="single" w:sz="4" w:space="0" w:color="auto"/>
            </w:tcBorders>
            <w:vAlign w:val="center"/>
            <w:hideMark/>
          </w:tcPr>
          <w:p w14:paraId="47553BE5"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195,900 </w:t>
            </w:r>
          </w:p>
        </w:tc>
        <w:tc>
          <w:tcPr>
            <w:tcW w:w="2669" w:type="dxa"/>
            <w:tcBorders>
              <w:top w:val="nil"/>
              <w:left w:val="nil"/>
              <w:bottom w:val="single" w:sz="4" w:space="0" w:color="auto"/>
              <w:right w:val="single" w:sz="4" w:space="0" w:color="auto"/>
            </w:tcBorders>
            <w:vAlign w:val="center"/>
            <w:hideMark/>
          </w:tcPr>
          <w:p w14:paraId="2BE7891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3FD4C80E" w14:textId="77777777" w:rsidTr="00605F29">
        <w:tc>
          <w:tcPr>
            <w:tcW w:w="851" w:type="dxa"/>
            <w:tcBorders>
              <w:top w:val="nil"/>
              <w:left w:val="single" w:sz="4" w:space="0" w:color="auto"/>
              <w:bottom w:val="single" w:sz="4" w:space="0" w:color="auto"/>
              <w:right w:val="single" w:sz="4" w:space="0" w:color="auto"/>
            </w:tcBorders>
            <w:vAlign w:val="center"/>
            <w:hideMark/>
          </w:tcPr>
          <w:p w14:paraId="0532E9D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887</w:t>
            </w:r>
          </w:p>
        </w:tc>
        <w:tc>
          <w:tcPr>
            <w:tcW w:w="1725" w:type="dxa"/>
            <w:tcBorders>
              <w:top w:val="nil"/>
              <w:left w:val="nil"/>
              <w:bottom w:val="single" w:sz="4" w:space="0" w:color="auto"/>
              <w:right w:val="single" w:sz="4" w:space="0" w:color="auto"/>
            </w:tcBorders>
            <w:vAlign w:val="center"/>
            <w:hideMark/>
          </w:tcPr>
          <w:p w14:paraId="0D42B002"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02.0432.0078</w:t>
            </w:r>
          </w:p>
        </w:tc>
        <w:tc>
          <w:tcPr>
            <w:tcW w:w="3378" w:type="dxa"/>
            <w:tcBorders>
              <w:top w:val="nil"/>
              <w:left w:val="nil"/>
              <w:bottom w:val="single" w:sz="4" w:space="0" w:color="auto"/>
              <w:right w:val="single" w:sz="4" w:space="0" w:color="auto"/>
            </w:tcBorders>
            <w:vAlign w:val="center"/>
            <w:hideMark/>
          </w:tcPr>
          <w:p w14:paraId="526705B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mủ màng phổi, ổ áp xe phổi dưới hướng dẫn của siêu âm</w:t>
            </w:r>
          </w:p>
        </w:tc>
        <w:tc>
          <w:tcPr>
            <w:tcW w:w="3827" w:type="dxa"/>
            <w:tcBorders>
              <w:top w:val="nil"/>
              <w:left w:val="nil"/>
              <w:bottom w:val="single" w:sz="4" w:space="0" w:color="auto"/>
              <w:right w:val="single" w:sz="4" w:space="0" w:color="auto"/>
            </w:tcBorders>
            <w:vAlign w:val="center"/>
            <w:hideMark/>
          </w:tcPr>
          <w:p w14:paraId="5552C77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mủ màng phổi, ổ áp xe phổi dưới hướng dẫn của siêu âm</w:t>
            </w:r>
          </w:p>
        </w:tc>
        <w:tc>
          <w:tcPr>
            <w:tcW w:w="1334" w:type="dxa"/>
            <w:tcBorders>
              <w:top w:val="nil"/>
              <w:left w:val="nil"/>
              <w:bottom w:val="single" w:sz="4" w:space="0" w:color="auto"/>
              <w:right w:val="single" w:sz="4" w:space="0" w:color="auto"/>
            </w:tcBorders>
            <w:vAlign w:val="center"/>
            <w:hideMark/>
          </w:tcPr>
          <w:p w14:paraId="63BA4052"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195,900 </w:t>
            </w:r>
          </w:p>
        </w:tc>
        <w:tc>
          <w:tcPr>
            <w:tcW w:w="2669" w:type="dxa"/>
            <w:tcBorders>
              <w:top w:val="nil"/>
              <w:left w:val="nil"/>
              <w:bottom w:val="single" w:sz="4" w:space="0" w:color="auto"/>
              <w:right w:val="single" w:sz="4" w:space="0" w:color="auto"/>
            </w:tcBorders>
            <w:vAlign w:val="center"/>
            <w:hideMark/>
          </w:tcPr>
          <w:p w14:paraId="7B4276CE"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6BE3913B" w14:textId="77777777" w:rsidTr="00605F29">
        <w:tc>
          <w:tcPr>
            <w:tcW w:w="851" w:type="dxa"/>
            <w:tcBorders>
              <w:top w:val="nil"/>
              <w:left w:val="single" w:sz="4" w:space="0" w:color="auto"/>
              <w:bottom w:val="single" w:sz="4" w:space="0" w:color="auto"/>
              <w:right w:val="single" w:sz="4" w:space="0" w:color="auto"/>
            </w:tcBorders>
            <w:vAlign w:val="center"/>
            <w:hideMark/>
          </w:tcPr>
          <w:p w14:paraId="610B8771"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888</w:t>
            </w:r>
          </w:p>
        </w:tc>
        <w:tc>
          <w:tcPr>
            <w:tcW w:w="1725" w:type="dxa"/>
            <w:tcBorders>
              <w:top w:val="nil"/>
              <w:left w:val="nil"/>
              <w:bottom w:val="single" w:sz="4" w:space="0" w:color="auto"/>
              <w:right w:val="single" w:sz="4" w:space="0" w:color="auto"/>
            </w:tcBorders>
            <w:vAlign w:val="center"/>
            <w:hideMark/>
          </w:tcPr>
          <w:p w14:paraId="1257E96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02.0008.0078</w:t>
            </w:r>
          </w:p>
        </w:tc>
        <w:tc>
          <w:tcPr>
            <w:tcW w:w="3378" w:type="dxa"/>
            <w:tcBorders>
              <w:top w:val="nil"/>
              <w:left w:val="nil"/>
              <w:bottom w:val="single" w:sz="4" w:space="0" w:color="auto"/>
              <w:right w:val="single" w:sz="4" w:space="0" w:color="auto"/>
            </w:tcBorders>
            <w:vAlign w:val="center"/>
            <w:hideMark/>
          </w:tcPr>
          <w:p w14:paraId="51A19E6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tháo dịch màng phổi dưới hướng dẫn của siêu âm</w:t>
            </w:r>
          </w:p>
        </w:tc>
        <w:tc>
          <w:tcPr>
            <w:tcW w:w="3827" w:type="dxa"/>
            <w:tcBorders>
              <w:top w:val="nil"/>
              <w:left w:val="nil"/>
              <w:bottom w:val="single" w:sz="4" w:space="0" w:color="auto"/>
              <w:right w:val="single" w:sz="4" w:space="0" w:color="auto"/>
            </w:tcBorders>
            <w:vAlign w:val="center"/>
            <w:hideMark/>
          </w:tcPr>
          <w:p w14:paraId="4045F58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tháo dịch màng phổi dưới hướng dẫn của siêu âm</w:t>
            </w:r>
          </w:p>
        </w:tc>
        <w:tc>
          <w:tcPr>
            <w:tcW w:w="1334" w:type="dxa"/>
            <w:tcBorders>
              <w:top w:val="nil"/>
              <w:left w:val="nil"/>
              <w:bottom w:val="single" w:sz="4" w:space="0" w:color="auto"/>
              <w:right w:val="single" w:sz="4" w:space="0" w:color="auto"/>
            </w:tcBorders>
            <w:vAlign w:val="center"/>
            <w:hideMark/>
          </w:tcPr>
          <w:p w14:paraId="56E8693F"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195,900 </w:t>
            </w:r>
          </w:p>
        </w:tc>
        <w:tc>
          <w:tcPr>
            <w:tcW w:w="2669" w:type="dxa"/>
            <w:tcBorders>
              <w:top w:val="nil"/>
              <w:left w:val="nil"/>
              <w:bottom w:val="single" w:sz="4" w:space="0" w:color="auto"/>
              <w:right w:val="single" w:sz="4" w:space="0" w:color="auto"/>
            </w:tcBorders>
            <w:vAlign w:val="center"/>
            <w:hideMark/>
          </w:tcPr>
          <w:p w14:paraId="2D1A7ABE"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74F1ECC1" w14:textId="77777777" w:rsidTr="00605F29">
        <w:tc>
          <w:tcPr>
            <w:tcW w:w="851" w:type="dxa"/>
            <w:tcBorders>
              <w:top w:val="nil"/>
              <w:left w:val="single" w:sz="4" w:space="0" w:color="auto"/>
              <w:bottom w:val="single" w:sz="4" w:space="0" w:color="auto"/>
              <w:right w:val="single" w:sz="4" w:space="0" w:color="auto"/>
            </w:tcBorders>
            <w:vAlign w:val="center"/>
            <w:hideMark/>
          </w:tcPr>
          <w:p w14:paraId="144765D8"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889</w:t>
            </w:r>
          </w:p>
        </w:tc>
        <w:tc>
          <w:tcPr>
            <w:tcW w:w="1725" w:type="dxa"/>
            <w:tcBorders>
              <w:top w:val="nil"/>
              <w:left w:val="nil"/>
              <w:bottom w:val="single" w:sz="4" w:space="0" w:color="auto"/>
              <w:right w:val="single" w:sz="4" w:space="0" w:color="auto"/>
            </w:tcBorders>
            <w:vAlign w:val="center"/>
            <w:hideMark/>
          </w:tcPr>
          <w:p w14:paraId="121AC80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02.0243.0078</w:t>
            </w:r>
          </w:p>
        </w:tc>
        <w:tc>
          <w:tcPr>
            <w:tcW w:w="3378" w:type="dxa"/>
            <w:tcBorders>
              <w:top w:val="nil"/>
              <w:left w:val="nil"/>
              <w:bottom w:val="single" w:sz="4" w:space="0" w:color="auto"/>
              <w:right w:val="single" w:sz="4" w:space="0" w:color="auto"/>
            </w:tcBorders>
            <w:vAlign w:val="center"/>
            <w:hideMark/>
          </w:tcPr>
          <w:p w14:paraId="287906C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tháo dịch ổ bụng điều trị</w:t>
            </w:r>
          </w:p>
        </w:tc>
        <w:tc>
          <w:tcPr>
            <w:tcW w:w="3827" w:type="dxa"/>
            <w:tcBorders>
              <w:top w:val="nil"/>
              <w:left w:val="nil"/>
              <w:bottom w:val="single" w:sz="4" w:space="0" w:color="auto"/>
              <w:right w:val="single" w:sz="4" w:space="0" w:color="auto"/>
            </w:tcBorders>
            <w:vAlign w:val="center"/>
            <w:hideMark/>
          </w:tcPr>
          <w:p w14:paraId="4606677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Chọc tháo dịch ổ bụng điều trị </w:t>
            </w:r>
          </w:p>
        </w:tc>
        <w:tc>
          <w:tcPr>
            <w:tcW w:w="1334" w:type="dxa"/>
            <w:tcBorders>
              <w:top w:val="nil"/>
              <w:left w:val="nil"/>
              <w:bottom w:val="single" w:sz="4" w:space="0" w:color="auto"/>
              <w:right w:val="single" w:sz="4" w:space="0" w:color="auto"/>
            </w:tcBorders>
            <w:vAlign w:val="center"/>
            <w:hideMark/>
          </w:tcPr>
          <w:p w14:paraId="7EBB681C"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195,900 </w:t>
            </w:r>
          </w:p>
        </w:tc>
        <w:tc>
          <w:tcPr>
            <w:tcW w:w="2669" w:type="dxa"/>
            <w:tcBorders>
              <w:top w:val="nil"/>
              <w:left w:val="nil"/>
              <w:bottom w:val="single" w:sz="4" w:space="0" w:color="auto"/>
              <w:right w:val="single" w:sz="4" w:space="0" w:color="auto"/>
            </w:tcBorders>
            <w:vAlign w:val="center"/>
            <w:hideMark/>
          </w:tcPr>
          <w:p w14:paraId="7696095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285D7741" w14:textId="77777777" w:rsidTr="00605F29">
        <w:tc>
          <w:tcPr>
            <w:tcW w:w="851" w:type="dxa"/>
            <w:tcBorders>
              <w:top w:val="nil"/>
              <w:left w:val="single" w:sz="4" w:space="0" w:color="auto"/>
              <w:bottom w:val="single" w:sz="4" w:space="0" w:color="auto"/>
              <w:right w:val="single" w:sz="4" w:space="0" w:color="auto"/>
            </w:tcBorders>
            <w:vAlign w:val="center"/>
            <w:hideMark/>
          </w:tcPr>
          <w:p w14:paraId="00149C55"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890</w:t>
            </w:r>
          </w:p>
        </w:tc>
        <w:tc>
          <w:tcPr>
            <w:tcW w:w="1725" w:type="dxa"/>
            <w:tcBorders>
              <w:top w:val="nil"/>
              <w:left w:val="nil"/>
              <w:bottom w:val="single" w:sz="4" w:space="0" w:color="auto"/>
              <w:right w:val="single" w:sz="4" w:space="0" w:color="auto"/>
            </w:tcBorders>
            <w:vAlign w:val="center"/>
            <w:hideMark/>
          </w:tcPr>
          <w:p w14:paraId="31BE11D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02.0322.0078</w:t>
            </w:r>
          </w:p>
        </w:tc>
        <w:tc>
          <w:tcPr>
            <w:tcW w:w="3378" w:type="dxa"/>
            <w:tcBorders>
              <w:top w:val="nil"/>
              <w:left w:val="nil"/>
              <w:bottom w:val="single" w:sz="4" w:space="0" w:color="auto"/>
              <w:right w:val="single" w:sz="4" w:space="0" w:color="auto"/>
            </w:tcBorders>
            <w:vAlign w:val="center"/>
            <w:hideMark/>
          </w:tcPr>
          <w:p w14:paraId="63C032D6"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Siêu âm can thiệp - chọc dịch ổ bụng xét nghiệm</w:t>
            </w:r>
          </w:p>
        </w:tc>
        <w:tc>
          <w:tcPr>
            <w:tcW w:w="3827" w:type="dxa"/>
            <w:tcBorders>
              <w:top w:val="nil"/>
              <w:left w:val="nil"/>
              <w:bottom w:val="single" w:sz="4" w:space="0" w:color="auto"/>
              <w:right w:val="single" w:sz="4" w:space="0" w:color="auto"/>
            </w:tcBorders>
            <w:vAlign w:val="center"/>
            <w:hideMark/>
          </w:tcPr>
          <w:p w14:paraId="5F6B2444" w14:textId="77777777" w:rsidR="0091386A" w:rsidRPr="00CC7EE9" w:rsidRDefault="0091386A" w:rsidP="00E151C3">
            <w:pPr>
              <w:spacing w:before="30" w:after="30" w:line="270" w:lineRule="exact"/>
              <w:jc w:val="both"/>
              <w:rPr>
                <w:spacing w:val="-14"/>
                <w:sz w:val="22"/>
                <w:szCs w:val="22"/>
                <w:lang w:eastAsia="ko-KR"/>
              </w:rPr>
            </w:pPr>
            <w:r w:rsidRPr="00CC7EE9">
              <w:rPr>
                <w:spacing w:val="-14"/>
                <w:sz w:val="22"/>
                <w:szCs w:val="22"/>
                <w:lang w:eastAsia="ko-KR"/>
              </w:rPr>
              <w:t>Siêu âm can thiệp - chọc dịch ổ bụng xét nghiệm</w:t>
            </w:r>
          </w:p>
        </w:tc>
        <w:tc>
          <w:tcPr>
            <w:tcW w:w="1334" w:type="dxa"/>
            <w:tcBorders>
              <w:top w:val="nil"/>
              <w:left w:val="nil"/>
              <w:bottom w:val="single" w:sz="4" w:space="0" w:color="auto"/>
              <w:right w:val="single" w:sz="4" w:space="0" w:color="auto"/>
            </w:tcBorders>
            <w:vAlign w:val="center"/>
            <w:hideMark/>
          </w:tcPr>
          <w:p w14:paraId="2C5B2D74"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195,900 </w:t>
            </w:r>
          </w:p>
        </w:tc>
        <w:tc>
          <w:tcPr>
            <w:tcW w:w="2669" w:type="dxa"/>
            <w:tcBorders>
              <w:top w:val="nil"/>
              <w:left w:val="nil"/>
              <w:bottom w:val="single" w:sz="4" w:space="0" w:color="auto"/>
              <w:right w:val="single" w:sz="4" w:space="0" w:color="auto"/>
            </w:tcBorders>
            <w:vAlign w:val="center"/>
            <w:hideMark/>
          </w:tcPr>
          <w:p w14:paraId="40EB926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7BD3B94D" w14:textId="77777777" w:rsidTr="00605F29">
        <w:tc>
          <w:tcPr>
            <w:tcW w:w="851" w:type="dxa"/>
            <w:tcBorders>
              <w:top w:val="nil"/>
              <w:left w:val="single" w:sz="4" w:space="0" w:color="auto"/>
              <w:bottom w:val="single" w:sz="4" w:space="0" w:color="auto"/>
              <w:right w:val="single" w:sz="4" w:space="0" w:color="auto"/>
            </w:tcBorders>
            <w:vAlign w:val="center"/>
            <w:hideMark/>
          </w:tcPr>
          <w:p w14:paraId="24B4C4A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891</w:t>
            </w:r>
          </w:p>
        </w:tc>
        <w:tc>
          <w:tcPr>
            <w:tcW w:w="1725" w:type="dxa"/>
            <w:tcBorders>
              <w:top w:val="nil"/>
              <w:left w:val="nil"/>
              <w:bottom w:val="single" w:sz="4" w:space="0" w:color="auto"/>
              <w:right w:val="single" w:sz="4" w:space="0" w:color="auto"/>
            </w:tcBorders>
            <w:vAlign w:val="center"/>
            <w:hideMark/>
          </w:tcPr>
          <w:p w14:paraId="45E9959C"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02.0333.0078</w:t>
            </w:r>
          </w:p>
        </w:tc>
        <w:tc>
          <w:tcPr>
            <w:tcW w:w="3378" w:type="dxa"/>
            <w:tcBorders>
              <w:top w:val="nil"/>
              <w:left w:val="nil"/>
              <w:bottom w:val="single" w:sz="4" w:space="0" w:color="auto"/>
              <w:right w:val="single" w:sz="4" w:space="0" w:color="auto"/>
            </w:tcBorders>
            <w:vAlign w:val="center"/>
            <w:hideMark/>
          </w:tcPr>
          <w:p w14:paraId="2D1D521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Siêu âm can thiệp - đặt ống thông dẫn lưu dịch màng bụng liên tục</w:t>
            </w:r>
          </w:p>
        </w:tc>
        <w:tc>
          <w:tcPr>
            <w:tcW w:w="3827" w:type="dxa"/>
            <w:tcBorders>
              <w:top w:val="nil"/>
              <w:left w:val="nil"/>
              <w:bottom w:val="single" w:sz="4" w:space="0" w:color="auto"/>
              <w:right w:val="single" w:sz="4" w:space="0" w:color="auto"/>
            </w:tcBorders>
            <w:vAlign w:val="center"/>
            <w:hideMark/>
          </w:tcPr>
          <w:p w14:paraId="58E2528E"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Siêu âm can thiệp - đặt ống thông dẫn lưu dịch màng bụng liên tục</w:t>
            </w:r>
          </w:p>
        </w:tc>
        <w:tc>
          <w:tcPr>
            <w:tcW w:w="1334" w:type="dxa"/>
            <w:tcBorders>
              <w:top w:val="nil"/>
              <w:left w:val="nil"/>
              <w:bottom w:val="single" w:sz="4" w:space="0" w:color="auto"/>
              <w:right w:val="single" w:sz="4" w:space="0" w:color="auto"/>
            </w:tcBorders>
            <w:vAlign w:val="center"/>
            <w:hideMark/>
          </w:tcPr>
          <w:p w14:paraId="7D85FF81"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195,900 </w:t>
            </w:r>
          </w:p>
        </w:tc>
        <w:tc>
          <w:tcPr>
            <w:tcW w:w="2669" w:type="dxa"/>
            <w:tcBorders>
              <w:top w:val="nil"/>
              <w:left w:val="nil"/>
              <w:bottom w:val="single" w:sz="4" w:space="0" w:color="auto"/>
              <w:right w:val="single" w:sz="4" w:space="0" w:color="auto"/>
            </w:tcBorders>
            <w:vAlign w:val="center"/>
            <w:hideMark/>
          </w:tcPr>
          <w:p w14:paraId="18A7E39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100659DD" w14:textId="77777777" w:rsidTr="00605F29">
        <w:tc>
          <w:tcPr>
            <w:tcW w:w="851" w:type="dxa"/>
            <w:tcBorders>
              <w:top w:val="nil"/>
              <w:left w:val="single" w:sz="4" w:space="0" w:color="auto"/>
              <w:bottom w:val="single" w:sz="4" w:space="0" w:color="auto"/>
              <w:right w:val="single" w:sz="4" w:space="0" w:color="auto"/>
            </w:tcBorders>
            <w:vAlign w:val="center"/>
            <w:hideMark/>
          </w:tcPr>
          <w:p w14:paraId="0478B2D1"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892</w:t>
            </w:r>
          </w:p>
        </w:tc>
        <w:tc>
          <w:tcPr>
            <w:tcW w:w="1725" w:type="dxa"/>
            <w:tcBorders>
              <w:top w:val="nil"/>
              <w:left w:val="nil"/>
              <w:bottom w:val="single" w:sz="4" w:space="0" w:color="auto"/>
              <w:right w:val="single" w:sz="4" w:space="0" w:color="auto"/>
            </w:tcBorders>
            <w:vAlign w:val="center"/>
            <w:hideMark/>
          </w:tcPr>
          <w:p w14:paraId="2570A88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03.2332.0078</w:t>
            </w:r>
          </w:p>
        </w:tc>
        <w:tc>
          <w:tcPr>
            <w:tcW w:w="3378" w:type="dxa"/>
            <w:tcBorders>
              <w:top w:val="nil"/>
              <w:left w:val="nil"/>
              <w:bottom w:val="single" w:sz="4" w:space="0" w:color="auto"/>
              <w:right w:val="single" w:sz="4" w:space="0" w:color="auto"/>
            </w:tcBorders>
            <w:vAlign w:val="center"/>
            <w:hideMark/>
          </w:tcPr>
          <w:p w14:paraId="6DFD5FFC"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màng phổi dưới hướng dẫn của siêu âm</w:t>
            </w:r>
          </w:p>
        </w:tc>
        <w:tc>
          <w:tcPr>
            <w:tcW w:w="3827" w:type="dxa"/>
            <w:tcBorders>
              <w:top w:val="nil"/>
              <w:left w:val="nil"/>
              <w:bottom w:val="single" w:sz="4" w:space="0" w:color="auto"/>
              <w:right w:val="single" w:sz="4" w:space="0" w:color="auto"/>
            </w:tcBorders>
            <w:vAlign w:val="center"/>
            <w:hideMark/>
          </w:tcPr>
          <w:p w14:paraId="2C5841CE"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màng phổi dưới hướng dẫn của siêu âm</w:t>
            </w:r>
          </w:p>
        </w:tc>
        <w:tc>
          <w:tcPr>
            <w:tcW w:w="1334" w:type="dxa"/>
            <w:tcBorders>
              <w:top w:val="nil"/>
              <w:left w:val="nil"/>
              <w:bottom w:val="single" w:sz="4" w:space="0" w:color="auto"/>
              <w:right w:val="single" w:sz="4" w:space="0" w:color="auto"/>
            </w:tcBorders>
            <w:vAlign w:val="center"/>
            <w:hideMark/>
          </w:tcPr>
          <w:p w14:paraId="50E14E08"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195,900 </w:t>
            </w:r>
          </w:p>
        </w:tc>
        <w:tc>
          <w:tcPr>
            <w:tcW w:w="2669" w:type="dxa"/>
            <w:tcBorders>
              <w:top w:val="nil"/>
              <w:left w:val="nil"/>
              <w:bottom w:val="single" w:sz="4" w:space="0" w:color="auto"/>
              <w:right w:val="single" w:sz="4" w:space="0" w:color="auto"/>
            </w:tcBorders>
            <w:vAlign w:val="center"/>
            <w:hideMark/>
          </w:tcPr>
          <w:p w14:paraId="6E7B6CB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0F49C3C7" w14:textId="77777777" w:rsidTr="00605F29">
        <w:tc>
          <w:tcPr>
            <w:tcW w:w="851" w:type="dxa"/>
            <w:tcBorders>
              <w:top w:val="nil"/>
              <w:left w:val="single" w:sz="4" w:space="0" w:color="auto"/>
              <w:bottom w:val="single" w:sz="4" w:space="0" w:color="auto"/>
              <w:right w:val="single" w:sz="4" w:space="0" w:color="auto"/>
            </w:tcBorders>
            <w:vAlign w:val="center"/>
            <w:hideMark/>
          </w:tcPr>
          <w:p w14:paraId="5EB21B5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893</w:t>
            </w:r>
          </w:p>
        </w:tc>
        <w:tc>
          <w:tcPr>
            <w:tcW w:w="1725" w:type="dxa"/>
            <w:tcBorders>
              <w:top w:val="nil"/>
              <w:left w:val="nil"/>
              <w:bottom w:val="single" w:sz="4" w:space="0" w:color="auto"/>
              <w:right w:val="single" w:sz="4" w:space="0" w:color="auto"/>
            </w:tcBorders>
            <w:vAlign w:val="center"/>
            <w:hideMark/>
          </w:tcPr>
          <w:p w14:paraId="71D0EC2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03.2333.0078</w:t>
            </w:r>
          </w:p>
        </w:tc>
        <w:tc>
          <w:tcPr>
            <w:tcW w:w="3378" w:type="dxa"/>
            <w:tcBorders>
              <w:top w:val="nil"/>
              <w:left w:val="nil"/>
              <w:bottom w:val="single" w:sz="4" w:space="0" w:color="auto"/>
              <w:right w:val="single" w:sz="4" w:space="0" w:color="auto"/>
            </w:tcBorders>
            <w:vAlign w:val="center"/>
            <w:hideMark/>
          </w:tcPr>
          <w:p w14:paraId="7701139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tháo dịch màng phổi dưới hướng dẫn của siêu âm</w:t>
            </w:r>
          </w:p>
        </w:tc>
        <w:tc>
          <w:tcPr>
            <w:tcW w:w="3827" w:type="dxa"/>
            <w:tcBorders>
              <w:top w:val="nil"/>
              <w:left w:val="nil"/>
              <w:bottom w:val="single" w:sz="4" w:space="0" w:color="auto"/>
              <w:right w:val="single" w:sz="4" w:space="0" w:color="auto"/>
            </w:tcBorders>
            <w:vAlign w:val="center"/>
            <w:hideMark/>
          </w:tcPr>
          <w:p w14:paraId="7F59B6A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tháo dịch màng phổi dưới hướng dẫn của siêu âm</w:t>
            </w:r>
          </w:p>
        </w:tc>
        <w:tc>
          <w:tcPr>
            <w:tcW w:w="1334" w:type="dxa"/>
            <w:tcBorders>
              <w:top w:val="nil"/>
              <w:left w:val="nil"/>
              <w:bottom w:val="single" w:sz="4" w:space="0" w:color="auto"/>
              <w:right w:val="single" w:sz="4" w:space="0" w:color="auto"/>
            </w:tcBorders>
            <w:vAlign w:val="center"/>
            <w:hideMark/>
          </w:tcPr>
          <w:p w14:paraId="2FC168C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195,900 </w:t>
            </w:r>
          </w:p>
        </w:tc>
        <w:tc>
          <w:tcPr>
            <w:tcW w:w="2669" w:type="dxa"/>
            <w:tcBorders>
              <w:top w:val="nil"/>
              <w:left w:val="nil"/>
              <w:bottom w:val="single" w:sz="4" w:space="0" w:color="auto"/>
              <w:right w:val="single" w:sz="4" w:space="0" w:color="auto"/>
            </w:tcBorders>
            <w:vAlign w:val="center"/>
            <w:hideMark/>
          </w:tcPr>
          <w:p w14:paraId="29DC9B9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16829F5" w14:textId="77777777" w:rsidTr="00605F29">
        <w:tc>
          <w:tcPr>
            <w:tcW w:w="851" w:type="dxa"/>
            <w:tcBorders>
              <w:top w:val="nil"/>
              <w:left w:val="single" w:sz="4" w:space="0" w:color="auto"/>
              <w:bottom w:val="single" w:sz="4" w:space="0" w:color="auto"/>
              <w:right w:val="single" w:sz="4" w:space="0" w:color="auto"/>
            </w:tcBorders>
            <w:vAlign w:val="center"/>
            <w:hideMark/>
          </w:tcPr>
          <w:p w14:paraId="1BE86D8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894</w:t>
            </w:r>
          </w:p>
        </w:tc>
        <w:tc>
          <w:tcPr>
            <w:tcW w:w="1725" w:type="dxa"/>
            <w:tcBorders>
              <w:top w:val="nil"/>
              <w:left w:val="nil"/>
              <w:bottom w:val="single" w:sz="4" w:space="0" w:color="auto"/>
              <w:right w:val="single" w:sz="4" w:space="0" w:color="auto"/>
            </w:tcBorders>
            <w:vAlign w:val="center"/>
            <w:hideMark/>
          </w:tcPr>
          <w:p w14:paraId="3EBFA64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01.0093.0079</w:t>
            </w:r>
          </w:p>
        </w:tc>
        <w:tc>
          <w:tcPr>
            <w:tcW w:w="3378" w:type="dxa"/>
            <w:tcBorders>
              <w:top w:val="nil"/>
              <w:left w:val="nil"/>
              <w:bottom w:val="single" w:sz="4" w:space="0" w:color="auto"/>
              <w:right w:val="single" w:sz="4" w:space="0" w:color="auto"/>
            </w:tcBorders>
            <w:vAlign w:val="center"/>
            <w:hideMark/>
          </w:tcPr>
          <w:p w14:paraId="595A7C0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 khí màng phổi bằng kim hay catheter</w:t>
            </w:r>
          </w:p>
        </w:tc>
        <w:tc>
          <w:tcPr>
            <w:tcW w:w="3827" w:type="dxa"/>
            <w:tcBorders>
              <w:top w:val="nil"/>
              <w:left w:val="nil"/>
              <w:bottom w:val="single" w:sz="4" w:space="0" w:color="auto"/>
              <w:right w:val="single" w:sz="4" w:space="0" w:color="auto"/>
            </w:tcBorders>
            <w:vAlign w:val="center"/>
            <w:hideMark/>
          </w:tcPr>
          <w:p w14:paraId="7F5620D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 khí màng phổi bằng kim hay catheter</w:t>
            </w:r>
          </w:p>
        </w:tc>
        <w:tc>
          <w:tcPr>
            <w:tcW w:w="1334" w:type="dxa"/>
            <w:tcBorders>
              <w:top w:val="nil"/>
              <w:left w:val="nil"/>
              <w:bottom w:val="single" w:sz="4" w:space="0" w:color="auto"/>
              <w:right w:val="single" w:sz="4" w:space="0" w:color="auto"/>
            </w:tcBorders>
            <w:vAlign w:val="center"/>
            <w:hideMark/>
          </w:tcPr>
          <w:p w14:paraId="2637C13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162,900 </w:t>
            </w:r>
          </w:p>
        </w:tc>
        <w:tc>
          <w:tcPr>
            <w:tcW w:w="2669" w:type="dxa"/>
            <w:tcBorders>
              <w:top w:val="nil"/>
              <w:left w:val="nil"/>
              <w:bottom w:val="single" w:sz="4" w:space="0" w:color="auto"/>
              <w:right w:val="single" w:sz="4" w:space="0" w:color="auto"/>
            </w:tcBorders>
            <w:vAlign w:val="center"/>
            <w:hideMark/>
          </w:tcPr>
          <w:p w14:paraId="43FB0E8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92186E6" w14:textId="77777777" w:rsidTr="00605F29">
        <w:tc>
          <w:tcPr>
            <w:tcW w:w="851" w:type="dxa"/>
            <w:tcBorders>
              <w:top w:val="nil"/>
              <w:left w:val="single" w:sz="4" w:space="0" w:color="auto"/>
              <w:bottom w:val="single" w:sz="4" w:space="0" w:color="auto"/>
              <w:right w:val="single" w:sz="4" w:space="0" w:color="auto"/>
            </w:tcBorders>
            <w:vAlign w:val="center"/>
            <w:hideMark/>
          </w:tcPr>
          <w:p w14:paraId="641E4D3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895</w:t>
            </w:r>
          </w:p>
        </w:tc>
        <w:tc>
          <w:tcPr>
            <w:tcW w:w="1725" w:type="dxa"/>
            <w:tcBorders>
              <w:top w:val="nil"/>
              <w:left w:val="nil"/>
              <w:bottom w:val="single" w:sz="4" w:space="0" w:color="auto"/>
              <w:right w:val="single" w:sz="4" w:space="0" w:color="auto"/>
            </w:tcBorders>
            <w:vAlign w:val="center"/>
            <w:hideMark/>
          </w:tcPr>
          <w:p w14:paraId="7985B73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01.0098.0079</w:t>
            </w:r>
          </w:p>
        </w:tc>
        <w:tc>
          <w:tcPr>
            <w:tcW w:w="3378" w:type="dxa"/>
            <w:tcBorders>
              <w:top w:val="nil"/>
              <w:left w:val="nil"/>
              <w:bottom w:val="single" w:sz="4" w:space="0" w:color="auto"/>
              <w:right w:val="single" w:sz="4" w:space="0" w:color="auto"/>
            </w:tcBorders>
            <w:vAlign w:val="center"/>
            <w:hideMark/>
          </w:tcPr>
          <w:p w14:paraId="19D35AB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khí trung thất</w:t>
            </w:r>
          </w:p>
        </w:tc>
        <w:tc>
          <w:tcPr>
            <w:tcW w:w="3827" w:type="dxa"/>
            <w:tcBorders>
              <w:top w:val="nil"/>
              <w:left w:val="nil"/>
              <w:bottom w:val="single" w:sz="4" w:space="0" w:color="auto"/>
              <w:right w:val="single" w:sz="4" w:space="0" w:color="auto"/>
            </w:tcBorders>
            <w:vAlign w:val="center"/>
            <w:hideMark/>
          </w:tcPr>
          <w:p w14:paraId="5C4C7AF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khí trung thất</w:t>
            </w:r>
          </w:p>
        </w:tc>
        <w:tc>
          <w:tcPr>
            <w:tcW w:w="1334" w:type="dxa"/>
            <w:tcBorders>
              <w:top w:val="nil"/>
              <w:left w:val="nil"/>
              <w:bottom w:val="single" w:sz="4" w:space="0" w:color="auto"/>
              <w:right w:val="single" w:sz="4" w:space="0" w:color="auto"/>
            </w:tcBorders>
            <w:vAlign w:val="center"/>
            <w:hideMark/>
          </w:tcPr>
          <w:p w14:paraId="7D1751E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162,900 </w:t>
            </w:r>
          </w:p>
        </w:tc>
        <w:tc>
          <w:tcPr>
            <w:tcW w:w="2669" w:type="dxa"/>
            <w:tcBorders>
              <w:top w:val="nil"/>
              <w:left w:val="nil"/>
              <w:bottom w:val="single" w:sz="4" w:space="0" w:color="auto"/>
              <w:right w:val="single" w:sz="4" w:space="0" w:color="auto"/>
            </w:tcBorders>
            <w:vAlign w:val="center"/>
            <w:hideMark/>
          </w:tcPr>
          <w:p w14:paraId="02AE709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7188149" w14:textId="77777777" w:rsidTr="00605F29">
        <w:tc>
          <w:tcPr>
            <w:tcW w:w="851" w:type="dxa"/>
            <w:tcBorders>
              <w:top w:val="nil"/>
              <w:left w:val="single" w:sz="4" w:space="0" w:color="auto"/>
              <w:bottom w:val="single" w:sz="4" w:space="0" w:color="auto"/>
              <w:right w:val="single" w:sz="4" w:space="0" w:color="auto"/>
            </w:tcBorders>
            <w:vAlign w:val="center"/>
            <w:hideMark/>
          </w:tcPr>
          <w:p w14:paraId="16411B0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896</w:t>
            </w:r>
          </w:p>
        </w:tc>
        <w:tc>
          <w:tcPr>
            <w:tcW w:w="1725" w:type="dxa"/>
            <w:tcBorders>
              <w:top w:val="nil"/>
              <w:left w:val="nil"/>
              <w:bottom w:val="single" w:sz="4" w:space="0" w:color="auto"/>
              <w:right w:val="single" w:sz="4" w:space="0" w:color="auto"/>
            </w:tcBorders>
            <w:vAlign w:val="center"/>
            <w:hideMark/>
          </w:tcPr>
          <w:p w14:paraId="5AB75EB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02.0011.0079</w:t>
            </w:r>
          </w:p>
        </w:tc>
        <w:tc>
          <w:tcPr>
            <w:tcW w:w="3378" w:type="dxa"/>
            <w:tcBorders>
              <w:top w:val="nil"/>
              <w:left w:val="nil"/>
              <w:bottom w:val="single" w:sz="4" w:space="0" w:color="auto"/>
              <w:right w:val="single" w:sz="4" w:space="0" w:color="auto"/>
            </w:tcBorders>
            <w:vAlign w:val="center"/>
            <w:hideMark/>
          </w:tcPr>
          <w:p w14:paraId="47B99DF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khí màng phổi</w:t>
            </w:r>
          </w:p>
        </w:tc>
        <w:tc>
          <w:tcPr>
            <w:tcW w:w="3827" w:type="dxa"/>
            <w:tcBorders>
              <w:top w:val="nil"/>
              <w:left w:val="nil"/>
              <w:bottom w:val="single" w:sz="4" w:space="0" w:color="auto"/>
              <w:right w:val="single" w:sz="4" w:space="0" w:color="auto"/>
            </w:tcBorders>
            <w:vAlign w:val="center"/>
            <w:hideMark/>
          </w:tcPr>
          <w:p w14:paraId="36EF21B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khí màng phổi</w:t>
            </w:r>
          </w:p>
        </w:tc>
        <w:tc>
          <w:tcPr>
            <w:tcW w:w="1334" w:type="dxa"/>
            <w:tcBorders>
              <w:top w:val="nil"/>
              <w:left w:val="nil"/>
              <w:bottom w:val="single" w:sz="4" w:space="0" w:color="auto"/>
              <w:right w:val="single" w:sz="4" w:space="0" w:color="auto"/>
            </w:tcBorders>
            <w:vAlign w:val="center"/>
            <w:hideMark/>
          </w:tcPr>
          <w:p w14:paraId="0EED60C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162,900 </w:t>
            </w:r>
          </w:p>
        </w:tc>
        <w:tc>
          <w:tcPr>
            <w:tcW w:w="2669" w:type="dxa"/>
            <w:tcBorders>
              <w:top w:val="nil"/>
              <w:left w:val="nil"/>
              <w:bottom w:val="single" w:sz="4" w:space="0" w:color="auto"/>
              <w:right w:val="single" w:sz="4" w:space="0" w:color="auto"/>
            </w:tcBorders>
            <w:vAlign w:val="center"/>
            <w:hideMark/>
          </w:tcPr>
          <w:p w14:paraId="43A61FA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863CA8E" w14:textId="77777777" w:rsidTr="00605F29">
        <w:tc>
          <w:tcPr>
            <w:tcW w:w="851" w:type="dxa"/>
            <w:tcBorders>
              <w:top w:val="nil"/>
              <w:left w:val="single" w:sz="4" w:space="0" w:color="auto"/>
              <w:bottom w:val="single" w:sz="4" w:space="0" w:color="auto"/>
              <w:right w:val="single" w:sz="4" w:space="0" w:color="auto"/>
            </w:tcBorders>
            <w:vAlign w:val="center"/>
            <w:hideMark/>
          </w:tcPr>
          <w:p w14:paraId="6224BBE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897</w:t>
            </w:r>
          </w:p>
        </w:tc>
        <w:tc>
          <w:tcPr>
            <w:tcW w:w="1725" w:type="dxa"/>
            <w:tcBorders>
              <w:top w:val="nil"/>
              <w:left w:val="nil"/>
              <w:bottom w:val="single" w:sz="4" w:space="0" w:color="auto"/>
              <w:right w:val="single" w:sz="4" w:space="0" w:color="auto"/>
            </w:tcBorders>
            <w:vAlign w:val="center"/>
            <w:hideMark/>
          </w:tcPr>
          <w:p w14:paraId="3648E2A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03.0098.0079</w:t>
            </w:r>
          </w:p>
        </w:tc>
        <w:tc>
          <w:tcPr>
            <w:tcW w:w="3378" w:type="dxa"/>
            <w:tcBorders>
              <w:top w:val="nil"/>
              <w:left w:val="nil"/>
              <w:bottom w:val="single" w:sz="4" w:space="0" w:color="auto"/>
              <w:right w:val="single" w:sz="4" w:space="0" w:color="auto"/>
            </w:tcBorders>
            <w:vAlign w:val="center"/>
            <w:hideMark/>
          </w:tcPr>
          <w:p w14:paraId="252C362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khí phế quản qua màng nhẫn giáp</w:t>
            </w:r>
          </w:p>
        </w:tc>
        <w:tc>
          <w:tcPr>
            <w:tcW w:w="3827" w:type="dxa"/>
            <w:tcBorders>
              <w:top w:val="nil"/>
              <w:left w:val="nil"/>
              <w:bottom w:val="single" w:sz="4" w:space="0" w:color="auto"/>
              <w:right w:val="single" w:sz="4" w:space="0" w:color="auto"/>
            </w:tcBorders>
            <w:vAlign w:val="center"/>
            <w:hideMark/>
          </w:tcPr>
          <w:p w14:paraId="2C2637F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khí phế quản qua màng nhẫn giáp</w:t>
            </w:r>
          </w:p>
        </w:tc>
        <w:tc>
          <w:tcPr>
            <w:tcW w:w="1334" w:type="dxa"/>
            <w:tcBorders>
              <w:top w:val="nil"/>
              <w:left w:val="nil"/>
              <w:bottom w:val="single" w:sz="4" w:space="0" w:color="auto"/>
              <w:right w:val="single" w:sz="4" w:space="0" w:color="auto"/>
            </w:tcBorders>
            <w:vAlign w:val="center"/>
            <w:hideMark/>
          </w:tcPr>
          <w:p w14:paraId="513D77E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162,900 </w:t>
            </w:r>
          </w:p>
        </w:tc>
        <w:tc>
          <w:tcPr>
            <w:tcW w:w="2669" w:type="dxa"/>
            <w:tcBorders>
              <w:top w:val="nil"/>
              <w:left w:val="nil"/>
              <w:bottom w:val="single" w:sz="4" w:space="0" w:color="auto"/>
              <w:right w:val="single" w:sz="4" w:space="0" w:color="auto"/>
            </w:tcBorders>
            <w:vAlign w:val="center"/>
            <w:hideMark/>
          </w:tcPr>
          <w:p w14:paraId="3E2E118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64D0689" w14:textId="77777777" w:rsidTr="00605F29">
        <w:tc>
          <w:tcPr>
            <w:tcW w:w="851" w:type="dxa"/>
            <w:tcBorders>
              <w:top w:val="nil"/>
              <w:left w:val="single" w:sz="4" w:space="0" w:color="auto"/>
              <w:bottom w:val="single" w:sz="4" w:space="0" w:color="auto"/>
              <w:right w:val="single" w:sz="4" w:space="0" w:color="auto"/>
            </w:tcBorders>
            <w:vAlign w:val="center"/>
            <w:hideMark/>
          </w:tcPr>
          <w:p w14:paraId="775E60E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898</w:t>
            </w:r>
          </w:p>
        </w:tc>
        <w:tc>
          <w:tcPr>
            <w:tcW w:w="1725" w:type="dxa"/>
            <w:tcBorders>
              <w:top w:val="nil"/>
              <w:left w:val="nil"/>
              <w:bottom w:val="single" w:sz="4" w:space="0" w:color="auto"/>
              <w:right w:val="single" w:sz="4" w:space="0" w:color="auto"/>
            </w:tcBorders>
            <w:vAlign w:val="center"/>
            <w:hideMark/>
          </w:tcPr>
          <w:p w14:paraId="7AB799E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03.0080.0079</w:t>
            </w:r>
          </w:p>
        </w:tc>
        <w:tc>
          <w:tcPr>
            <w:tcW w:w="3378" w:type="dxa"/>
            <w:tcBorders>
              <w:top w:val="nil"/>
              <w:left w:val="nil"/>
              <w:bottom w:val="single" w:sz="4" w:space="0" w:color="auto"/>
              <w:right w:val="single" w:sz="4" w:space="0" w:color="auto"/>
            </w:tcBorders>
            <w:vAlign w:val="center"/>
            <w:hideMark/>
          </w:tcPr>
          <w:p w14:paraId="709786E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hút/dẫn lưu khí màng phổi áp lực thấp</w:t>
            </w:r>
          </w:p>
        </w:tc>
        <w:tc>
          <w:tcPr>
            <w:tcW w:w="3827" w:type="dxa"/>
            <w:tcBorders>
              <w:top w:val="nil"/>
              <w:left w:val="nil"/>
              <w:bottom w:val="single" w:sz="4" w:space="0" w:color="auto"/>
              <w:right w:val="single" w:sz="4" w:space="0" w:color="auto"/>
            </w:tcBorders>
            <w:vAlign w:val="center"/>
            <w:hideMark/>
          </w:tcPr>
          <w:p w14:paraId="00206734"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Chọc hút/dẫn lưu khí màng phổi áp lực thấp</w:t>
            </w:r>
          </w:p>
        </w:tc>
        <w:tc>
          <w:tcPr>
            <w:tcW w:w="1334" w:type="dxa"/>
            <w:tcBorders>
              <w:top w:val="nil"/>
              <w:left w:val="nil"/>
              <w:bottom w:val="single" w:sz="4" w:space="0" w:color="auto"/>
              <w:right w:val="single" w:sz="4" w:space="0" w:color="auto"/>
            </w:tcBorders>
            <w:vAlign w:val="center"/>
            <w:hideMark/>
          </w:tcPr>
          <w:p w14:paraId="7623EA6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162,900 </w:t>
            </w:r>
          </w:p>
        </w:tc>
        <w:tc>
          <w:tcPr>
            <w:tcW w:w="2669" w:type="dxa"/>
            <w:tcBorders>
              <w:top w:val="nil"/>
              <w:left w:val="nil"/>
              <w:bottom w:val="single" w:sz="4" w:space="0" w:color="auto"/>
              <w:right w:val="single" w:sz="4" w:space="0" w:color="auto"/>
            </w:tcBorders>
            <w:vAlign w:val="center"/>
            <w:hideMark/>
          </w:tcPr>
          <w:p w14:paraId="5AE4CB0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D87F777" w14:textId="77777777" w:rsidTr="00605F29">
        <w:tc>
          <w:tcPr>
            <w:tcW w:w="851" w:type="dxa"/>
            <w:tcBorders>
              <w:top w:val="nil"/>
              <w:left w:val="single" w:sz="4" w:space="0" w:color="auto"/>
              <w:bottom w:val="single" w:sz="4" w:space="0" w:color="auto"/>
              <w:right w:val="single" w:sz="4" w:space="0" w:color="auto"/>
            </w:tcBorders>
            <w:vAlign w:val="center"/>
            <w:hideMark/>
          </w:tcPr>
          <w:p w14:paraId="2400847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899</w:t>
            </w:r>
          </w:p>
        </w:tc>
        <w:tc>
          <w:tcPr>
            <w:tcW w:w="1725" w:type="dxa"/>
            <w:tcBorders>
              <w:top w:val="nil"/>
              <w:left w:val="nil"/>
              <w:bottom w:val="single" w:sz="4" w:space="0" w:color="auto"/>
              <w:right w:val="single" w:sz="4" w:space="0" w:color="auto"/>
            </w:tcBorders>
            <w:vAlign w:val="center"/>
            <w:hideMark/>
          </w:tcPr>
          <w:p w14:paraId="42E5D89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13.0191.0079</w:t>
            </w:r>
          </w:p>
        </w:tc>
        <w:tc>
          <w:tcPr>
            <w:tcW w:w="3378" w:type="dxa"/>
            <w:tcBorders>
              <w:top w:val="nil"/>
              <w:left w:val="nil"/>
              <w:bottom w:val="single" w:sz="4" w:space="0" w:color="auto"/>
              <w:right w:val="single" w:sz="4" w:space="0" w:color="auto"/>
            </w:tcBorders>
            <w:vAlign w:val="center"/>
            <w:hideMark/>
          </w:tcPr>
          <w:p w14:paraId="06B3D8A7"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Chọc hút dịch, khí màng phổi sơ sinh</w:t>
            </w:r>
          </w:p>
        </w:tc>
        <w:tc>
          <w:tcPr>
            <w:tcW w:w="3827" w:type="dxa"/>
            <w:tcBorders>
              <w:top w:val="nil"/>
              <w:left w:val="nil"/>
              <w:bottom w:val="single" w:sz="4" w:space="0" w:color="auto"/>
              <w:right w:val="single" w:sz="4" w:space="0" w:color="auto"/>
            </w:tcBorders>
            <w:vAlign w:val="center"/>
            <w:hideMark/>
          </w:tcPr>
          <w:p w14:paraId="3C8B3B6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khí màng phổi sơ sinh</w:t>
            </w:r>
          </w:p>
        </w:tc>
        <w:tc>
          <w:tcPr>
            <w:tcW w:w="1334" w:type="dxa"/>
            <w:tcBorders>
              <w:top w:val="nil"/>
              <w:left w:val="nil"/>
              <w:bottom w:val="single" w:sz="4" w:space="0" w:color="auto"/>
              <w:right w:val="single" w:sz="4" w:space="0" w:color="auto"/>
            </w:tcBorders>
            <w:vAlign w:val="center"/>
            <w:hideMark/>
          </w:tcPr>
          <w:p w14:paraId="4473F71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162,900 </w:t>
            </w:r>
          </w:p>
        </w:tc>
        <w:tc>
          <w:tcPr>
            <w:tcW w:w="2669" w:type="dxa"/>
            <w:tcBorders>
              <w:top w:val="nil"/>
              <w:left w:val="nil"/>
              <w:bottom w:val="single" w:sz="4" w:space="0" w:color="auto"/>
              <w:right w:val="single" w:sz="4" w:space="0" w:color="auto"/>
            </w:tcBorders>
            <w:vAlign w:val="center"/>
            <w:hideMark/>
          </w:tcPr>
          <w:p w14:paraId="2FDA875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0915AAE" w14:textId="77777777" w:rsidTr="00605F29">
        <w:tc>
          <w:tcPr>
            <w:tcW w:w="851" w:type="dxa"/>
            <w:tcBorders>
              <w:top w:val="nil"/>
              <w:left w:val="single" w:sz="4" w:space="0" w:color="auto"/>
              <w:bottom w:val="single" w:sz="4" w:space="0" w:color="auto"/>
              <w:right w:val="single" w:sz="4" w:space="0" w:color="auto"/>
            </w:tcBorders>
            <w:vAlign w:val="center"/>
            <w:hideMark/>
          </w:tcPr>
          <w:p w14:paraId="142D73A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900</w:t>
            </w:r>
          </w:p>
        </w:tc>
        <w:tc>
          <w:tcPr>
            <w:tcW w:w="1725" w:type="dxa"/>
            <w:tcBorders>
              <w:top w:val="nil"/>
              <w:left w:val="nil"/>
              <w:bottom w:val="single" w:sz="4" w:space="0" w:color="auto"/>
              <w:right w:val="single" w:sz="4" w:space="0" w:color="auto"/>
            </w:tcBorders>
            <w:vAlign w:val="center"/>
            <w:hideMark/>
          </w:tcPr>
          <w:p w14:paraId="2EBAF5B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01.0041.0081</w:t>
            </w:r>
          </w:p>
        </w:tc>
        <w:tc>
          <w:tcPr>
            <w:tcW w:w="3378" w:type="dxa"/>
            <w:tcBorders>
              <w:top w:val="nil"/>
              <w:left w:val="nil"/>
              <w:bottom w:val="single" w:sz="4" w:space="0" w:color="auto"/>
              <w:right w:val="single" w:sz="4" w:space="0" w:color="auto"/>
            </w:tcBorders>
            <w:vAlign w:val="center"/>
            <w:hideMark/>
          </w:tcPr>
          <w:p w14:paraId="5571F0E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màng ngoài tim cấp cứu</w:t>
            </w:r>
          </w:p>
        </w:tc>
        <w:tc>
          <w:tcPr>
            <w:tcW w:w="3827" w:type="dxa"/>
            <w:tcBorders>
              <w:top w:val="nil"/>
              <w:left w:val="nil"/>
              <w:bottom w:val="single" w:sz="4" w:space="0" w:color="auto"/>
              <w:right w:val="single" w:sz="4" w:space="0" w:color="auto"/>
            </w:tcBorders>
            <w:vAlign w:val="center"/>
            <w:hideMark/>
          </w:tcPr>
          <w:p w14:paraId="0F32E1C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màng ngoài tim cấp cứu</w:t>
            </w:r>
          </w:p>
        </w:tc>
        <w:tc>
          <w:tcPr>
            <w:tcW w:w="1334" w:type="dxa"/>
            <w:tcBorders>
              <w:top w:val="nil"/>
              <w:left w:val="nil"/>
              <w:bottom w:val="single" w:sz="4" w:space="0" w:color="auto"/>
              <w:right w:val="single" w:sz="4" w:space="0" w:color="auto"/>
            </w:tcBorders>
            <w:vAlign w:val="center"/>
            <w:hideMark/>
          </w:tcPr>
          <w:p w14:paraId="2E0D24D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494AAB1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D9FFD75" w14:textId="77777777" w:rsidTr="00C33BF7">
        <w:trPr>
          <w:trHeight w:val="446"/>
        </w:trPr>
        <w:tc>
          <w:tcPr>
            <w:tcW w:w="851" w:type="dxa"/>
            <w:tcBorders>
              <w:top w:val="nil"/>
              <w:left w:val="single" w:sz="4" w:space="0" w:color="auto"/>
              <w:bottom w:val="single" w:sz="4" w:space="0" w:color="auto"/>
              <w:right w:val="single" w:sz="4" w:space="0" w:color="auto"/>
            </w:tcBorders>
            <w:vAlign w:val="center"/>
            <w:hideMark/>
          </w:tcPr>
          <w:p w14:paraId="7350A53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901</w:t>
            </w:r>
          </w:p>
        </w:tc>
        <w:tc>
          <w:tcPr>
            <w:tcW w:w="1725" w:type="dxa"/>
            <w:tcBorders>
              <w:top w:val="nil"/>
              <w:left w:val="nil"/>
              <w:bottom w:val="single" w:sz="4" w:space="0" w:color="auto"/>
              <w:right w:val="single" w:sz="4" w:space="0" w:color="auto"/>
            </w:tcBorders>
            <w:vAlign w:val="center"/>
            <w:hideMark/>
          </w:tcPr>
          <w:p w14:paraId="77DE3CC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01.0040.0081</w:t>
            </w:r>
          </w:p>
        </w:tc>
        <w:tc>
          <w:tcPr>
            <w:tcW w:w="3378" w:type="dxa"/>
            <w:tcBorders>
              <w:top w:val="nil"/>
              <w:left w:val="nil"/>
              <w:bottom w:val="single" w:sz="4" w:space="0" w:color="auto"/>
              <w:right w:val="single" w:sz="4" w:space="0" w:color="auto"/>
            </w:tcBorders>
            <w:vAlign w:val="center"/>
            <w:hideMark/>
          </w:tcPr>
          <w:p w14:paraId="23CEF21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màng ngoài tim dưới siêu âm</w:t>
            </w:r>
          </w:p>
        </w:tc>
        <w:tc>
          <w:tcPr>
            <w:tcW w:w="3827" w:type="dxa"/>
            <w:tcBorders>
              <w:top w:val="nil"/>
              <w:left w:val="nil"/>
              <w:bottom w:val="single" w:sz="4" w:space="0" w:color="auto"/>
              <w:right w:val="single" w:sz="4" w:space="0" w:color="auto"/>
            </w:tcBorders>
            <w:vAlign w:val="center"/>
            <w:hideMark/>
          </w:tcPr>
          <w:p w14:paraId="552B2F8E"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Chọc hút dịch màng ngoài tim dưới siêu âm</w:t>
            </w:r>
          </w:p>
        </w:tc>
        <w:tc>
          <w:tcPr>
            <w:tcW w:w="1334" w:type="dxa"/>
            <w:tcBorders>
              <w:top w:val="nil"/>
              <w:left w:val="nil"/>
              <w:bottom w:val="single" w:sz="4" w:space="0" w:color="auto"/>
              <w:right w:val="single" w:sz="4" w:space="0" w:color="auto"/>
            </w:tcBorders>
            <w:vAlign w:val="center"/>
            <w:hideMark/>
          </w:tcPr>
          <w:p w14:paraId="74CC3F7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5AAA984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EA9BCB6" w14:textId="77777777" w:rsidTr="00605F29">
        <w:tc>
          <w:tcPr>
            <w:tcW w:w="851" w:type="dxa"/>
            <w:tcBorders>
              <w:top w:val="nil"/>
              <w:left w:val="single" w:sz="4" w:space="0" w:color="auto"/>
              <w:bottom w:val="single" w:sz="4" w:space="0" w:color="auto"/>
              <w:right w:val="single" w:sz="4" w:space="0" w:color="auto"/>
            </w:tcBorders>
            <w:vAlign w:val="center"/>
            <w:hideMark/>
          </w:tcPr>
          <w:p w14:paraId="5DCB576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902</w:t>
            </w:r>
          </w:p>
        </w:tc>
        <w:tc>
          <w:tcPr>
            <w:tcW w:w="1725" w:type="dxa"/>
            <w:tcBorders>
              <w:top w:val="nil"/>
              <w:left w:val="nil"/>
              <w:bottom w:val="single" w:sz="4" w:space="0" w:color="auto"/>
              <w:right w:val="single" w:sz="4" w:space="0" w:color="auto"/>
            </w:tcBorders>
            <w:vAlign w:val="center"/>
            <w:hideMark/>
          </w:tcPr>
          <w:p w14:paraId="5CE50BD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02.0075.0081</w:t>
            </w:r>
          </w:p>
        </w:tc>
        <w:tc>
          <w:tcPr>
            <w:tcW w:w="3378" w:type="dxa"/>
            <w:tcBorders>
              <w:top w:val="nil"/>
              <w:left w:val="nil"/>
              <w:bottom w:val="single" w:sz="4" w:space="0" w:color="auto"/>
              <w:right w:val="single" w:sz="4" w:space="0" w:color="auto"/>
            </w:tcBorders>
            <w:vAlign w:val="center"/>
            <w:hideMark/>
          </w:tcPr>
          <w:p w14:paraId="5A03455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màng ngoài tim</w:t>
            </w:r>
          </w:p>
        </w:tc>
        <w:tc>
          <w:tcPr>
            <w:tcW w:w="3827" w:type="dxa"/>
            <w:tcBorders>
              <w:top w:val="nil"/>
              <w:left w:val="nil"/>
              <w:bottom w:val="single" w:sz="4" w:space="0" w:color="auto"/>
              <w:right w:val="single" w:sz="4" w:space="0" w:color="auto"/>
            </w:tcBorders>
            <w:vAlign w:val="center"/>
            <w:hideMark/>
          </w:tcPr>
          <w:p w14:paraId="4A88E4F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màng ngoài tim</w:t>
            </w:r>
          </w:p>
        </w:tc>
        <w:tc>
          <w:tcPr>
            <w:tcW w:w="1334" w:type="dxa"/>
            <w:tcBorders>
              <w:top w:val="nil"/>
              <w:left w:val="nil"/>
              <w:bottom w:val="single" w:sz="4" w:space="0" w:color="auto"/>
              <w:right w:val="single" w:sz="4" w:space="0" w:color="auto"/>
            </w:tcBorders>
            <w:vAlign w:val="center"/>
            <w:hideMark/>
          </w:tcPr>
          <w:p w14:paraId="00C4ABF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1405696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0999D55" w14:textId="77777777" w:rsidTr="00605F29">
        <w:tc>
          <w:tcPr>
            <w:tcW w:w="851" w:type="dxa"/>
            <w:tcBorders>
              <w:top w:val="nil"/>
              <w:left w:val="single" w:sz="4" w:space="0" w:color="auto"/>
              <w:bottom w:val="single" w:sz="4" w:space="0" w:color="auto"/>
              <w:right w:val="single" w:sz="4" w:space="0" w:color="auto"/>
            </w:tcBorders>
            <w:vAlign w:val="center"/>
            <w:hideMark/>
          </w:tcPr>
          <w:p w14:paraId="40B94FB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903</w:t>
            </w:r>
          </w:p>
        </w:tc>
        <w:tc>
          <w:tcPr>
            <w:tcW w:w="1725" w:type="dxa"/>
            <w:tcBorders>
              <w:top w:val="nil"/>
              <w:left w:val="nil"/>
              <w:bottom w:val="single" w:sz="4" w:space="0" w:color="auto"/>
              <w:right w:val="single" w:sz="4" w:space="0" w:color="auto"/>
            </w:tcBorders>
            <w:vAlign w:val="center"/>
            <w:hideMark/>
          </w:tcPr>
          <w:p w14:paraId="2035285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02.0005.0081</w:t>
            </w:r>
          </w:p>
        </w:tc>
        <w:tc>
          <w:tcPr>
            <w:tcW w:w="3378" w:type="dxa"/>
            <w:tcBorders>
              <w:top w:val="nil"/>
              <w:left w:val="nil"/>
              <w:bottom w:val="single" w:sz="4" w:space="0" w:color="auto"/>
              <w:right w:val="single" w:sz="4" w:space="0" w:color="auto"/>
            </w:tcBorders>
            <w:vAlign w:val="center"/>
            <w:hideMark/>
          </w:tcPr>
          <w:p w14:paraId="325A755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trung thất dưới hướng dẫn của siêu âm</w:t>
            </w:r>
          </w:p>
        </w:tc>
        <w:tc>
          <w:tcPr>
            <w:tcW w:w="3827" w:type="dxa"/>
            <w:tcBorders>
              <w:top w:val="nil"/>
              <w:left w:val="nil"/>
              <w:bottom w:val="single" w:sz="4" w:space="0" w:color="auto"/>
              <w:right w:val="single" w:sz="4" w:space="0" w:color="auto"/>
            </w:tcBorders>
            <w:vAlign w:val="center"/>
            <w:hideMark/>
          </w:tcPr>
          <w:p w14:paraId="53555B1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trung thất dưới hướng dẫn của siêu âm</w:t>
            </w:r>
          </w:p>
        </w:tc>
        <w:tc>
          <w:tcPr>
            <w:tcW w:w="1334" w:type="dxa"/>
            <w:tcBorders>
              <w:top w:val="nil"/>
              <w:left w:val="nil"/>
              <w:bottom w:val="single" w:sz="4" w:space="0" w:color="auto"/>
              <w:right w:val="single" w:sz="4" w:space="0" w:color="auto"/>
            </w:tcBorders>
            <w:vAlign w:val="center"/>
            <w:hideMark/>
          </w:tcPr>
          <w:p w14:paraId="0C95115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4DC7447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7FB86B9" w14:textId="77777777" w:rsidTr="00605F29">
        <w:tc>
          <w:tcPr>
            <w:tcW w:w="851" w:type="dxa"/>
            <w:tcBorders>
              <w:top w:val="nil"/>
              <w:left w:val="single" w:sz="4" w:space="0" w:color="auto"/>
              <w:bottom w:val="single" w:sz="4" w:space="0" w:color="auto"/>
              <w:right w:val="single" w:sz="4" w:space="0" w:color="auto"/>
            </w:tcBorders>
            <w:vAlign w:val="center"/>
            <w:hideMark/>
          </w:tcPr>
          <w:p w14:paraId="5035B08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904</w:t>
            </w:r>
          </w:p>
        </w:tc>
        <w:tc>
          <w:tcPr>
            <w:tcW w:w="1725" w:type="dxa"/>
            <w:tcBorders>
              <w:top w:val="nil"/>
              <w:left w:val="nil"/>
              <w:bottom w:val="single" w:sz="4" w:space="0" w:color="auto"/>
              <w:right w:val="single" w:sz="4" w:space="0" w:color="auto"/>
            </w:tcBorders>
            <w:vAlign w:val="center"/>
            <w:hideMark/>
          </w:tcPr>
          <w:p w14:paraId="36C10A9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02.0074.0081</w:t>
            </w:r>
          </w:p>
        </w:tc>
        <w:tc>
          <w:tcPr>
            <w:tcW w:w="3378" w:type="dxa"/>
            <w:tcBorders>
              <w:top w:val="nil"/>
              <w:left w:val="nil"/>
              <w:bottom w:val="single" w:sz="4" w:space="0" w:color="auto"/>
              <w:right w:val="single" w:sz="4" w:space="0" w:color="auto"/>
            </w:tcBorders>
            <w:vAlign w:val="center"/>
            <w:hideMark/>
          </w:tcPr>
          <w:p w14:paraId="26C153B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và dẫn lưu màng ngoài tim</w:t>
            </w:r>
          </w:p>
        </w:tc>
        <w:tc>
          <w:tcPr>
            <w:tcW w:w="3827" w:type="dxa"/>
            <w:tcBorders>
              <w:top w:val="nil"/>
              <w:left w:val="nil"/>
              <w:bottom w:val="single" w:sz="4" w:space="0" w:color="auto"/>
              <w:right w:val="single" w:sz="4" w:space="0" w:color="auto"/>
            </w:tcBorders>
            <w:vAlign w:val="center"/>
            <w:hideMark/>
          </w:tcPr>
          <w:p w14:paraId="61B5B18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và dẫn lưu màng ngoài tim</w:t>
            </w:r>
          </w:p>
        </w:tc>
        <w:tc>
          <w:tcPr>
            <w:tcW w:w="1334" w:type="dxa"/>
            <w:tcBorders>
              <w:top w:val="nil"/>
              <w:left w:val="nil"/>
              <w:bottom w:val="single" w:sz="4" w:space="0" w:color="auto"/>
              <w:right w:val="single" w:sz="4" w:space="0" w:color="auto"/>
            </w:tcBorders>
            <w:vAlign w:val="center"/>
            <w:hideMark/>
          </w:tcPr>
          <w:p w14:paraId="12677EC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277754C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60B3B02" w14:textId="77777777" w:rsidTr="00605F29">
        <w:tc>
          <w:tcPr>
            <w:tcW w:w="851" w:type="dxa"/>
            <w:tcBorders>
              <w:top w:val="nil"/>
              <w:left w:val="single" w:sz="4" w:space="0" w:color="auto"/>
              <w:bottom w:val="single" w:sz="4" w:space="0" w:color="auto"/>
              <w:right w:val="single" w:sz="4" w:space="0" w:color="auto"/>
            </w:tcBorders>
            <w:vAlign w:val="center"/>
            <w:hideMark/>
          </w:tcPr>
          <w:p w14:paraId="776C1E6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905</w:t>
            </w:r>
          </w:p>
        </w:tc>
        <w:tc>
          <w:tcPr>
            <w:tcW w:w="1725" w:type="dxa"/>
            <w:tcBorders>
              <w:top w:val="nil"/>
              <w:left w:val="nil"/>
              <w:bottom w:val="single" w:sz="4" w:space="0" w:color="auto"/>
              <w:right w:val="single" w:sz="4" w:space="0" w:color="auto"/>
            </w:tcBorders>
            <w:vAlign w:val="center"/>
            <w:hideMark/>
          </w:tcPr>
          <w:p w14:paraId="09D836C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02.0076.0081</w:t>
            </w:r>
          </w:p>
        </w:tc>
        <w:tc>
          <w:tcPr>
            <w:tcW w:w="3378" w:type="dxa"/>
            <w:tcBorders>
              <w:top w:val="nil"/>
              <w:left w:val="nil"/>
              <w:bottom w:val="single" w:sz="4" w:space="0" w:color="auto"/>
              <w:right w:val="single" w:sz="4" w:space="0" w:color="auto"/>
            </w:tcBorders>
            <w:vAlign w:val="center"/>
            <w:hideMark/>
          </w:tcPr>
          <w:p w14:paraId="46BA61C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màng ngoài tim</w:t>
            </w:r>
          </w:p>
        </w:tc>
        <w:tc>
          <w:tcPr>
            <w:tcW w:w="3827" w:type="dxa"/>
            <w:tcBorders>
              <w:top w:val="nil"/>
              <w:left w:val="nil"/>
              <w:bottom w:val="single" w:sz="4" w:space="0" w:color="auto"/>
              <w:right w:val="single" w:sz="4" w:space="0" w:color="auto"/>
            </w:tcBorders>
            <w:vAlign w:val="center"/>
            <w:hideMark/>
          </w:tcPr>
          <w:p w14:paraId="7747232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màng ngoài tim</w:t>
            </w:r>
          </w:p>
        </w:tc>
        <w:tc>
          <w:tcPr>
            <w:tcW w:w="1334" w:type="dxa"/>
            <w:tcBorders>
              <w:top w:val="nil"/>
              <w:left w:val="nil"/>
              <w:bottom w:val="single" w:sz="4" w:space="0" w:color="auto"/>
              <w:right w:val="single" w:sz="4" w:space="0" w:color="auto"/>
            </w:tcBorders>
            <w:vAlign w:val="center"/>
            <w:hideMark/>
          </w:tcPr>
          <w:p w14:paraId="7F1C910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05F43E6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DC30AD1" w14:textId="77777777" w:rsidTr="00605F29">
        <w:tc>
          <w:tcPr>
            <w:tcW w:w="851" w:type="dxa"/>
            <w:tcBorders>
              <w:top w:val="nil"/>
              <w:left w:val="single" w:sz="4" w:space="0" w:color="auto"/>
              <w:bottom w:val="single" w:sz="4" w:space="0" w:color="auto"/>
              <w:right w:val="single" w:sz="4" w:space="0" w:color="auto"/>
            </w:tcBorders>
            <w:vAlign w:val="center"/>
            <w:hideMark/>
          </w:tcPr>
          <w:p w14:paraId="77E36EA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906</w:t>
            </w:r>
          </w:p>
        </w:tc>
        <w:tc>
          <w:tcPr>
            <w:tcW w:w="1725" w:type="dxa"/>
            <w:tcBorders>
              <w:top w:val="nil"/>
              <w:left w:val="nil"/>
              <w:bottom w:val="single" w:sz="4" w:space="0" w:color="auto"/>
              <w:right w:val="single" w:sz="4" w:space="0" w:color="auto"/>
            </w:tcBorders>
            <w:vAlign w:val="center"/>
            <w:hideMark/>
          </w:tcPr>
          <w:p w14:paraId="6B19D07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03.0039.0081</w:t>
            </w:r>
          </w:p>
        </w:tc>
        <w:tc>
          <w:tcPr>
            <w:tcW w:w="3378" w:type="dxa"/>
            <w:tcBorders>
              <w:top w:val="nil"/>
              <w:left w:val="nil"/>
              <w:bottom w:val="single" w:sz="4" w:space="0" w:color="auto"/>
              <w:right w:val="single" w:sz="4" w:space="0" w:color="auto"/>
            </w:tcBorders>
            <w:vAlign w:val="center"/>
            <w:hideMark/>
          </w:tcPr>
          <w:p w14:paraId="585F5B8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màng ngoài tim cấp cứu</w:t>
            </w:r>
          </w:p>
        </w:tc>
        <w:tc>
          <w:tcPr>
            <w:tcW w:w="3827" w:type="dxa"/>
            <w:tcBorders>
              <w:top w:val="nil"/>
              <w:left w:val="nil"/>
              <w:bottom w:val="single" w:sz="4" w:space="0" w:color="auto"/>
              <w:right w:val="single" w:sz="4" w:space="0" w:color="auto"/>
            </w:tcBorders>
            <w:vAlign w:val="center"/>
            <w:hideMark/>
          </w:tcPr>
          <w:p w14:paraId="5D47B62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dò màng ngoài tim cấp cứu</w:t>
            </w:r>
          </w:p>
        </w:tc>
        <w:tc>
          <w:tcPr>
            <w:tcW w:w="1334" w:type="dxa"/>
            <w:tcBorders>
              <w:top w:val="nil"/>
              <w:left w:val="nil"/>
              <w:bottom w:val="single" w:sz="4" w:space="0" w:color="auto"/>
              <w:right w:val="single" w:sz="4" w:space="0" w:color="auto"/>
            </w:tcBorders>
            <w:vAlign w:val="center"/>
            <w:hideMark/>
          </w:tcPr>
          <w:p w14:paraId="23236A5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20B2FDE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99A1464" w14:textId="77777777" w:rsidTr="00605F29">
        <w:tc>
          <w:tcPr>
            <w:tcW w:w="851" w:type="dxa"/>
            <w:tcBorders>
              <w:top w:val="nil"/>
              <w:left w:val="single" w:sz="4" w:space="0" w:color="auto"/>
              <w:bottom w:val="single" w:sz="4" w:space="0" w:color="auto"/>
              <w:right w:val="single" w:sz="4" w:space="0" w:color="auto"/>
            </w:tcBorders>
            <w:vAlign w:val="center"/>
            <w:hideMark/>
          </w:tcPr>
          <w:p w14:paraId="0E82B87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907</w:t>
            </w:r>
          </w:p>
        </w:tc>
        <w:tc>
          <w:tcPr>
            <w:tcW w:w="1725" w:type="dxa"/>
            <w:tcBorders>
              <w:top w:val="nil"/>
              <w:left w:val="nil"/>
              <w:bottom w:val="single" w:sz="4" w:space="0" w:color="auto"/>
              <w:right w:val="single" w:sz="4" w:space="0" w:color="auto"/>
            </w:tcBorders>
            <w:vAlign w:val="center"/>
            <w:hideMark/>
          </w:tcPr>
          <w:p w14:paraId="47EC4E9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03.0038.0081</w:t>
            </w:r>
          </w:p>
        </w:tc>
        <w:tc>
          <w:tcPr>
            <w:tcW w:w="3378" w:type="dxa"/>
            <w:tcBorders>
              <w:top w:val="nil"/>
              <w:left w:val="nil"/>
              <w:bottom w:val="single" w:sz="4" w:space="0" w:color="auto"/>
              <w:right w:val="single" w:sz="4" w:space="0" w:color="auto"/>
            </w:tcBorders>
            <w:vAlign w:val="center"/>
            <w:hideMark/>
          </w:tcPr>
          <w:p w14:paraId="4F9056D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màng ngoài tim dưới siêu âm</w:t>
            </w:r>
          </w:p>
        </w:tc>
        <w:tc>
          <w:tcPr>
            <w:tcW w:w="3827" w:type="dxa"/>
            <w:tcBorders>
              <w:top w:val="nil"/>
              <w:left w:val="nil"/>
              <w:bottom w:val="single" w:sz="4" w:space="0" w:color="auto"/>
              <w:right w:val="single" w:sz="4" w:space="0" w:color="auto"/>
            </w:tcBorders>
            <w:vAlign w:val="center"/>
            <w:hideMark/>
          </w:tcPr>
          <w:p w14:paraId="6F5F66D7"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Chọc hút dịch màng ngoài tim dưới siêu âm</w:t>
            </w:r>
          </w:p>
        </w:tc>
        <w:tc>
          <w:tcPr>
            <w:tcW w:w="1334" w:type="dxa"/>
            <w:tcBorders>
              <w:top w:val="nil"/>
              <w:left w:val="nil"/>
              <w:bottom w:val="single" w:sz="4" w:space="0" w:color="auto"/>
              <w:right w:val="single" w:sz="4" w:space="0" w:color="auto"/>
            </w:tcBorders>
            <w:vAlign w:val="center"/>
            <w:hideMark/>
          </w:tcPr>
          <w:p w14:paraId="39F93AE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29562A1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0A1E292" w14:textId="77777777" w:rsidTr="00605F29">
        <w:tc>
          <w:tcPr>
            <w:tcW w:w="851" w:type="dxa"/>
            <w:tcBorders>
              <w:top w:val="nil"/>
              <w:left w:val="single" w:sz="4" w:space="0" w:color="auto"/>
              <w:bottom w:val="single" w:sz="4" w:space="0" w:color="auto"/>
              <w:right w:val="single" w:sz="4" w:space="0" w:color="auto"/>
            </w:tcBorders>
            <w:vAlign w:val="center"/>
            <w:hideMark/>
          </w:tcPr>
          <w:p w14:paraId="570D1E3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908</w:t>
            </w:r>
          </w:p>
        </w:tc>
        <w:tc>
          <w:tcPr>
            <w:tcW w:w="1725" w:type="dxa"/>
            <w:tcBorders>
              <w:top w:val="nil"/>
              <w:left w:val="nil"/>
              <w:bottom w:val="single" w:sz="4" w:space="0" w:color="auto"/>
              <w:right w:val="single" w:sz="4" w:space="0" w:color="auto"/>
            </w:tcBorders>
            <w:vAlign w:val="center"/>
            <w:hideMark/>
          </w:tcPr>
          <w:p w14:paraId="2D4CEE5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03.0018.0081</w:t>
            </w:r>
          </w:p>
        </w:tc>
        <w:tc>
          <w:tcPr>
            <w:tcW w:w="3378" w:type="dxa"/>
            <w:tcBorders>
              <w:top w:val="nil"/>
              <w:left w:val="nil"/>
              <w:bottom w:val="single" w:sz="4" w:space="0" w:color="auto"/>
              <w:right w:val="single" w:sz="4" w:space="0" w:color="auto"/>
            </w:tcBorders>
            <w:vAlign w:val="center"/>
            <w:hideMark/>
          </w:tcPr>
          <w:p w14:paraId="7B5F2DBA"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Dẫn lưu dịch màng ngoài tim cấp cứu</w:t>
            </w:r>
          </w:p>
        </w:tc>
        <w:tc>
          <w:tcPr>
            <w:tcW w:w="3827" w:type="dxa"/>
            <w:tcBorders>
              <w:top w:val="nil"/>
              <w:left w:val="nil"/>
              <w:bottom w:val="single" w:sz="4" w:space="0" w:color="auto"/>
              <w:right w:val="single" w:sz="4" w:space="0" w:color="auto"/>
            </w:tcBorders>
            <w:vAlign w:val="center"/>
            <w:hideMark/>
          </w:tcPr>
          <w:p w14:paraId="0D6A416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dịch màng ngoài tim cấp cứu</w:t>
            </w:r>
          </w:p>
        </w:tc>
        <w:tc>
          <w:tcPr>
            <w:tcW w:w="1334" w:type="dxa"/>
            <w:tcBorders>
              <w:top w:val="nil"/>
              <w:left w:val="nil"/>
              <w:bottom w:val="single" w:sz="4" w:space="0" w:color="auto"/>
              <w:right w:val="single" w:sz="4" w:space="0" w:color="auto"/>
            </w:tcBorders>
            <w:vAlign w:val="center"/>
            <w:hideMark/>
          </w:tcPr>
          <w:p w14:paraId="405B66E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0D869F8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71EA5F2" w14:textId="77777777" w:rsidTr="00605F29">
        <w:tc>
          <w:tcPr>
            <w:tcW w:w="851" w:type="dxa"/>
            <w:tcBorders>
              <w:top w:val="nil"/>
              <w:left w:val="single" w:sz="4" w:space="0" w:color="auto"/>
              <w:bottom w:val="single" w:sz="4" w:space="0" w:color="auto"/>
              <w:right w:val="single" w:sz="4" w:space="0" w:color="auto"/>
            </w:tcBorders>
            <w:vAlign w:val="center"/>
            <w:hideMark/>
          </w:tcPr>
          <w:p w14:paraId="5D7DB22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909</w:t>
            </w:r>
          </w:p>
        </w:tc>
        <w:tc>
          <w:tcPr>
            <w:tcW w:w="1725" w:type="dxa"/>
            <w:tcBorders>
              <w:top w:val="nil"/>
              <w:left w:val="nil"/>
              <w:bottom w:val="single" w:sz="4" w:space="0" w:color="auto"/>
              <w:right w:val="single" w:sz="4" w:space="0" w:color="auto"/>
            </w:tcBorders>
            <w:vAlign w:val="center"/>
            <w:hideMark/>
          </w:tcPr>
          <w:p w14:paraId="3A29A94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03.0040.0081</w:t>
            </w:r>
          </w:p>
        </w:tc>
        <w:tc>
          <w:tcPr>
            <w:tcW w:w="3378" w:type="dxa"/>
            <w:tcBorders>
              <w:top w:val="nil"/>
              <w:left w:val="nil"/>
              <w:bottom w:val="single" w:sz="4" w:space="0" w:color="auto"/>
              <w:right w:val="single" w:sz="4" w:space="0" w:color="auto"/>
            </w:tcBorders>
            <w:vAlign w:val="center"/>
            <w:hideMark/>
          </w:tcPr>
          <w:p w14:paraId="6B50569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dịch, máu màng ngoài tim</w:t>
            </w:r>
          </w:p>
        </w:tc>
        <w:tc>
          <w:tcPr>
            <w:tcW w:w="3827" w:type="dxa"/>
            <w:tcBorders>
              <w:top w:val="nil"/>
              <w:left w:val="nil"/>
              <w:bottom w:val="single" w:sz="4" w:space="0" w:color="auto"/>
              <w:right w:val="single" w:sz="4" w:space="0" w:color="auto"/>
            </w:tcBorders>
            <w:vAlign w:val="center"/>
            <w:hideMark/>
          </w:tcPr>
          <w:p w14:paraId="0417EA5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dịch, máu màng ngoài tim</w:t>
            </w:r>
          </w:p>
        </w:tc>
        <w:tc>
          <w:tcPr>
            <w:tcW w:w="1334" w:type="dxa"/>
            <w:tcBorders>
              <w:top w:val="nil"/>
              <w:left w:val="nil"/>
              <w:bottom w:val="single" w:sz="4" w:space="0" w:color="auto"/>
              <w:right w:val="single" w:sz="4" w:space="0" w:color="auto"/>
            </w:tcBorders>
            <w:vAlign w:val="center"/>
            <w:hideMark/>
          </w:tcPr>
          <w:p w14:paraId="248566F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2CCBF26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5D4E1D9" w14:textId="77777777" w:rsidTr="00605F29">
        <w:tc>
          <w:tcPr>
            <w:tcW w:w="851" w:type="dxa"/>
            <w:tcBorders>
              <w:top w:val="nil"/>
              <w:left w:val="single" w:sz="4" w:space="0" w:color="auto"/>
              <w:bottom w:val="single" w:sz="4" w:space="0" w:color="auto"/>
              <w:right w:val="single" w:sz="4" w:space="0" w:color="auto"/>
            </w:tcBorders>
            <w:vAlign w:val="center"/>
            <w:hideMark/>
          </w:tcPr>
          <w:p w14:paraId="5DD0F08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910</w:t>
            </w:r>
          </w:p>
        </w:tc>
        <w:tc>
          <w:tcPr>
            <w:tcW w:w="1725" w:type="dxa"/>
            <w:tcBorders>
              <w:top w:val="nil"/>
              <w:left w:val="nil"/>
              <w:bottom w:val="single" w:sz="4" w:space="0" w:color="auto"/>
              <w:right w:val="single" w:sz="4" w:space="0" w:color="auto"/>
            </w:tcBorders>
            <w:vAlign w:val="center"/>
            <w:hideMark/>
          </w:tcPr>
          <w:p w14:paraId="33A967E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18.0628.0081</w:t>
            </w:r>
          </w:p>
        </w:tc>
        <w:tc>
          <w:tcPr>
            <w:tcW w:w="3378" w:type="dxa"/>
            <w:tcBorders>
              <w:top w:val="nil"/>
              <w:left w:val="nil"/>
              <w:bottom w:val="single" w:sz="4" w:space="0" w:color="auto"/>
              <w:right w:val="single" w:sz="4" w:space="0" w:color="auto"/>
            </w:tcBorders>
            <w:vAlign w:val="center"/>
            <w:hideMark/>
          </w:tcPr>
          <w:p w14:paraId="0503ED7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màng tim dưới hướng dẫn siêu âm</w:t>
            </w:r>
          </w:p>
        </w:tc>
        <w:tc>
          <w:tcPr>
            <w:tcW w:w="3827" w:type="dxa"/>
            <w:tcBorders>
              <w:top w:val="nil"/>
              <w:left w:val="nil"/>
              <w:bottom w:val="single" w:sz="4" w:space="0" w:color="auto"/>
              <w:right w:val="single" w:sz="4" w:space="0" w:color="auto"/>
            </w:tcBorders>
            <w:vAlign w:val="center"/>
            <w:hideMark/>
          </w:tcPr>
          <w:p w14:paraId="02BA0BA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màng tim dưới hướng dẫn siêu âm</w:t>
            </w:r>
          </w:p>
        </w:tc>
        <w:tc>
          <w:tcPr>
            <w:tcW w:w="1334" w:type="dxa"/>
            <w:tcBorders>
              <w:top w:val="nil"/>
              <w:left w:val="nil"/>
              <w:bottom w:val="single" w:sz="4" w:space="0" w:color="auto"/>
              <w:right w:val="single" w:sz="4" w:space="0" w:color="auto"/>
            </w:tcBorders>
            <w:vAlign w:val="center"/>
            <w:hideMark/>
          </w:tcPr>
          <w:p w14:paraId="365DF78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280,500 </w:t>
            </w:r>
          </w:p>
        </w:tc>
        <w:tc>
          <w:tcPr>
            <w:tcW w:w="2669" w:type="dxa"/>
            <w:tcBorders>
              <w:top w:val="nil"/>
              <w:left w:val="nil"/>
              <w:bottom w:val="single" w:sz="4" w:space="0" w:color="auto"/>
              <w:right w:val="single" w:sz="4" w:space="0" w:color="auto"/>
            </w:tcBorders>
            <w:vAlign w:val="center"/>
            <w:hideMark/>
          </w:tcPr>
          <w:p w14:paraId="4DEF066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F276B27" w14:textId="77777777" w:rsidTr="00605F29">
        <w:tc>
          <w:tcPr>
            <w:tcW w:w="851" w:type="dxa"/>
            <w:tcBorders>
              <w:top w:val="nil"/>
              <w:left w:val="single" w:sz="4" w:space="0" w:color="auto"/>
              <w:bottom w:val="single" w:sz="4" w:space="0" w:color="auto"/>
              <w:right w:val="single" w:sz="4" w:space="0" w:color="auto"/>
            </w:tcBorders>
            <w:vAlign w:val="center"/>
            <w:hideMark/>
          </w:tcPr>
          <w:p w14:paraId="32E9328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911</w:t>
            </w:r>
          </w:p>
        </w:tc>
        <w:tc>
          <w:tcPr>
            <w:tcW w:w="1725" w:type="dxa"/>
            <w:tcBorders>
              <w:top w:val="nil"/>
              <w:left w:val="nil"/>
              <w:bottom w:val="single" w:sz="4" w:space="0" w:color="auto"/>
              <w:right w:val="single" w:sz="4" w:space="0" w:color="auto"/>
            </w:tcBorders>
            <w:vAlign w:val="center"/>
            <w:hideMark/>
          </w:tcPr>
          <w:p w14:paraId="37441FB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18.0623.0082</w:t>
            </w:r>
          </w:p>
        </w:tc>
        <w:tc>
          <w:tcPr>
            <w:tcW w:w="3378" w:type="dxa"/>
            <w:tcBorders>
              <w:top w:val="nil"/>
              <w:left w:val="nil"/>
              <w:bottom w:val="single" w:sz="4" w:space="0" w:color="auto"/>
              <w:right w:val="single" w:sz="4" w:space="0" w:color="auto"/>
            </w:tcBorders>
            <w:vAlign w:val="center"/>
            <w:hideMark/>
          </w:tcPr>
          <w:p w14:paraId="4B816B9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nang vú dưới hướng dẫn siêu âm</w:t>
            </w:r>
          </w:p>
        </w:tc>
        <w:tc>
          <w:tcPr>
            <w:tcW w:w="3827" w:type="dxa"/>
            <w:tcBorders>
              <w:top w:val="nil"/>
              <w:left w:val="nil"/>
              <w:bottom w:val="single" w:sz="4" w:space="0" w:color="auto"/>
              <w:right w:val="single" w:sz="4" w:space="0" w:color="auto"/>
            </w:tcBorders>
            <w:vAlign w:val="center"/>
            <w:hideMark/>
          </w:tcPr>
          <w:p w14:paraId="3F08B3CE" w14:textId="77777777" w:rsidR="0091386A" w:rsidRPr="00CC7EE9" w:rsidRDefault="0091386A" w:rsidP="00E151C3">
            <w:pPr>
              <w:spacing w:before="30" w:after="30" w:line="270" w:lineRule="exact"/>
              <w:jc w:val="both"/>
              <w:rPr>
                <w:spacing w:val="-4"/>
                <w:sz w:val="22"/>
                <w:szCs w:val="22"/>
                <w:lang w:eastAsia="ko-KR"/>
              </w:rPr>
            </w:pPr>
            <w:r w:rsidRPr="00CC7EE9">
              <w:rPr>
                <w:spacing w:val="-4"/>
                <w:sz w:val="22"/>
                <w:szCs w:val="22"/>
                <w:lang w:eastAsia="ko-KR"/>
              </w:rPr>
              <w:t>Chọc hút nang vú dưới hướng dẫn siêu âm</w:t>
            </w:r>
          </w:p>
        </w:tc>
        <w:tc>
          <w:tcPr>
            <w:tcW w:w="1334" w:type="dxa"/>
            <w:tcBorders>
              <w:top w:val="nil"/>
              <w:left w:val="nil"/>
              <w:bottom w:val="single" w:sz="4" w:space="0" w:color="auto"/>
              <w:right w:val="single" w:sz="4" w:space="0" w:color="auto"/>
            </w:tcBorders>
            <w:vAlign w:val="center"/>
            <w:hideMark/>
          </w:tcPr>
          <w:p w14:paraId="4BE6B1AA"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196,900 </w:t>
            </w:r>
          </w:p>
        </w:tc>
        <w:tc>
          <w:tcPr>
            <w:tcW w:w="2669" w:type="dxa"/>
            <w:tcBorders>
              <w:top w:val="nil"/>
              <w:left w:val="nil"/>
              <w:bottom w:val="single" w:sz="4" w:space="0" w:color="auto"/>
              <w:right w:val="single" w:sz="4" w:space="0" w:color="auto"/>
            </w:tcBorders>
            <w:vAlign w:val="center"/>
            <w:hideMark/>
          </w:tcPr>
          <w:p w14:paraId="6C3A99B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Áp dụng với trường hợp dùng bơm kim thông thường để chọc hút. </w:t>
            </w:r>
          </w:p>
        </w:tc>
      </w:tr>
      <w:tr w:rsidR="0091386A" w:rsidRPr="00CC7EE9" w14:paraId="0762C78F" w14:textId="77777777" w:rsidTr="00605F29">
        <w:tc>
          <w:tcPr>
            <w:tcW w:w="851" w:type="dxa"/>
            <w:tcBorders>
              <w:top w:val="nil"/>
              <w:left w:val="single" w:sz="4" w:space="0" w:color="auto"/>
              <w:bottom w:val="single" w:sz="4" w:space="0" w:color="auto"/>
              <w:right w:val="single" w:sz="4" w:space="0" w:color="auto"/>
            </w:tcBorders>
            <w:vAlign w:val="center"/>
            <w:hideMark/>
          </w:tcPr>
          <w:p w14:paraId="46468C3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912</w:t>
            </w:r>
          </w:p>
        </w:tc>
        <w:tc>
          <w:tcPr>
            <w:tcW w:w="1725" w:type="dxa"/>
            <w:tcBorders>
              <w:top w:val="nil"/>
              <w:left w:val="nil"/>
              <w:bottom w:val="single" w:sz="4" w:space="0" w:color="auto"/>
              <w:right w:val="single" w:sz="4" w:space="0" w:color="auto"/>
            </w:tcBorders>
            <w:vAlign w:val="center"/>
            <w:hideMark/>
          </w:tcPr>
          <w:p w14:paraId="1B7DD3A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01.0202.0083</w:t>
            </w:r>
          </w:p>
        </w:tc>
        <w:tc>
          <w:tcPr>
            <w:tcW w:w="3378" w:type="dxa"/>
            <w:tcBorders>
              <w:top w:val="nil"/>
              <w:left w:val="nil"/>
              <w:bottom w:val="single" w:sz="4" w:space="0" w:color="auto"/>
              <w:right w:val="single" w:sz="4" w:space="0" w:color="auto"/>
            </w:tcBorders>
            <w:vAlign w:val="center"/>
            <w:hideMark/>
          </w:tcPr>
          <w:p w14:paraId="452E687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dịch tủy sống</w:t>
            </w:r>
          </w:p>
        </w:tc>
        <w:tc>
          <w:tcPr>
            <w:tcW w:w="3827" w:type="dxa"/>
            <w:tcBorders>
              <w:top w:val="nil"/>
              <w:left w:val="nil"/>
              <w:bottom w:val="single" w:sz="4" w:space="0" w:color="auto"/>
              <w:right w:val="single" w:sz="4" w:space="0" w:color="auto"/>
            </w:tcBorders>
            <w:vAlign w:val="center"/>
            <w:hideMark/>
          </w:tcPr>
          <w:p w14:paraId="206993A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dịch tủy sống</w:t>
            </w:r>
          </w:p>
        </w:tc>
        <w:tc>
          <w:tcPr>
            <w:tcW w:w="1334" w:type="dxa"/>
            <w:tcBorders>
              <w:top w:val="nil"/>
              <w:left w:val="nil"/>
              <w:bottom w:val="single" w:sz="4" w:space="0" w:color="auto"/>
              <w:right w:val="single" w:sz="4" w:space="0" w:color="auto"/>
            </w:tcBorders>
            <w:vAlign w:val="center"/>
            <w:hideMark/>
          </w:tcPr>
          <w:p w14:paraId="0D52A7B8"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126,900 </w:t>
            </w:r>
          </w:p>
        </w:tc>
        <w:tc>
          <w:tcPr>
            <w:tcW w:w="2669" w:type="dxa"/>
            <w:tcBorders>
              <w:top w:val="nil"/>
              <w:left w:val="nil"/>
              <w:bottom w:val="single" w:sz="4" w:space="0" w:color="auto"/>
              <w:right w:val="single" w:sz="4" w:space="0" w:color="auto"/>
            </w:tcBorders>
            <w:vAlign w:val="center"/>
            <w:hideMark/>
          </w:tcPr>
          <w:p w14:paraId="36F8F1D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kim chọc dò. </w:t>
            </w:r>
          </w:p>
        </w:tc>
      </w:tr>
      <w:tr w:rsidR="0091386A" w:rsidRPr="00CC7EE9" w14:paraId="10E4D8F4" w14:textId="77777777" w:rsidTr="00605F29">
        <w:tc>
          <w:tcPr>
            <w:tcW w:w="851" w:type="dxa"/>
            <w:tcBorders>
              <w:top w:val="nil"/>
              <w:left w:val="single" w:sz="4" w:space="0" w:color="auto"/>
              <w:bottom w:val="single" w:sz="4" w:space="0" w:color="auto"/>
              <w:right w:val="single" w:sz="4" w:space="0" w:color="auto"/>
            </w:tcBorders>
            <w:vAlign w:val="center"/>
            <w:hideMark/>
          </w:tcPr>
          <w:p w14:paraId="738E757D"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lastRenderedPageBreak/>
              <w:t>913</w:t>
            </w:r>
          </w:p>
        </w:tc>
        <w:tc>
          <w:tcPr>
            <w:tcW w:w="1725" w:type="dxa"/>
            <w:tcBorders>
              <w:top w:val="nil"/>
              <w:left w:val="nil"/>
              <w:bottom w:val="single" w:sz="4" w:space="0" w:color="auto"/>
              <w:right w:val="single" w:sz="4" w:space="0" w:color="auto"/>
            </w:tcBorders>
            <w:vAlign w:val="center"/>
            <w:hideMark/>
          </w:tcPr>
          <w:p w14:paraId="3B3E339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02.0129.0083</w:t>
            </w:r>
          </w:p>
        </w:tc>
        <w:tc>
          <w:tcPr>
            <w:tcW w:w="3378" w:type="dxa"/>
            <w:tcBorders>
              <w:top w:val="nil"/>
              <w:left w:val="nil"/>
              <w:bottom w:val="single" w:sz="4" w:space="0" w:color="auto"/>
              <w:right w:val="single" w:sz="4" w:space="0" w:color="auto"/>
            </w:tcBorders>
            <w:vAlign w:val="center"/>
            <w:hideMark/>
          </w:tcPr>
          <w:p w14:paraId="5C4F344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dịch não tủy</w:t>
            </w:r>
          </w:p>
        </w:tc>
        <w:tc>
          <w:tcPr>
            <w:tcW w:w="3827" w:type="dxa"/>
            <w:tcBorders>
              <w:top w:val="nil"/>
              <w:left w:val="nil"/>
              <w:bottom w:val="single" w:sz="4" w:space="0" w:color="auto"/>
              <w:right w:val="single" w:sz="4" w:space="0" w:color="auto"/>
            </w:tcBorders>
            <w:vAlign w:val="center"/>
            <w:hideMark/>
          </w:tcPr>
          <w:p w14:paraId="65964A2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dịch não tủy</w:t>
            </w:r>
          </w:p>
        </w:tc>
        <w:tc>
          <w:tcPr>
            <w:tcW w:w="1334" w:type="dxa"/>
            <w:tcBorders>
              <w:top w:val="nil"/>
              <w:left w:val="nil"/>
              <w:bottom w:val="single" w:sz="4" w:space="0" w:color="auto"/>
              <w:right w:val="single" w:sz="4" w:space="0" w:color="auto"/>
            </w:tcBorders>
            <w:vAlign w:val="center"/>
            <w:hideMark/>
          </w:tcPr>
          <w:p w14:paraId="51A6E439"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126,900 </w:t>
            </w:r>
          </w:p>
        </w:tc>
        <w:tc>
          <w:tcPr>
            <w:tcW w:w="2669" w:type="dxa"/>
            <w:tcBorders>
              <w:top w:val="nil"/>
              <w:left w:val="nil"/>
              <w:bottom w:val="single" w:sz="4" w:space="0" w:color="auto"/>
              <w:right w:val="single" w:sz="4" w:space="0" w:color="auto"/>
            </w:tcBorders>
            <w:vAlign w:val="center"/>
            <w:hideMark/>
          </w:tcPr>
          <w:p w14:paraId="0A8E51C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kim chọc dò. </w:t>
            </w:r>
          </w:p>
        </w:tc>
      </w:tr>
      <w:tr w:rsidR="0091386A" w:rsidRPr="00CC7EE9" w14:paraId="4028F657" w14:textId="77777777" w:rsidTr="00605F29">
        <w:tc>
          <w:tcPr>
            <w:tcW w:w="851" w:type="dxa"/>
            <w:tcBorders>
              <w:top w:val="nil"/>
              <w:left w:val="single" w:sz="4" w:space="0" w:color="auto"/>
              <w:bottom w:val="single" w:sz="4" w:space="0" w:color="auto"/>
              <w:right w:val="single" w:sz="4" w:space="0" w:color="auto"/>
            </w:tcBorders>
            <w:vAlign w:val="center"/>
            <w:hideMark/>
          </w:tcPr>
          <w:p w14:paraId="3663B3F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914</w:t>
            </w:r>
          </w:p>
        </w:tc>
        <w:tc>
          <w:tcPr>
            <w:tcW w:w="1725" w:type="dxa"/>
            <w:tcBorders>
              <w:top w:val="nil"/>
              <w:left w:val="nil"/>
              <w:bottom w:val="single" w:sz="4" w:space="0" w:color="auto"/>
              <w:right w:val="single" w:sz="4" w:space="0" w:color="auto"/>
            </w:tcBorders>
            <w:vAlign w:val="center"/>
            <w:hideMark/>
          </w:tcPr>
          <w:p w14:paraId="29FB4AA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03.0148.0083</w:t>
            </w:r>
          </w:p>
        </w:tc>
        <w:tc>
          <w:tcPr>
            <w:tcW w:w="3378" w:type="dxa"/>
            <w:tcBorders>
              <w:top w:val="nil"/>
              <w:left w:val="nil"/>
              <w:bottom w:val="single" w:sz="4" w:space="0" w:color="auto"/>
              <w:right w:val="single" w:sz="4" w:space="0" w:color="auto"/>
            </w:tcBorders>
            <w:vAlign w:val="center"/>
            <w:hideMark/>
          </w:tcPr>
          <w:p w14:paraId="286C505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dịch tủy sống</w:t>
            </w:r>
          </w:p>
        </w:tc>
        <w:tc>
          <w:tcPr>
            <w:tcW w:w="3827" w:type="dxa"/>
            <w:tcBorders>
              <w:top w:val="nil"/>
              <w:left w:val="nil"/>
              <w:bottom w:val="single" w:sz="4" w:space="0" w:color="auto"/>
              <w:right w:val="single" w:sz="4" w:space="0" w:color="auto"/>
            </w:tcBorders>
            <w:vAlign w:val="center"/>
            <w:hideMark/>
          </w:tcPr>
          <w:p w14:paraId="5E53321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dịch tủy sống</w:t>
            </w:r>
          </w:p>
        </w:tc>
        <w:tc>
          <w:tcPr>
            <w:tcW w:w="1334" w:type="dxa"/>
            <w:tcBorders>
              <w:top w:val="nil"/>
              <w:left w:val="nil"/>
              <w:bottom w:val="single" w:sz="4" w:space="0" w:color="auto"/>
              <w:right w:val="single" w:sz="4" w:space="0" w:color="auto"/>
            </w:tcBorders>
            <w:vAlign w:val="center"/>
            <w:hideMark/>
          </w:tcPr>
          <w:p w14:paraId="38B541F8"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126,900 </w:t>
            </w:r>
          </w:p>
        </w:tc>
        <w:tc>
          <w:tcPr>
            <w:tcW w:w="2669" w:type="dxa"/>
            <w:tcBorders>
              <w:top w:val="nil"/>
              <w:left w:val="nil"/>
              <w:bottom w:val="single" w:sz="4" w:space="0" w:color="auto"/>
              <w:right w:val="single" w:sz="4" w:space="0" w:color="auto"/>
            </w:tcBorders>
            <w:vAlign w:val="center"/>
            <w:hideMark/>
          </w:tcPr>
          <w:p w14:paraId="1CB0A7F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kim chọc dò. </w:t>
            </w:r>
          </w:p>
        </w:tc>
      </w:tr>
      <w:tr w:rsidR="0091386A" w:rsidRPr="00CC7EE9" w14:paraId="67AB02AB" w14:textId="77777777" w:rsidTr="00605F29">
        <w:tc>
          <w:tcPr>
            <w:tcW w:w="851" w:type="dxa"/>
            <w:tcBorders>
              <w:top w:val="nil"/>
              <w:left w:val="single" w:sz="4" w:space="0" w:color="auto"/>
              <w:bottom w:val="single" w:sz="4" w:space="0" w:color="auto"/>
              <w:right w:val="single" w:sz="4" w:space="0" w:color="auto"/>
            </w:tcBorders>
            <w:vAlign w:val="center"/>
            <w:hideMark/>
          </w:tcPr>
          <w:p w14:paraId="7E7F3D3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915</w:t>
            </w:r>
          </w:p>
        </w:tc>
        <w:tc>
          <w:tcPr>
            <w:tcW w:w="1725" w:type="dxa"/>
            <w:tcBorders>
              <w:top w:val="nil"/>
              <w:left w:val="nil"/>
              <w:bottom w:val="single" w:sz="4" w:space="0" w:color="auto"/>
              <w:right w:val="single" w:sz="4" w:space="0" w:color="auto"/>
            </w:tcBorders>
            <w:vAlign w:val="center"/>
            <w:hideMark/>
          </w:tcPr>
          <w:p w14:paraId="725D8B5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03.0146.0083</w:t>
            </w:r>
          </w:p>
        </w:tc>
        <w:tc>
          <w:tcPr>
            <w:tcW w:w="3378" w:type="dxa"/>
            <w:tcBorders>
              <w:top w:val="nil"/>
              <w:left w:val="nil"/>
              <w:bottom w:val="single" w:sz="4" w:space="0" w:color="auto"/>
              <w:right w:val="single" w:sz="4" w:space="0" w:color="auto"/>
            </w:tcBorders>
            <w:vAlign w:val="center"/>
            <w:hideMark/>
          </w:tcPr>
          <w:p w14:paraId="09B6EFA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tủy sống trẻ sơ sinh</w:t>
            </w:r>
          </w:p>
        </w:tc>
        <w:tc>
          <w:tcPr>
            <w:tcW w:w="3827" w:type="dxa"/>
            <w:tcBorders>
              <w:top w:val="nil"/>
              <w:left w:val="nil"/>
              <w:bottom w:val="single" w:sz="4" w:space="0" w:color="auto"/>
              <w:right w:val="single" w:sz="4" w:space="0" w:color="auto"/>
            </w:tcBorders>
            <w:vAlign w:val="center"/>
            <w:hideMark/>
          </w:tcPr>
          <w:p w14:paraId="4A14C74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tủy sống trẻ sơ sinh</w:t>
            </w:r>
          </w:p>
        </w:tc>
        <w:tc>
          <w:tcPr>
            <w:tcW w:w="1334" w:type="dxa"/>
            <w:tcBorders>
              <w:top w:val="nil"/>
              <w:left w:val="nil"/>
              <w:bottom w:val="single" w:sz="4" w:space="0" w:color="auto"/>
              <w:right w:val="single" w:sz="4" w:space="0" w:color="auto"/>
            </w:tcBorders>
            <w:vAlign w:val="center"/>
            <w:hideMark/>
          </w:tcPr>
          <w:p w14:paraId="1A2E31C2"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126,900 </w:t>
            </w:r>
          </w:p>
        </w:tc>
        <w:tc>
          <w:tcPr>
            <w:tcW w:w="2669" w:type="dxa"/>
            <w:tcBorders>
              <w:top w:val="nil"/>
              <w:left w:val="nil"/>
              <w:bottom w:val="single" w:sz="4" w:space="0" w:color="auto"/>
              <w:right w:val="single" w:sz="4" w:space="0" w:color="auto"/>
            </w:tcBorders>
            <w:vAlign w:val="center"/>
            <w:hideMark/>
          </w:tcPr>
          <w:p w14:paraId="7937AB1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kim chọc dò. </w:t>
            </w:r>
          </w:p>
        </w:tc>
      </w:tr>
      <w:tr w:rsidR="0091386A" w:rsidRPr="00CC7EE9" w14:paraId="5760E6FE" w14:textId="77777777" w:rsidTr="00605F29">
        <w:tc>
          <w:tcPr>
            <w:tcW w:w="851" w:type="dxa"/>
            <w:tcBorders>
              <w:top w:val="nil"/>
              <w:left w:val="single" w:sz="4" w:space="0" w:color="auto"/>
              <w:bottom w:val="single" w:sz="4" w:space="0" w:color="auto"/>
              <w:right w:val="single" w:sz="4" w:space="0" w:color="auto"/>
            </w:tcBorders>
            <w:vAlign w:val="center"/>
            <w:hideMark/>
          </w:tcPr>
          <w:p w14:paraId="2692433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916</w:t>
            </w:r>
          </w:p>
        </w:tc>
        <w:tc>
          <w:tcPr>
            <w:tcW w:w="1725" w:type="dxa"/>
            <w:tcBorders>
              <w:top w:val="nil"/>
              <w:left w:val="nil"/>
              <w:bottom w:val="single" w:sz="4" w:space="0" w:color="auto"/>
              <w:right w:val="single" w:sz="4" w:space="0" w:color="auto"/>
            </w:tcBorders>
            <w:vAlign w:val="center"/>
            <w:hideMark/>
          </w:tcPr>
          <w:p w14:paraId="542A9BA8"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10.0057.0083</w:t>
            </w:r>
          </w:p>
        </w:tc>
        <w:tc>
          <w:tcPr>
            <w:tcW w:w="3378" w:type="dxa"/>
            <w:tcBorders>
              <w:top w:val="nil"/>
              <w:left w:val="nil"/>
              <w:bottom w:val="single" w:sz="4" w:space="0" w:color="auto"/>
              <w:right w:val="single" w:sz="4" w:space="0" w:color="auto"/>
            </w:tcBorders>
            <w:vAlign w:val="center"/>
            <w:hideMark/>
          </w:tcPr>
          <w:p w14:paraId="01A258B9" w14:textId="77777777" w:rsidR="0091386A" w:rsidRPr="00CC7EE9" w:rsidRDefault="0091386A" w:rsidP="00E151C3">
            <w:pPr>
              <w:spacing w:before="30" w:after="30" w:line="270" w:lineRule="exact"/>
              <w:jc w:val="both"/>
              <w:rPr>
                <w:spacing w:val="-8"/>
                <w:sz w:val="22"/>
                <w:szCs w:val="22"/>
                <w:lang w:eastAsia="ko-KR"/>
              </w:rPr>
            </w:pPr>
            <w:r w:rsidRPr="00CC7EE9">
              <w:rPr>
                <w:spacing w:val="-8"/>
                <w:sz w:val="22"/>
                <w:szCs w:val="22"/>
                <w:lang w:eastAsia="ko-KR"/>
              </w:rPr>
              <w:t>Chọc dịch não tủy thắt lưng (thủ thuật)</w:t>
            </w:r>
          </w:p>
        </w:tc>
        <w:tc>
          <w:tcPr>
            <w:tcW w:w="3827" w:type="dxa"/>
            <w:tcBorders>
              <w:top w:val="nil"/>
              <w:left w:val="nil"/>
              <w:bottom w:val="single" w:sz="4" w:space="0" w:color="auto"/>
              <w:right w:val="single" w:sz="4" w:space="0" w:color="auto"/>
            </w:tcBorders>
            <w:vAlign w:val="center"/>
            <w:hideMark/>
          </w:tcPr>
          <w:p w14:paraId="4C3258C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dịch não tủy thắt lưng (thủ thuật)</w:t>
            </w:r>
          </w:p>
        </w:tc>
        <w:tc>
          <w:tcPr>
            <w:tcW w:w="1334" w:type="dxa"/>
            <w:tcBorders>
              <w:top w:val="nil"/>
              <w:left w:val="nil"/>
              <w:bottom w:val="single" w:sz="4" w:space="0" w:color="auto"/>
              <w:right w:val="single" w:sz="4" w:space="0" w:color="auto"/>
            </w:tcBorders>
            <w:vAlign w:val="center"/>
            <w:hideMark/>
          </w:tcPr>
          <w:p w14:paraId="428453CF"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126,900 </w:t>
            </w:r>
          </w:p>
        </w:tc>
        <w:tc>
          <w:tcPr>
            <w:tcW w:w="2669" w:type="dxa"/>
            <w:tcBorders>
              <w:top w:val="nil"/>
              <w:left w:val="nil"/>
              <w:bottom w:val="single" w:sz="4" w:space="0" w:color="auto"/>
              <w:right w:val="single" w:sz="4" w:space="0" w:color="auto"/>
            </w:tcBorders>
            <w:vAlign w:val="center"/>
            <w:hideMark/>
          </w:tcPr>
          <w:p w14:paraId="6990141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kim chọc dò. </w:t>
            </w:r>
          </w:p>
        </w:tc>
      </w:tr>
      <w:tr w:rsidR="0091386A" w:rsidRPr="00CC7EE9" w14:paraId="0A69C2B5" w14:textId="77777777" w:rsidTr="00605F29">
        <w:tc>
          <w:tcPr>
            <w:tcW w:w="851" w:type="dxa"/>
            <w:tcBorders>
              <w:top w:val="nil"/>
              <w:left w:val="single" w:sz="4" w:space="0" w:color="auto"/>
              <w:bottom w:val="single" w:sz="4" w:space="0" w:color="auto"/>
              <w:right w:val="single" w:sz="4" w:space="0" w:color="auto"/>
            </w:tcBorders>
            <w:vAlign w:val="center"/>
            <w:hideMark/>
          </w:tcPr>
          <w:p w14:paraId="3B8A702C"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917</w:t>
            </w:r>
          </w:p>
        </w:tc>
        <w:tc>
          <w:tcPr>
            <w:tcW w:w="1725" w:type="dxa"/>
            <w:tcBorders>
              <w:top w:val="nil"/>
              <w:left w:val="nil"/>
              <w:bottom w:val="single" w:sz="4" w:space="0" w:color="auto"/>
              <w:right w:val="single" w:sz="4" w:space="0" w:color="auto"/>
            </w:tcBorders>
            <w:vAlign w:val="center"/>
            <w:hideMark/>
          </w:tcPr>
          <w:p w14:paraId="48FE0FEA"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13.0188.0083</w:t>
            </w:r>
          </w:p>
        </w:tc>
        <w:tc>
          <w:tcPr>
            <w:tcW w:w="3378" w:type="dxa"/>
            <w:tcBorders>
              <w:top w:val="nil"/>
              <w:left w:val="nil"/>
              <w:bottom w:val="single" w:sz="4" w:space="0" w:color="auto"/>
              <w:right w:val="single" w:sz="4" w:space="0" w:color="auto"/>
            </w:tcBorders>
            <w:vAlign w:val="center"/>
            <w:hideMark/>
          </w:tcPr>
          <w:p w14:paraId="55B56C3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tủy sống sơ sinh</w:t>
            </w:r>
          </w:p>
        </w:tc>
        <w:tc>
          <w:tcPr>
            <w:tcW w:w="3827" w:type="dxa"/>
            <w:tcBorders>
              <w:top w:val="nil"/>
              <w:left w:val="nil"/>
              <w:bottom w:val="single" w:sz="4" w:space="0" w:color="auto"/>
              <w:right w:val="single" w:sz="4" w:space="0" w:color="auto"/>
            </w:tcBorders>
            <w:vAlign w:val="center"/>
            <w:hideMark/>
          </w:tcPr>
          <w:p w14:paraId="2C0606A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dò tủy sống sơ sinh</w:t>
            </w:r>
          </w:p>
        </w:tc>
        <w:tc>
          <w:tcPr>
            <w:tcW w:w="1334" w:type="dxa"/>
            <w:tcBorders>
              <w:top w:val="nil"/>
              <w:left w:val="nil"/>
              <w:bottom w:val="single" w:sz="4" w:space="0" w:color="auto"/>
              <w:right w:val="single" w:sz="4" w:space="0" w:color="auto"/>
            </w:tcBorders>
            <w:vAlign w:val="center"/>
            <w:hideMark/>
          </w:tcPr>
          <w:p w14:paraId="7E3ADC42"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126,900 </w:t>
            </w:r>
          </w:p>
        </w:tc>
        <w:tc>
          <w:tcPr>
            <w:tcW w:w="2669" w:type="dxa"/>
            <w:tcBorders>
              <w:top w:val="nil"/>
              <w:left w:val="nil"/>
              <w:bottom w:val="single" w:sz="4" w:space="0" w:color="auto"/>
              <w:right w:val="single" w:sz="4" w:space="0" w:color="auto"/>
            </w:tcBorders>
            <w:vAlign w:val="center"/>
            <w:hideMark/>
          </w:tcPr>
          <w:p w14:paraId="3320BFC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kim chọc dò. </w:t>
            </w:r>
          </w:p>
        </w:tc>
      </w:tr>
      <w:tr w:rsidR="0091386A" w:rsidRPr="00CC7EE9" w14:paraId="5FD9EBA1" w14:textId="77777777" w:rsidTr="00605F29">
        <w:tc>
          <w:tcPr>
            <w:tcW w:w="851" w:type="dxa"/>
            <w:tcBorders>
              <w:top w:val="nil"/>
              <w:left w:val="single" w:sz="4" w:space="0" w:color="auto"/>
              <w:bottom w:val="single" w:sz="4" w:space="0" w:color="auto"/>
              <w:right w:val="single" w:sz="4" w:space="0" w:color="auto"/>
            </w:tcBorders>
            <w:vAlign w:val="center"/>
            <w:hideMark/>
          </w:tcPr>
          <w:p w14:paraId="165F60F0"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918</w:t>
            </w:r>
          </w:p>
        </w:tc>
        <w:tc>
          <w:tcPr>
            <w:tcW w:w="1725" w:type="dxa"/>
            <w:tcBorders>
              <w:top w:val="nil"/>
              <w:left w:val="nil"/>
              <w:bottom w:val="single" w:sz="4" w:space="0" w:color="auto"/>
              <w:right w:val="single" w:sz="4" w:space="0" w:color="auto"/>
            </w:tcBorders>
            <w:vAlign w:val="center"/>
            <w:hideMark/>
          </w:tcPr>
          <w:p w14:paraId="6416A017"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22.0515.0083</w:t>
            </w:r>
          </w:p>
        </w:tc>
        <w:tc>
          <w:tcPr>
            <w:tcW w:w="3378" w:type="dxa"/>
            <w:tcBorders>
              <w:top w:val="nil"/>
              <w:left w:val="nil"/>
              <w:bottom w:val="single" w:sz="4" w:space="0" w:color="auto"/>
              <w:right w:val="single" w:sz="4" w:space="0" w:color="auto"/>
            </w:tcBorders>
            <w:vAlign w:val="center"/>
            <w:hideMark/>
          </w:tcPr>
          <w:p w14:paraId="5308887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Thủ thuật chọc tủy sống tiêm hóa chất nội tủy</w:t>
            </w:r>
          </w:p>
        </w:tc>
        <w:tc>
          <w:tcPr>
            <w:tcW w:w="3827" w:type="dxa"/>
            <w:tcBorders>
              <w:top w:val="nil"/>
              <w:left w:val="nil"/>
              <w:bottom w:val="single" w:sz="4" w:space="0" w:color="auto"/>
              <w:right w:val="single" w:sz="4" w:space="0" w:color="auto"/>
            </w:tcBorders>
            <w:vAlign w:val="center"/>
            <w:hideMark/>
          </w:tcPr>
          <w:p w14:paraId="09673B15" w14:textId="77777777" w:rsidR="0091386A" w:rsidRPr="00CC7EE9" w:rsidRDefault="0091386A" w:rsidP="00E151C3">
            <w:pPr>
              <w:spacing w:before="30" w:after="30" w:line="270" w:lineRule="exact"/>
              <w:jc w:val="both"/>
              <w:rPr>
                <w:spacing w:val="-8"/>
                <w:sz w:val="22"/>
                <w:szCs w:val="22"/>
                <w:lang w:eastAsia="ko-KR"/>
              </w:rPr>
            </w:pPr>
            <w:r w:rsidRPr="00CC7EE9">
              <w:rPr>
                <w:spacing w:val="-8"/>
                <w:sz w:val="22"/>
                <w:szCs w:val="22"/>
                <w:lang w:eastAsia="ko-KR"/>
              </w:rPr>
              <w:t>Thủ thuật chọc tủy sống tiêm hóa chất nội tủy</w:t>
            </w:r>
          </w:p>
        </w:tc>
        <w:tc>
          <w:tcPr>
            <w:tcW w:w="1334" w:type="dxa"/>
            <w:tcBorders>
              <w:top w:val="nil"/>
              <w:left w:val="nil"/>
              <w:bottom w:val="single" w:sz="4" w:space="0" w:color="auto"/>
              <w:right w:val="single" w:sz="4" w:space="0" w:color="auto"/>
            </w:tcBorders>
            <w:vAlign w:val="center"/>
            <w:hideMark/>
          </w:tcPr>
          <w:p w14:paraId="58525AE9"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126,900 </w:t>
            </w:r>
          </w:p>
        </w:tc>
        <w:tc>
          <w:tcPr>
            <w:tcW w:w="2669" w:type="dxa"/>
            <w:tcBorders>
              <w:top w:val="nil"/>
              <w:left w:val="nil"/>
              <w:bottom w:val="single" w:sz="4" w:space="0" w:color="auto"/>
              <w:right w:val="single" w:sz="4" w:space="0" w:color="auto"/>
            </w:tcBorders>
            <w:vAlign w:val="center"/>
            <w:hideMark/>
          </w:tcPr>
          <w:p w14:paraId="6A76850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kim chọc dò. </w:t>
            </w:r>
          </w:p>
        </w:tc>
      </w:tr>
      <w:tr w:rsidR="0091386A" w:rsidRPr="00CC7EE9" w14:paraId="05525D78" w14:textId="77777777" w:rsidTr="00605F29">
        <w:tc>
          <w:tcPr>
            <w:tcW w:w="851" w:type="dxa"/>
            <w:tcBorders>
              <w:top w:val="nil"/>
              <w:left w:val="single" w:sz="4" w:space="0" w:color="auto"/>
              <w:bottom w:val="single" w:sz="4" w:space="0" w:color="auto"/>
              <w:right w:val="single" w:sz="4" w:space="0" w:color="auto"/>
            </w:tcBorders>
            <w:vAlign w:val="center"/>
            <w:hideMark/>
          </w:tcPr>
          <w:p w14:paraId="46315F0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919</w:t>
            </w:r>
          </w:p>
        </w:tc>
        <w:tc>
          <w:tcPr>
            <w:tcW w:w="1725" w:type="dxa"/>
            <w:tcBorders>
              <w:top w:val="nil"/>
              <w:left w:val="nil"/>
              <w:bottom w:val="single" w:sz="4" w:space="0" w:color="auto"/>
              <w:right w:val="single" w:sz="4" w:space="0" w:color="auto"/>
            </w:tcBorders>
            <w:vAlign w:val="center"/>
            <w:hideMark/>
          </w:tcPr>
          <w:p w14:paraId="6F17335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03.2890.0084</w:t>
            </w:r>
          </w:p>
        </w:tc>
        <w:tc>
          <w:tcPr>
            <w:tcW w:w="3378" w:type="dxa"/>
            <w:tcBorders>
              <w:top w:val="nil"/>
              <w:left w:val="nil"/>
              <w:bottom w:val="single" w:sz="4" w:space="0" w:color="auto"/>
              <w:right w:val="single" w:sz="4" w:space="0" w:color="auto"/>
            </w:tcBorders>
            <w:vAlign w:val="center"/>
            <w:hideMark/>
          </w:tcPr>
          <w:p w14:paraId="681A238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dịch và bơm thuốc điều trị nang giáp</w:t>
            </w:r>
          </w:p>
        </w:tc>
        <w:tc>
          <w:tcPr>
            <w:tcW w:w="3827" w:type="dxa"/>
            <w:tcBorders>
              <w:top w:val="nil"/>
              <w:left w:val="nil"/>
              <w:bottom w:val="single" w:sz="4" w:space="0" w:color="auto"/>
              <w:right w:val="single" w:sz="4" w:space="0" w:color="auto"/>
            </w:tcBorders>
            <w:vAlign w:val="center"/>
            <w:hideMark/>
          </w:tcPr>
          <w:p w14:paraId="4DD169BA" w14:textId="77777777" w:rsidR="0091386A" w:rsidRPr="00CC7EE9" w:rsidRDefault="0091386A" w:rsidP="00E151C3">
            <w:pPr>
              <w:spacing w:before="30" w:after="30" w:line="270" w:lineRule="exact"/>
              <w:jc w:val="both"/>
              <w:rPr>
                <w:spacing w:val="-10"/>
                <w:sz w:val="22"/>
                <w:szCs w:val="22"/>
                <w:lang w:eastAsia="ko-KR"/>
              </w:rPr>
            </w:pPr>
            <w:r w:rsidRPr="00CC7EE9">
              <w:rPr>
                <w:spacing w:val="-10"/>
                <w:sz w:val="22"/>
                <w:szCs w:val="22"/>
                <w:lang w:eastAsia="ko-KR"/>
              </w:rPr>
              <w:t xml:space="preserve">Chọc hút dịch và bơm thuốc điều trị nang giáp </w:t>
            </w:r>
          </w:p>
        </w:tc>
        <w:tc>
          <w:tcPr>
            <w:tcW w:w="1334" w:type="dxa"/>
            <w:tcBorders>
              <w:top w:val="nil"/>
              <w:left w:val="nil"/>
              <w:bottom w:val="single" w:sz="4" w:space="0" w:color="auto"/>
              <w:right w:val="single" w:sz="4" w:space="0" w:color="auto"/>
            </w:tcBorders>
            <w:vAlign w:val="center"/>
            <w:hideMark/>
          </w:tcPr>
          <w:p w14:paraId="75D1D830"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178,500 </w:t>
            </w:r>
          </w:p>
        </w:tc>
        <w:tc>
          <w:tcPr>
            <w:tcW w:w="2669" w:type="dxa"/>
            <w:tcBorders>
              <w:top w:val="nil"/>
              <w:left w:val="nil"/>
              <w:bottom w:val="single" w:sz="4" w:space="0" w:color="auto"/>
              <w:right w:val="single" w:sz="4" w:space="0" w:color="auto"/>
            </w:tcBorders>
            <w:vAlign w:val="center"/>
            <w:hideMark/>
          </w:tcPr>
          <w:p w14:paraId="0E5F9E8E"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28FC114D" w14:textId="77777777" w:rsidTr="00605F29">
        <w:tc>
          <w:tcPr>
            <w:tcW w:w="851" w:type="dxa"/>
            <w:tcBorders>
              <w:top w:val="nil"/>
              <w:left w:val="single" w:sz="4" w:space="0" w:color="auto"/>
              <w:bottom w:val="single" w:sz="4" w:space="0" w:color="auto"/>
              <w:right w:val="single" w:sz="4" w:space="0" w:color="auto"/>
            </w:tcBorders>
            <w:vAlign w:val="center"/>
            <w:hideMark/>
          </w:tcPr>
          <w:p w14:paraId="43D87AB1"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920</w:t>
            </w:r>
          </w:p>
        </w:tc>
        <w:tc>
          <w:tcPr>
            <w:tcW w:w="1725" w:type="dxa"/>
            <w:tcBorders>
              <w:top w:val="nil"/>
              <w:left w:val="nil"/>
              <w:bottom w:val="single" w:sz="4" w:space="0" w:color="auto"/>
              <w:right w:val="single" w:sz="4" w:space="0" w:color="auto"/>
            </w:tcBorders>
            <w:vAlign w:val="center"/>
            <w:hideMark/>
          </w:tcPr>
          <w:p w14:paraId="62E7B7A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07.0242.0084</w:t>
            </w:r>
          </w:p>
        </w:tc>
        <w:tc>
          <w:tcPr>
            <w:tcW w:w="3378" w:type="dxa"/>
            <w:tcBorders>
              <w:top w:val="nil"/>
              <w:left w:val="nil"/>
              <w:bottom w:val="single" w:sz="4" w:space="0" w:color="auto"/>
              <w:right w:val="single" w:sz="4" w:space="0" w:color="auto"/>
            </w:tcBorders>
            <w:vAlign w:val="center"/>
            <w:hideMark/>
          </w:tcPr>
          <w:p w14:paraId="6E7E972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dịch điều trị u nang giáp</w:t>
            </w:r>
          </w:p>
        </w:tc>
        <w:tc>
          <w:tcPr>
            <w:tcW w:w="3827" w:type="dxa"/>
            <w:tcBorders>
              <w:top w:val="nil"/>
              <w:left w:val="nil"/>
              <w:bottom w:val="single" w:sz="4" w:space="0" w:color="auto"/>
              <w:right w:val="single" w:sz="4" w:space="0" w:color="auto"/>
            </w:tcBorders>
            <w:vAlign w:val="center"/>
            <w:hideMark/>
          </w:tcPr>
          <w:p w14:paraId="097A9B0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dịch điều trị u nang giáp</w:t>
            </w:r>
          </w:p>
        </w:tc>
        <w:tc>
          <w:tcPr>
            <w:tcW w:w="1334" w:type="dxa"/>
            <w:tcBorders>
              <w:top w:val="nil"/>
              <w:left w:val="nil"/>
              <w:bottom w:val="single" w:sz="4" w:space="0" w:color="auto"/>
              <w:right w:val="single" w:sz="4" w:space="0" w:color="auto"/>
            </w:tcBorders>
            <w:vAlign w:val="center"/>
            <w:hideMark/>
          </w:tcPr>
          <w:p w14:paraId="3F9B0562"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178,500 </w:t>
            </w:r>
          </w:p>
        </w:tc>
        <w:tc>
          <w:tcPr>
            <w:tcW w:w="2669" w:type="dxa"/>
            <w:tcBorders>
              <w:top w:val="nil"/>
              <w:left w:val="nil"/>
              <w:bottom w:val="single" w:sz="4" w:space="0" w:color="auto"/>
              <w:right w:val="single" w:sz="4" w:space="0" w:color="auto"/>
            </w:tcBorders>
            <w:vAlign w:val="center"/>
            <w:hideMark/>
          </w:tcPr>
          <w:p w14:paraId="392A5B4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4A43DD57" w14:textId="77777777" w:rsidTr="00605F29">
        <w:tc>
          <w:tcPr>
            <w:tcW w:w="851" w:type="dxa"/>
            <w:tcBorders>
              <w:top w:val="nil"/>
              <w:left w:val="single" w:sz="4" w:space="0" w:color="auto"/>
              <w:bottom w:val="single" w:sz="4" w:space="0" w:color="auto"/>
              <w:right w:val="single" w:sz="4" w:space="0" w:color="auto"/>
            </w:tcBorders>
            <w:vAlign w:val="center"/>
            <w:hideMark/>
          </w:tcPr>
          <w:p w14:paraId="69308964"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921</w:t>
            </w:r>
          </w:p>
        </w:tc>
        <w:tc>
          <w:tcPr>
            <w:tcW w:w="1725" w:type="dxa"/>
            <w:tcBorders>
              <w:top w:val="nil"/>
              <w:left w:val="nil"/>
              <w:bottom w:val="single" w:sz="4" w:space="0" w:color="auto"/>
              <w:right w:val="single" w:sz="4" w:space="0" w:color="auto"/>
            </w:tcBorders>
            <w:vAlign w:val="center"/>
            <w:hideMark/>
          </w:tcPr>
          <w:p w14:paraId="0613BA0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03.2890.0085</w:t>
            </w:r>
          </w:p>
        </w:tc>
        <w:tc>
          <w:tcPr>
            <w:tcW w:w="3378" w:type="dxa"/>
            <w:tcBorders>
              <w:top w:val="nil"/>
              <w:left w:val="nil"/>
              <w:bottom w:val="single" w:sz="4" w:space="0" w:color="auto"/>
              <w:right w:val="single" w:sz="4" w:space="0" w:color="auto"/>
            </w:tcBorders>
            <w:vAlign w:val="center"/>
            <w:hideMark/>
          </w:tcPr>
          <w:p w14:paraId="3DD4DD0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dịch và bơm thuốc điều trị nang giáp</w:t>
            </w:r>
          </w:p>
        </w:tc>
        <w:tc>
          <w:tcPr>
            <w:tcW w:w="3827" w:type="dxa"/>
            <w:tcBorders>
              <w:top w:val="nil"/>
              <w:left w:val="nil"/>
              <w:bottom w:val="single" w:sz="4" w:space="0" w:color="auto"/>
              <w:right w:val="single" w:sz="4" w:space="0" w:color="auto"/>
            </w:tcBorders>
            <w:vAlign w:val="center"/>
            <w:hideMark/>
          </w:tcPr>
          <w:p w14:paraId="2A2F8B9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dịch và bơm thuốc điều trị nang giáp [có hướng dẫn của siêu âm]</w:t>
            </w:r>
          </w:p>
        </w:tc>
        <w:tc>
          <w:tcPr>
            <w:tcW w:w="1334" w:type="dxa"/>
            <w:tcBorders>
              <w:top w:val="nil"/>
              <w:left w:val="nil"/>
              <w:bottom w:val="single" w:sz="4" w:space="0" w:color="auto"/>
              <w:right w:val="single" w:sz="4" w:space="0" w:color="auto"/>
            </w:tcBorders>
            <w:vAlign w:val="center"/>
            <w:hideMark/>
          </w:tcPr>
          <w:p w14:paraId="7D0AEEFA"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240,900 </w:t>
            </w:r>
          </w:p>
        </w:tc>
        <w:tc>
          <w:tcPr>
            <w:tcW w:w="2669" w:type="dxa"/>
            <w:tcBorders>
              <w:top w:val="nil"/>
              <w:left w:val="nil"/>
              <w:bottom w:val="single" w:sz="4" w:space="0" w:color="auto"/>
              <w:right w:val="single" w:sz="4" w:space="0" w:color="auto"/>
            </w:tcBorders>
            <w:vAlign w:val="center"/>
            <w:hideMark/>
          </w:tcPr>
          <w:p w14:paraId="277EE5D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262A6588" w14:textId="77777777" w:rsidTr="00605F29">
        <w:tc>
          <w:tcPr>
            <w:tcW w:w="851" w:type="dxa"/>
            <w:tcBorders>
              <w:top w:val="nil"/>
              <w:left w:val="single" w:sz="4" w:space="0" w:color="auto"/>
              <w:bottom w:val="single" w:sz="4" w:space="0" w:color="auto"/>
              <w:right w:val="single" w:sz="4" w:space="0" w:color="auto"/>
            </w:tcBorders>
            <w:vAlign w:val="center"/>
            <w:hideMark/>
          </w:tcPr>
          <w:p w14:paraId="288F3EF4"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922</w:t>
            </w:r>
          </w:p>
        </w:tc>
        <w:tc>
          <w:tcPr>
            <w:tcW w:w="1725" w:type="dxa"/>
            <w:tcBorders>
              <w:top w:val="nil"/>
              <w:left w:val="nil"/>
              <w:bottom w:val="single" w:sz="4" w:space="0" w:color="auto"/>
              <w:right w:val="single" w:sz="4" w:space="0" w:color="auto"/>
            </w:tcBorders>
            <w:vAlign w:val="center"/>
            <w:hideMark/>
          </w:tcPr>
          <w:p w14:paraId="1A6EE325"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18.0622.0085</w:t>
            </w:r>
          </w:p>
        </w:tc>
        <w:tc>
          <w:tcPr>
            <w:tcW w:w="3378" w:type="dxa"/>
            <w:tcBorders>
              <w:top w:val="nil"/>
              <w:left w:val="nil"/>
              <w:bottom w:val="single" w:sz="4" w:space="0" w:color="auto"/>
              <w:right w:val="single" w:sz="4" w:space="0" w:color="auto"/>
            </w:tcBorders>
            <w:vAlign w:val="center"/>
            <w:hideMark/>
          </w:tcPr>
          <w:p w14:paraId="2B0CC76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nang tuyến giáp dưới hướng dẫn siêu âm</w:t>
            </w:r>
          </w:p>
        </w:tc>
        <w:tc>
          <w:tcPr>
            <w:tcW w:w="3827" w:type="dxa"/>
            <w:tcBorders>
              <w:top w:val="nil"/>
              <w:left w:val="nil"/>
              <w:bottom w:val="single" w:sz="4" w:space="0" w:color="auto"/>
              <w:right w:val="single" w:sz="4" w:space="0" w:color="auto"/>
            </w:tcBorders>
            <w:vAlign w:val="center"/>
            <w:hideMark/>
          </w:tcPr>
          <w:p w14:paraId="24498BE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nang tuyến giáp dưới hướng dẫn siêu âm</w:t>
            </w:r>
          </w:p>
        </w:tc>
        <w:tc>
          <w:tcPr>
            <w:tcW w:w="1334" w:type="dxa"/>
            <w:tcBorders>
              <w:top w:val="nil"/>
              <w:left w:val="nil"/>
              <w:bottom w:val="single" w:sz="4" w:space="0" w:color="auto"/>
              <w:right w:val="single" w:sz="4" w:space="0" w:color="auto"/>
            </w:tcBorders>
            <w:vAlign w:val="center"/>
            <w:hideMark/>
          </w:tcPr>
          <w:p w14:paraId="348941E9"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240,900 </w:t>
            </w:r>
          </w:p>
        </w:tc>
        <w:tc>
          <w:tcPr>
            <w:tcW w:w="2669" w:type="dxa"/>
            <w:tcBorders>
              <w:top w:val="nil"/>
              <w:left w:val="nil"/>
              <w:bottom w:val="single" w:sz="4" w:space="0" w:color="auto"/>
              <w:right w:val="single" w:sz="4" w:space="0" w:color="auto"/>
            </w:tcBorders>
            <w:vAlign w:val="center"/>
            <w:hideMark/>
          </w:tcPr>
          <w:p w14:paraId="10B26070"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6B976B95" w14:textId="77777777" w:rsidTr="00605F29">
        <w:tc>
          <w:tcPr>
            <w:tcW w:w="851" w:type="dxa"/>
            <w:tcBorders>
              <w:top w:val="nil"/>
              <w:left w:val="single" w:sz="4" w:space="0" w:color="auto"/>
              <w:bottom w:val="single" w:sz="4" w:space="0" w:color="auto"/>
              <w:right w:val="single" w:sz="4" w:space="0" w:color="auto"/>
            </w:tcBorders>
            <w:vAlign w:val="center"/>
            <w:hideMark/>
          </w:tcPr>
          <w:p w14:paraId="4385D8C4"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923</w:t>
            </w:r>
          </w:p>
        </w:tc>
        <w:tc>
          <w:tcPr>
            <w:tcW w:w="1725" w:type="dxa"/>
            <w:tcBorders>
              <w:top w:val="nil"/>
              <w:left w:val="nil"/>
              <w:bottom w:val="single" w:sz="4" w:space="0" w:color="auto"/>
              <w:right w:val="single" w:sz="4" w:space="0" w:color="auto"/>
            </w:tcBorders>
            <w:vAlign w:val="center"/>
            <w:hideMark/>
          </w:tcPr>
          <w:p w14:paraId="00D9A030"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07.0243.0085</w:t>
            </w:r>
          </w:p>
        </w:tc>
        <w:tc>
          <w:tcPr>
            <w:tcW w:w="3378" w:type="dxa"/>
            <w:tcBorders>
              <w:top w:val="nil"/>
              <w:left w:val="nil"/>
              <w:bottom w:val="single" w:sz="4" w:space="0" w:color="auto"/>
              <w:right w:val="single" w:sz="4" w:space="0" w:color="auto"/>
            </w:tcBorders>
            <w:vAlign w:val="center"/>
            <w:hideMark/>
          </w:tcPr>
          <w:p w14:paraId="37E301C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dịch điều trị u nang giáp có hướng dẫn của siêu âm</w:t>
            </w:r>
          </w:p>
        </w:tc>
        <w:tc>
          <w:tcPr>
            <w:tcW w:w="3827" w:type="dxa"/>
            <w:tcBorders>
              <w:top w:val="nil"/>
              <w:left w:val="nil"/>
              <w:bottom w:val="single" w:sz="4" w:space="0" w:color="auto"/>
              <w:right w:val="single" w:sz="4" w:space="0" w:color="auto"/>
            </w:tcBorders>
            <w:vAlign w:val="center"/>
            <w:hideMark/>
          </w:tcPr>
          <w:p w14:paraId="1AC79C1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dịch điều trị u nang giáp có hướng dẫn của siêu âm</w:t>
            </w:r>
          </w:p>
        </w:tc>
        <w:tc>
          <w:tcPr>
            <w:tcW w:w="1334" w:type="dxa"/>
            <w:tcBorders>
              <w:top w:val="nil"/>
              <w:left w:val="nil"/>
              <w:bottom w:val="single" w:sz="4" w:space="0" w:color="auto"/>
              <w:right w:val="single" w:sz="4" w:space="0" w:color="auto"/>
            </w:tcBorders>
            <w:vAlign w:val="center"/>
            <w:hideMark/>
          </w:tcPr>
          <w:p w14:paraId="76BCD6A7"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240,900 </w:t>
            </w:r>
          </w:p>
        </w:tc>
        <w:tc>
          <w:tcPr>
            <w:tcW w:w="2669" w:type="dxa"/>
            <w:tcBorders>
              <w:top w:val="nil"/>
              <w:left w:val="nil"/>
              <w:bottom w:val="single" w:sz="4" w:space="0" w:color="auto"/>
              <w:right w:val="single" w:sz="4" w:space="0" w:color="auto"/>
            </w:tcBorders>
            <w:vAlign w:val="center"/>
            <w:hideMark/>
          </w:tcPr>
          <w:p w14:paraId="4583C7DE"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70ECD751" w14:textId="77777777" w:rsidTr="00605F29">
        <w:tc>
          <w:tcPr>
            <w:tcW w:w="851" w:type="dxa"/>
            <w:tcBorders>
              <w:top w:val="nil"/>
              <w:left w:val="single" w:sz="4" w:space="0" w:color="auto"/>
              <w:bottom w:val="single" w:sz="4" w:space="0" w:color="auto"/>
              <w:right w:val="single" w:sz="4" w:space="0" w:color="auto"/>
            </w:tcBorders>
            <w:vAlign w:val="center"/>
            <w:hideMark/>
          </w:tcPr>
          <w:p w14:paraId="2B072E7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924</w:t>
            </w:r>
          </w:p>
        </w:tc>
        <w:tc>
          <w:tcPr>
            <w:tcW w:w="1725" w:type="dxa"/>
            <w:tcBorders>
              <w:top w:val="nil"/>
              <w:left w:val="nil"/>
              <w:bottom w:val="single" w:sz="4" w:space="0" w:color="auto"/>
              <w:right w:val="single" w:sz="4" w:space="0" w:color="auto"/>
            </w:tcBorders>
            <w:vAlign w:val="center"/>
            <w:hideMark/>
          </w:tcPr>
          <w:p w14:paraId="4D8E3E1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02.0177.0086</w:t>
            </w:r>
          </w:p>
        </w:tc>
        <w:tc>
          <w:tcPr>
            <w:tcW w:w="3378" w:type="dxa"/>
            <w:tcBorders>
              <w:top w:val="nil"/>
              <w:left w:val="nil"/>
              <w:bottom w:val="single" w:sz="4" w:space="0" w:color="auto"/>
              <w:right w:val="single" w:sz="4" w:space="0" w:color="auto"/>
            </w:tcBorders>
            <w:vAlign w:val="center"/>
            <w:hideMark/>
          </w:tcPr>
          <w:p w14:paraId="64F1787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nước tiểu trên xương mu</w:t>
            </w:r>
          </w:p>
        </w:tc>
        <w:tc>
          <w:tcPr>
            <w:tcW w:w="3827" w:type="dxa"/>
            <w:tcBorders>
              <w:top w:val="nil"/>
              <w:left w:val="nil"/>
              <w:bottom w:val="single" w:sz="4" w:space="0" w:color="auto"/>
              <w:right w:val="single" w:sz="4" w:space="0" w:color="auto"/>
            </w:tcBorders>
            <w:vAlign w:val="center"/>
            <w:hideMark/>
          </w:tcPr>
          <w:p w14:paraId="1EA71AD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nước tiểu trên xương mu</w:t>
            </w:r>
          </w:p>
        </w:tc>
        <w:tc>
          <w:tcPr>
            <w:tcW w:w="1334" w:type="dxa"/>
            <w:tcBorders>
              <w:top w:val="nil"/>
              <w:left w:val="nil"/>
              <w:bottom w:val="single" w:sz="4" w:space="0" w:color="auto"/>
              <w:right w:val="single" w:sz="4" w:space="0" w:color="auto"/>
            </w:tcBorders>
            <w:vAlign w:val="center"/>
            <w:hideMark/>
          </w:tcPr>
          <w:p w14:paraId="0BBE5B84"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126,700 </w:t>
            </w:r>
          </w:p>
        </w:tc>
        <w:tc>
          <w:tcPr>
            <w:tcW w:w="2669" w:type="dxa"/>
            <w:tcBorders>
              <w:top w:val="nil"/>
              <w:left w:val="nil"/>
              <w:bottom w:val="single" w:sz="4" w:space="0" w:color="auto"/>
              <w:right w:val="single" w:sz="4" w:space="0" w:color="auto"/>
            </w:tcBorders>
            <w:vAlign w:val="center"/>
            <w:hideMark/>
          </w:tcPr>
          <w:p w14:paraId="20C9988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3874A881" w14:textId="77777777" w:rsidTr="00605F29">
        <w:tc>
          <w:tcPr>
            <w:tcW w:w="851" w:type="dxa"/>
            <w:tcBorders>
              <w:top w:val="nil"/>
              <w:left w:val="single" w:sz="4" w:space="0" w:color="auto"/>
              <w:bottom w:val="single" w:sz="4" w:space="0" w:color="auto"/>
              <w:right w:val="single" w:sz="4" w:space="0" w:color="auto"/>
            </w:tcBorders>
            <w:vAlign w:val="center"/>
            <w:hideMark/>
          </w:tcPr>
          <w:p w14:paraId="490D36A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925</w:t>
            </w:r>
          </w:p>
        </w:tc>
        <w:tc>
          <w:tcPr>
            <w:tcW w:w="1725" w:type="dxa"/>
            <w:tcBorders>
              <w:top w:val="nil"/>
              <w:left w:val="nil"/>
              <w:bottom w:val="single" w:sz="4" w:space="0" w:color="auto"/>
              <w:right w:val="single" w:sz="4" w:space="0" w:color="auto"/>
            </w:tcBorders>
            <w:vAlign w:val="center"/>
            <w:hideMark/>
          </w:tcPr>
          <w:p w14:paraId="1AF7C5F2"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02.0340.0086</w:t>
            </w:r>
          </w:p>
        </w:tc>
        <w:tc>
          <w:tcPr>
            <w:tcW w:w="3378" w:type="dxa"/>
            <w:tcBorders>
              <w:top w:val="nil"/>
              <w:left w:val="nil"/>
              <w:bottom w:val="single" w:sz="4" w:space="0" w:color="auto"/>
              <w:right w:val="single" w:sz="4" w:space="0" w:color="auto"/>
            </w:tcBorders>
            <w:vAlign w:val="center"/>
            <w:hideMark/>
          </w:tcPr>
          <w:p w14:paraId="2E719DB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tế bào cơ bằng kim nhỏ</w:t>
            </w:r>
          </w:p>
        </w:tc>
        <w:tc>
          <w:tcPr>
            <w:tcW w:w="3827" w:type="dxa"/>
            <w:tcBorders>
              <w:top w:val="nil"/>
              <w:left w:val="nil"/>
              <w:bottom w:val="single" w:sz="4" w:space="0" w:color="auto"/>
              <w:right w:val="single" w:sz="4" w:space="0" w:color="auto"/>
            </w:tcBorders>
            <w:vAlign w:val="center"/>
            <w:hideMark/>
          </w:tcPr>
          <w:p w14:paraId="57BD712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tế bào cơ bằng kim nhỏ</w:t>
            </w:r>
          </w:p>
        </w:tc>
        <w:tc>
          <w:tcPr>
            <w:tcW w:w="1334" w:type="dxa"/>
            <w:tcBorders>
              <w:top w:val="nil"/>
              <w:left w:val="nil"/>
              <w:bottom w:val="single" w:sz="4" w:space="0" w:color="auto"/>
              <w:right w:val="single" w:sz="4" w:space="0" w:color="auto"/>
            </w:tcBorders>
            <w:vAlign w:val="center"/>
            <w:hideMark/>
          </w:tcPr>
          <w:p w14:paraId="19AA5A3B"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126,700 </w:t>
            </w:r>
          </w:p>
        </w:tc>
        <w:tc>
          <w:tcPr>
            <w:tcW w:w="2669" w:type="dxa"/>
            <w:tcBorders>
              <w:top w:val="nil"/>
              <w:left w:val="nil"/>
              <w:bottom w:val="single" w:sz="4" w:space="0" w:color="auto"/>
              <w:right w:val="single" w:sz="4" w:space="0" w:color="auto"/>
            </w:tcBorders>
            <w:vAlign w:val="center"/>
            <w:hideMark/>
          </w:tcPr>
          <w:p w14:paraId="37544F5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047DFFE6" w14:textId="77777777" w:rsidTr="00605F29">
        <w:tc>
          <w:tcPr>
            <w:tcW w:w="851" w:type="dxa"/>
            <w:tcBorders>
              <w:top w:val="nil"/>
              <w:left w:val="single" w:sz="4" w:space="0" w:color="auto"/>
              <w:bottom w:val="single" w:sz="4" w:space="0" w:color="auto"/>
              <w:right w:val="single" w:sz="4" w:space="0" w:color="auto"/>
            </w:tcBorders>
            <w:vAlign w:val="center"/>
            <w:hideMark/>
          </w:tcPr>
          <w:p w14:paraId="6E7125E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926</w:t>
            </w:r>
          </w:p>
        </w:tc>
        <w:tc>
          <w:tcPr>
            <w:tcW w:w="1725" w:type="dxa"/>
            <w:tcBorders>
              <w:top w:val="nil"/>
              <w:left w:val="nil"/>
              <w:bottom w:val="single" w:sz="4" w:space="0" w:color="auto"/>
              <w:right w:val="single" w:sz="4" w:space="0" w:color="auto"/>
            </w:tcBorders>
            <w:vAlign w:val="center"/>
            <w:hideMark/>
          </w:tcPr>
          <w:p w14:paraId="05C8860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02.0342.0086</w:t>
            </w:r>
          </w:p>
        </w:tc>
        <w:tc>
          <w:tcPr>
            <w:tcW w:w="3378" w:type="dxa"/>
            <w:tcBorders>
              <w:top w:val="nil"/>
              <w:left w:val="nil"/>
              <w:bottom w:val="single" w:sz="4" w:space="0" w:color="auto"/>
              <w:right w:val="single" w:sz="4" w:space="0" w:color="auto"/>
            </w:tcBorders>
            <w:vAlign w:val="center"/>
            <w:hideMark/>
          </w:tcPr>
          <w:p w14:paraId="78CABCD7" w14:textId="77777777" w:rsidR="0091386A" w:rsidRPr="00CC7EE9" w:rsidRDefault="0091386A" w:rsidP="005E181D">
            <w:pPr>
              <w:spacing w:before="30" w:after="30" w:line="260" w:lineRule="exact"/>
              <w:jc w:val="both"/>
              <w:rPr>
                <w:spacing w:val="-12"/>
                <w:sz w:val="22"/>
                <w:szCs w:val="22"/>
                <w:lang w:eastAsia="ko-KR"/>
              </w:rPr>
            </w:pPr>
            <w:r w:rsidRPr="00CC7EE9">
              <w:rPr>
                <w:spacing w:val="-12"/>
                <w:sz w:val="22"/>
                <w:szCs w:val="22"/>
                <w:lang w:eastAsia="ko-KR"/>
              </w:rPr>
              <w:t>Chọc hút tế bào phần mềm bằng kim nhỏ</w:t>
            </w:r>
          </w:p>
        </w:tc>
        <w:tc>
          <w:tcPr>
            <w:tcW w:w="3827" w:type="dxa"/>
            <w:tcBorders>
              <w:top w:val="nil"/>
              <w:left w:val="nil"/>
              <w:bottom w:val="single" w:sz="4" w:space="0" w:color="auto"/>
              <w:right w:val="single" w:sz="4" w:space="0" w:color="auto"/>
            </w:tcBorders>
            <w:vAlign w:val="center"/>
            <w:hideMark/>
          </w:tcPr>
          <w:p w14:paraId="14BB7F7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phần mềm bằng kim nhỏ</w:t>
            </w:r>
          </w:p>
        </w:tc>
        <w:tc>
          <w:tcPr>
            <w:tcW w:w="1334" w:type="dxa"/>
            <w:tcBorders>
              <w:top w:val="nil"/>
              <w:left w:val="nil"/>
              <w:bottom w:val="single" w:sz="4" w:space="0" w:color="auto"/>
              <w:right w:val="single" w:sz="4" w:space="0" w:color="auto"/>
            </w:tcBorders>
            <w:vAlign w:val="center"/>
            <w:hideMark/>
          </w:tcPr>
          <w:p w14:paraId="7814C4E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126,700 </w:t>
            </w:r>
          </w:p>
        </w:tc>
        <w:tc>
          <w:tcPr>
            <w:tcW w:w="2669" w:type="dxa"/>
            <w:tcBorders>
              <w:top w:val="nil"/>
              <w:left w:val="nil"/>
              <w:bottom w:val="single" w:sz="4" w:space="0" w:color="auto"/>
              <w:right w:val="single" w:sz="4" w:space="0" w:color="auto"/>
            </w:tcBorders>
            <w:vAlign w:val="center"/>
            <w:hideMark/>
          </w:tcPr>
          <w:p w14:paraId="4FD39EC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479BD01" w14:textId="77777777" w:rsidTr="00605F29">
        <w:tc>
          <w:tcPr>
            <w:tcW w:w="851" w:type="dxa"/>
            <w:tcBorders>
              <w:top w:val="nil"/>
              <w:left w:val="single" w:sz="4" w:space="0" w:color="auto"/>
              <w:bottom w:val="single" w:sz="4" w:space="0" w:color="auto"/>
              <w:right w:val="single" w:sz="4" w:space="0" w:color="auto"/>
            </w:tcBorders>
            <w:vAlign w:val="center"/>
            <w:hideMark/>
          </w:tcPr>
          <w:p w14:paraId="70CECD5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927</w:t>
            </w:r>
          </w:p>
        </w:tc>
        <w:tc>
          <w:tcPr>
            <w:tcW w:w="1725" w:type="dxa"/>
            <w:tcBorders>
              <w:top w:val="nil"/>
              <w:left w:val="nil"/>
              <w:bottom w:val="single" w:sz="4" w:space="0" w:color="auto"/>
              <w:right w:val="single" w:sz="4" w:space="0" w:color="auto"/>
            </w:tcBorders>
            <w:vAlign w:val="center"/>
            <w:hideMark/>
          </w:tcPr>
          <w:p w14:paraId="48A8FBB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02.0341.0086</w:t>
            </w:r>
          </w:p>
        </w:tc>
        <w:tc>
          <w:tcPr>
            <w:tcW w:w="3378" w:type="dxa"/>
            <w:tcBorders>
              <w:top w:val="nil"/>
              <w:left w:val="nil"/>
              <w:bottom w:val="single" w:sz="4" w:space="0" w:color="auto"/>
              <w:right w:val="single" w:sz="4" w:space="0" w:color="auto"/>
            </w:tcBorders>
            <w:vAlign w:val="center"/>
            <w:hideMark/>
          </w:tcPr>
          <w:p w14:paraId="15CE8038"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Chọc hút tế bào xương bằng kim nhỏ</w:t>
            </w:r>
          </w:p>
        </w:tc>
        <w:tc>
          <w:tcPr>
            <w:tcW w:w="3827" w:type="dxa"/>
            <w:tcBorders>
              <w:top w:val="nil"/>
              <w:left w:val="nil"/>
              <w:bottom w:val="single" w:sz="4" w:space="0" w:color="auto"/>
              <w:right w:val="single" w:sz="4" w:space="0" w:color="auto"/>
            </w:tcBorders>
            <w:vAlign w:val="center"/>
            <w:hideMark/>
          </w:tcPr>
          <w:p w14:paraId="2E198FC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xương bằng kim nhỏ</w:t>
            </w:r>
          </w:p>
        </w:tc>
        <w:tc>
          <w:tcPr>
            <w:tcW w:w="1334" w:type="dxa"/>
            <w:tcBorders>
              <w:top w:val="nil"/>
              <w:left w:val="nil"/>
              <w:bottom w:val="single" w:sz="4" w:space="0" w:color="auto"/>
              <w:right w:val="single" w:sz="4" w:space="0" w:color="auto"/>
            </w:tcBorders>
            <w:vAlign w:val="center"/>
            <w:hideMark/>
          </w:tcPr>
          <w:p w14:paraId="25AE92C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126,700 </w:t>
            </w:r>
          </w:p>
        </w:tc>
        <w:tc>
          <w:tcPr>
            <w:tcW w:w="2669" w:type="dxa"/>
            <w:tcBorders>
              <w:top w:val="nil"/>
              <w:left w:val="nil"/>
              <w:bottom w:val="single" w:sz="4" w:space="0" w:color="auto"/>
              <w:right w:val="single" w:sz="4" w:space="0" w:color="auto"/>
            </w:tcBorders>
            <w:vAlign w:val="center"/>
            <w:hideMark/>
          </w:tcPr>
          <w:p w14:paraId="3542887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078B24F" w14:textId="77777777" w:rsidTr="00605F29">
        <w:tc>
          <w:tcPr>
            <w:tcW w:w="851" w:type="dxa"/>
            <w:tcBorders>
              <w:top w:val="nil"/>
              <w:left w:val="single" w:sz="4" w:space="0" w:color="auto"/>
              <w:bottom w:val="single" w:sz="4" w:space="0" w:color="auto"/>
              <w:right w:val="single" w:sz="4" w:space="0" w:color="auto"/>
            </w:tcBorders>
            <w:vAlign w:val="center"/>
            <w:hideMark/>
          </w:tcPr>
          <w:p w14:paraId="5D54BAA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928</w:t>
            </w:r>
          </w:p>
        </w:tc>
        <w:tc>
          <w:tcPr>
            <w:tcW w:w="1725" w:type="dxa"/>
            <w:tcBorders>
              <w:top w:val="nil"/>
              <w:left w:val="nil"/>
              <w:bottom w:val="single" w:sz="4" w:space="0" w:color="auto"/>
              <w:right w:val="single" w:sz="4" w:space="0" w:color="auto"/>
            </w:tcBorders>
            <w:vAlign w:val="center"/>
            <w:hideMark/>
          </w:tcPr>
          <w:p w14:paraId="1689C36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02.0363.0086</w:t>
            </w:r>
          </w:p>
        </w:tc>
        <w:tc>
          <w:tcPr>
            <w:tcW w:w="3378" w:type="dxa"/>
            <w:tcBorders>
              <w:top w:val="nil"/>
              <w:left w:val="nil"/>
              <w:bottom w:val="single" w:sz="4" w:space="0" w:color="auto"/>
              <w:right w:val="single" w:sz="4" w:space="0" w:color="auto"/>
            </w:tcBorders>
            <w:vAlign w:val="center"/>
            <w:hideMark/>
          </w:tcPr>
          <w:p w14:paraId="3E1B2B3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ổ viêm/áp xe phần mềm</w:t>
            </w:r>
          </w:p>
        </w:tc>
        <w:tc>
          <w:tcPr>
            <w:tcW w:w="3827" w:type="dxa"/>
            <w:tcBorders>
              <w:top w:val="nil"/>
              <w:left w:val="nil"/>
              <w:bottom w:val="single" w:sz="4" w:space="0" w:color="auto"/>
              <w:right w:val="single" w:sz="4" w:space="0" w:color="auto"/>
            </w:tcBorders>
            <w:vAlign w:val="center"/>
            <w:hideMark/>
          </w:tcPr>
          <w:p w14:paraId="335628D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ổ viêm/áp xe phần mềm</w:t>
            </w:r>
          </w:p>
        </w:tc>
        <w:tc>
          <w:tcPr>
            <w:tcW w:w="1334" w:type="dxa"/>
            <w:tcBorders>
              <w:top w:val="nil"/>
              <w:left w:val="nil"/>
              <w:bottom w:val="single" w:sz="4" w:space="0" w:color="auto"/>
              <w:right w:val="single" w:sz="4" w:space="0" w:color="auto"/>
            </w:tcBorders>
            <w:vAlign w:val="center"/>
            <w:hideMark/>
          </w:tcPr>
          <w:p w14:paraId="0B6A632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126,700 </w:t>
            </w:r>
          </w:p>
        </w:tc>
        <w:tc>
          <w:tcPr>
            <w:tcW w:w="2669" w:type="dxa"/>
            <w:tcBorders>
              <w:top w:val="nil"/>
              <w:left w:val="nil"/>
              <w:bottom w:val="single" w:sz="4" w:space="0" w:color="auto"/>
              <w:right w:val="single" w:sz="4" w:space="0" w:color="auto"/>
            </w:tcBorders>
            <w:vAlign w:val="center"/>
            <w:hideMark/>
          </w:tcPr>
          <w:p w14:paraId="0B69AF5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9B20B39" w14:textId="77777777" w:rsidTr="00605F29">
        <w:tc>
          <w:tcPr>
            <w:tcW w:w="851" w:type="dxa"/>
            <w:tcBorders>
              <w:top w:val="nil"/>
              <w:left w:val="single" w:sz="4" w:space="0" w:color="auto"/>
              <w:bottom w:val="single" w:sz="4" w:space="0" w:color="auto"/>
              <w:right w:val="single" w:sz="4" w:space="0" w:color="auto"/>
            </w:tcBorders>
            <w:vAlign w:val="center"/>
            <w:hideMark/>
          </w:tcPr>
          <w:p w14:paraId="615D7DC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929</w:t>
            </w:r>
          </w:p>
        </w:tc>
        <w:tc>
          <w:tcPr>
            <w:tcW w:w="1725" w:type="dxa"/>
            <w:tcBorders>
              <w:top w:val="nil"/>
              <w:left w:val="nil"/>
              <w:bottom w:val="single" w:sz="4" w:space="0" w:color="auto"/>
              <w:right w:val="single" w:sz="4" w:space="0" w:color="auto"/>
            </w:tcBorders>
            <w:vAlign w:val="center"/>
            <w:hideMark/>
          </w:tcPr>
          <w:p w14:paraId="5AAE351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03.0125.0086</w:t>
            </w:r>
          </w:p>
        </w:tc>
        <w:tc>
          <w:tcPr>
            <w:tcW w:w="3378" w:type="dxa"/>
            <w:tcBorders>
              <w:top w:val="nil"/>
              <w:left w:val="nil"/>
              <w:bottom w:val="single" w:sz="4" w:space="0" w:color="auto"/>
              <w:right w:val="single" w:sz="4" w:space="0" w:color="auto"/>
            </w:tcBorders>
            <w:vAlign w:val="center"/>
            <w:hideMark/>
          </w:tcPr>
          <w:p w14:paraId="6837CDB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nước tiểu trên xương mu</w:t>
            </w:r>
          </w:p>
        </w:tc>
        <w:tc>
          <w:tcPr>
            <w:tcW w:w="3827" w:type="dxa"/>
            <w:tcBorders>
              <w:top w:val="nil"/>
              <w:left w:val="nil"/>
              <w:bottom w:val="single" w:sz="4" w:space="0" w:color="auto"/>
              <w:right w:val="single" w:sz="4" w:space="0" w:color="auto"/>
            </w:tcBorders>
            <w:vAlign w:val="center"/>
            <w:hideMark/>
          </w:tcPr>
          <w:p w14:paraId="3FDB797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nước tiểu trên xương mu</w:t>
            </w:r>
          </w:p>
        </w:tc>
        <w:tc>
          <w:tcPr>
            <w:tcW w:w="1334" w:type="dxa"/>
            <w:tcBorders>
              <w:top w:val="nil"/>
              <w:left w:val="nil"/>
              <w:bottom w:val="single" w:sz="4" w:space="0" w:color="auto"/>
              <w:right w:val="single" w:sz="4" w:space="0" w:color="auto"/>
            </w:tcBorders>
            <w:vAlign w:val="center"/>
            <w:hideMark/>
          </w:tcPr>
          <w:p w14:paraId="61D076F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126,700 </w:t>
            </w:r>
          </w:p>
        </w:tc>
        <w:tc>
          <w:tcPr>
            <w:tcW w:w="2669" w:type="dxa"/>
            <w:tcBorders>
              <w:top w:val="nil"/>
              <w:left w:val="nil"/>
              <w:bottom w:val="single" w:sz="4" w:space="0" w:color="auto"/>
              <w:right w:val="single" w:sz="4" w:space="0" w:color="auto"/>
            </w:tcBorders>
            <w:vAlign w:val="center"/>
            <w:hideMark/>
          </w:tcPr>
          <w:p w14:paraId="1571CC2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4226F9E" w14:textId="77777777" w:rsidTr="00605F29">
        <w:tc>
          <w:tcPr>
            <w:tcW w:w="851" w:type="dxa"/>
            <w:tcBorders>
              <w:top w:val="nil"/>
              <w:left w:val="single" w:sz="4" w:space="0" w:color="auto"/>
              <w:bottom w:val="single" w:sz="4" w:space="0" w:color="auto"/>
              <w:right w:val="single" w:sz="4" w:space="0" w:color="auto"/>
            </w:tcBorders>
            <w:vAlign w:val="center"/>
            <w:hideMark/>
          </w:tcPr>
          <w:p w14:paraId="4E656AB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930</w:t>
            </w:r>
          </w:p>
        </w:tc>
        <w:tc>
          <w:tcPr>
            <w:tcW w:w="1725" w:type="dxa"/>
            <w:tcBorders>
              <w:top w:val="nil"/>
              <w:left w:val="nil"/>
              <w:bottom w:val="single" w:sz="4" w:space="0" w:color="auto"/>
              <w:right w:val="single" w:sz="4" w:space="0" w:color="auto"/>
            </w:tcBorders>
            <w:vAlign w:val="center"/>
            <w:hideMark/>
          </w:tcPr>
          <w:p w14:paraId="23BCB71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02.0345.0087</w:t>
            </w:r>
          </w:p>
        </w:tc>
        <w:tc>
          <w:tcPr>
            <w:tcW w:w="3378" w:type="dxa"/>
            <w:tcBorders>
              <w:top w:val="nil"/>
              <w:left w:val="nil"/>
              <w:bottom w:val="single" w:sz="4" w:space="0" w:color="auto"/>
              <w:right w:val="single" w:sz="4" w:space="0" w:color="auto"/>
            </w:tcBorders>
            <w:vAlign w:val="center"/>
            <w:hideMark/>
          </w:tcPr>
          <w:p w14:paraId="19C9C74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cơ dưới hướng dẫn của siêu âm</w:t>
            </w:r>
          </w:p>
        </w:tc>
        <w:tc>
          <w:tcPr>
            <w:tcW w:w="3827" w:type="dxa"/>
            <w:tcBorders>
              <w:top w:val="nil"/>
              <w:left w:val="nil"/>
              <w:bottom w:val="single" w:sz="4" w:space="0" w:color="auto"/>
              <w:right w:val="single" w:sz="4" w:space="0" w:color="auto"/>
            </w:tcBorders>
            <w:vAlign w:val="center"/>
            <w:hideMark/>
          </w:tcPr>
          <w:p w14:paraId="6CEFA0C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cơ dưới hướng dẫn của siêu âm</w:t>
            </w:r>
          </w:p>
        </w:tc>
        <w:tc>
          <w:tcPr>
            <w:tcW w:w="1334" w:type="dxa"/>
            <w:tcBorders>
              <w:top w:val="nil"/>
              <w:left w:val="nil"/>
              <w:bottom w:val="single" w:sz="4" w:space="0" w:color="auto"/>
              <w:right w:val="single" w:sz="4" w:space="0" w:color="auto"/>
            </w:tcBorders>
            <w:vAlign w:val="center"/>
            <w:hideMark/>
          </w:tcPr>
          <w:p w14:paraId="3FF8AB6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41D504B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28E5FBF" w14:textId="77777777" w:rsidTr="00605F29">
        <w:tc>
          <w:tcPr>
            <w:tcW w:w="851" w:type="dxa"/>
            <w:tcBorders>
              <w:top w:val="nil"/>
              <w:left w:val="single" w:sz="4" w:space="0" w:color="auto"/>
              <w:bottom w:val="single" w:sz="4" w:space="0" w:color="auto"/>
              <w:right w:val="single" w:sz="4" w:space="0" w:color="auto"/>
            </w:tcBorders>
            <w:vAlign w:val="center"/>
            <w:hideMark/>
          </w:tcPr>
          <w:p w14:paraId="5820CE6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931</w:t>
            </w:r>
          </w:p>
        </w:tc>
        <w:tc>
          <w:tcPr>
            <w:tcW w:w="1725" w:type="dxa"/>
            <w:tcBorders>
              <w:top w:val="nil"/>
              <w:left w:val="nil"/>
              <w:bottom w:val="single" w:sz="4" w:space="0" w:color="auto"/>
              <w:right w:val="single" w:sz="4" w:space="0" w:color="auto"/>
            </w:tcBorders>
            <w:vAlign w:val="center"/>
            <w:hideMark/>
          </w:tcPr>
          <w:p w14:paraId="7D9AFC4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02.0344.0087</w:t>
            </w:r>
          </w:p>
        </w:tc>
        <w:tc>
          <w:tcPr>
            <w:tcW w:w="3378" w:type="dxa"/>
            <w:tcBorders>
              <w:top w:val="nil"/>
              <w:left w:val="nil"/>
              <w:bottom w:val="single" w:sz="4" w:space="0" w:color="auto"/>
              <w:right w:val="single" w:sz="4" w:space="0" w:color="auto"/>
            </w:tcBorders>
            <w:vAlign w:val="center"/>
            <w:hideMark/>
          </w:tcPr>
          <w:p w14:paraId="3DCC950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hạch dưới hướng dẫn của siêu âm</w:t>
            </w:r>
          </w:p>
        </w:tc>
        <w:tc>
          <w:tcPr>
            <w:tcW w:w="3827" w:type="dxa"/>
            <w:tcBorders>
              <w:top w:val="nil"/>
              <w:left w:val="nil"/>
              <w:bottom w:val="single" w:sz="4" w:space="0" w:color="auto"/>
              <w:right w:val="single" w:sz="4" w:space="0" w:color="auto"/>
            </w:tcBorders>
            <w:vAlign w:val="center"/>
            <w:hideMark/>
          </w:tcPr>
          <w:p w14:paraId="6C7EA6D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hạch dưới hướng dẫn của siêu âm</w:t>
            </w:r>
          </w:p>
        </w:tc>
        <w:tc>
          <w:tcPr>
            <w:tcW w:w="1334" w:type="dxa"/>
            <w:tcBorders>
              <w:top w:val="nil"/>
              <w:left w:val="nil"/>
              <w:bottom w:val="single" w:sz="4" w:space="0" w:color="auto"/>
              <w:right w:val="single" w:sz="4" w:space="0" w:color="auto"/>
            </w:tcBorders>
            <w:vAlign w:val="center"/>
            <w:hideMark/>
          </w:tcPr>
          <w:p w14:paraId="51D2F91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25A9EA4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BF646FA" w14:textId="77777777" w:rsidTr="00605F29">
        <w:tc>
          <w:tcPr>
            <w:tcW w:w="851" w:type="dxa"/>
            <w:tcBorders>
              <w:top w:val="nil"/>
              <w:left w:val="single" w:sz="4" w:space="0" w:color="auto"/>
              <w:bottom w:val="single" w:sz="4" w:space="0" w:color="auto"/>
              <w:right w:val="single" w:sz="4" w:space="0" w:color="auto"/>
            </w:tcBorders>
            <w:vAlign w:val="center"/>
            <w:hideMark/>
          </w:tcPr>
          <w:p w14:paraId="2AFBD8B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932</w:t>
            </w:r>
          </w:p>
        </w:tc>
        <w:tc>
          <w:tcPr>
            <w:tcW w:w="1725" w:type="dxa"/>
            <w:tcBorders>
              <w:top w:val="nil"/>
              <w:left w:val="nil"/>
              <w:bottom w:val="single" w:sz="4" w:space="0" w:color="auto"/>
              <w:right w:val="single" w:sz="4" w:space="0" w:color="auto"/>
            </w:tcBorders>
            <w:vAlign w:val="center"/>
            <w:hideMark/>
          </w:tcPr>
          <w:p w14:paraId="1AB58C0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02.0347.0087</w:t>
            </w:r>
          </w:p>
        </w:tc>
        <w:tc>
          <w:tcPr>
            <w:tcW w:w="3378" w:type="dxa"/>
            <w:tcBorders>
              <w:top w:val="nil"/>
              <w:left w:val="nil"/>
              <w:bottom w:val="single" w:sz="4" w:space="0" w:color="auto"/>
              <w:right w:val="single" w:sz="4" w:space="0" w:color="auto"/>
            </w:tcBorders>
            <w:vAlign w:val="center"/>
            <w:hideMark/>
          </w:tcPr>
          <w:p w14:paraId="41CA6F3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khối u dưới hướng dẫn của siêu âm</w:t>
            </w:r>
          </w:p>
        </w:tc>
        <w:tc>
          <w:tcPr>
            <w:tcW w:w="3827" w:type="dxa"/>
            <w:tcBorders>
              <w:top w:val="nil"/>
              <w:left w:val="nil"/>
              <w:bottom w:val="single" w:sz="4" w:space="0" w:color="auto"/>
              <w:right w:val="single" w:sz="4" w:space="0" w:color="auto"/>
            </w:tcBorders>
            <w:vAlign w:val="center"/>
            <w:hideMark/>
          </w:tcPr>
          <w:p w14:paraId="0E1A70E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khối u dưới hướng dẫn của siêu âm</w:t>
            </w:r>
          </w:p>
        </w:tc>
        <w:tc>
          <w:tcPr>
            <w:tcW w:w="1334" w:type="dxa"/>
            <w:tcBorders>
              <w:top w:val="nil"/>
              <w:left w:val="nil"/>
              <w:bottom w:val="single" w:sz="4" w:space="0" w:color="auto"/>
              <w:right w:val="single" w:sz="4" w:space="0" w:color="auto"/>
            </w:tcBorders>
            <w:vAlign w:val="center"/>
            <w:hideMark/>
          </w:tcPr>
          <w:p w14:paraId="276AC79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46775B4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C2FA31A" w14:textId="77777777" w:rsidTr="00605F29">
        <w:tc>
          <w:tcPr>
            <w:tcW w:w="851" w:type="dxa"/>
            <w:tcBorders>
              <w:top w:val="nil"/>
              <w:left w:val="single" w:sz="4" w:space="0" w:color="auto"/>
              <w:bottom w:val="single" w:sz="4" w:space="0" w:color="auto"/>
              <w:right w:val="single" w:sz="4" w:space="0" w:color="auto"/>
            </w:tcBorders>
            <w:vAlign w:val="center"/>
            <w:hideMark/>
          </w:tcPr>
          <w:p w14:paraId="620DD2E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933</w:t>
            </w:r>
          </w:p>
        </w:tc>
        <w:tc>
          <w:tcPr>
            <w:tcW w:w="1725" w:type="dxa"/>
            <w:tcBorders>
              <w:top w:val="nil"/>
              <w:left w:val="nil"/>
              <w:bottom w:val="single" w:sz="4" w:space="0" w:color="auto"/>
              <w:right w:val="single" w:sz="4" w:space="0" w:color="auto"/>
            </w:tcBorders>
            <w:vAlign w:val="center"/>
            <w:hideMark/>
          </w:tcPr>
          <w:p w14:paraId="4760483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02.0343.0087</w:t>
            </w:r>
          </w:p>
        </w:tc>
        <w:tc>
          <w:tcPr>
            <w:tcW w:w="3378" w:type="dxa"/>
            <w:tcBorders>
              <w:top w:val="nil"/>
              <w:left w:val="nil"/>
              <w:bottom w:val="single" w:sz="4" w:space="0" w:color="auto"/>
              <w:right w:val="single" w:sz="4" w:space="0" w:color="auto"/>
            </w:tcBorders>
            <w:vAlign w:val="center"/>
            <w:hideMark/>
          </w:tcPr>
          <w:p w14:paraId="53BF92E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phần mềm dưới hướng dẫn của siêu âm</w:t>
            </w:r>
          </w:p>
        </w:tc>
        <w:tc>
          <w:tcPr>
            <w:tcW w:w="3827" w:type="dxa"/>
            <w:tcBorders>
              <w:top w:val="nil"/>
              <w:left w:val="nil"/>
              <w:bottom w:val="single" w:sz="4" w:space="0" w:color="auto"/>
              <w:right w:val="single" w:sz="4" w:space="0" w:color="auto"/>
            </w:tcBorders>
            <w:vAlign w:val="center"/>
            <w:hideMark/>
          </w:tcPr>
          <w:p w14:paraId="7773FD8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phần mềm dưới hướng dẫn của siêu âm</w:t>
            </w:r>
          </w:p>
        </w:tc>
        <w:tc>
          <w:tcPr>
            <w:tcW w:w="1334" w:type="dxa"/>
            <w:tcBorders>
              <w:top w:val="nil"/>
              <w:left w:val="nil"/>
              <w:bottom w:val="single" w:sz="4" w:space="0" w:color="auto"/>
              <w:right w:val="single" w:sz="4" w:space="0" w:color="auto"/>
            </w:tcBorders>
            <w:vAlign w:val="center"/>
            <w:hideMark/>
          </w:tcPr>
          <w:p w14:paraId="37D26B8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1E72FBB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5785F89" w14:textId="77777777" w:rsidTr="00605F29">
        <w:tc>
          <w:tcPr>
            <w:tcW w:w="851" w:type="dxa"/>
            <w:tcBorders>
              <w:top w:val="nil"/>
              <w:left w:val="single" w:sz="4" w:space="0" w:color="auto"/>
              <w:bottom w:val="single" w:sz="4" w:space="0" w:color="auto"/>
              <w:right w:val="single" w:sz="4" w:space="0" w:color="auto"/>
            </w:tcBorders>
            <w:vAlign w:val="center"/>
            <w:hideMark/>
          </w:tcPr>
          <w:p w14:paraId="0A90ED7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934</w:t>
            </w:r>
          </w:p>
        </w:tc>
        <w:tc>
          <w:tcPr>
            <w:tcW w:w="1725" w:type="dxa"/>
            <w:tcBorders>
              <w:top w:val="nil"/>
              <w:left w:val="nil"/>
              <w:bottom w:val="single" w:sz="4" w:space="0" w:color="auto"/>
              <w:right w:val="single" w:sz="4" w:space="0" w:color="auto"/>
            </w:tcBorders>
            <w:vAlign w:val="center"/>
            <w:hideMark/>
          </w:tcPr>
          <w:p w14:paraId="74F1EF7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02.0346.0087</w:t>
            </w:r>
          </w:p>
        </w:tc>
        <w:tc>
          <w:tcPr>
            <w:tcW w:w="3378" w:type="dxa"/>
            <w:tcBorders>
              <w:top w:val="nil"/>
              <w:left w:val="nil"/>
              <w:bottom w:val="single" w:sz="4" w:space="0" w:color="auto"/>
              <w:right w:val="single" w:sz="4" w:space="0" w:color="auto"/>
            </w:tcBorders>
            <w:vAlign w:val="center"/>
            <w:hideMark/>
          </w:tcPr>
          <w:p w14:paraId="007C021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xương dưới hướng dẫn của siêu âm</w:t>
            </w:r>
          </w:p>
        </w:tc>
        <w:tc>
          <w:tcPr>
            <w:tcW w:w="3827" w:type="dxa"/>
            <w:tcBorders>
              <w:top w:val="nil"/>
              <w:left w:val="nil"/>
              <w:bottom w:val="single" w:sz="4" w:space="0" w:color="auto"/>
              <w:right w:val="single" w:sz="4" w:space="0" w:color="auto"/>
            </w:tcBorders>
            <w:vAlign w:val="center"/>
            <w:hideMark/>
          </w:tcPr>
          <w:p w14:paraId="30691B2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xương dưới hướng dẫn của siêu âm</w:t>
            </w:r>
          </w:p>
        </w:tc>
        <w:tc>
          <w:tcPr>
            <w:tcW w:w="1334" w:type="dxa"/>
            <w:tcBorders>
              <w:top w:val="nil"/>
              <w:left w:val="nil"/>
              <w:bottom w:val="single" w:sz="4" w:space="0" w:color="auto"/>
              <w:right w:val="single" w:sz="4" w:space="0" w:color="auto"/>
            </w:tcBorders>
            <w:vAlign w:val="center"/>
            <w:hideMark/>
          </w:tcPr>
          <w:p w14:paraId="4B4459A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182F310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5AD457E" w14:textId="77777777" w:rsidTr="00605F29">
        <w:tc>
          <w:tcPr>
            <w:tcW w:w="851" w:type="dxa"/>
            <w:tcBorders>
              <w:top w:val="nil"/>
              <w:left w:val="single" w:sz="4" w:space="0" w:color="auto"/>
              <w:bottom w:val="single" w:sz="4" w:space="0" w:color="auto"/>
              <w:right w:val="single" w:sz="4" w:space="0" w:color="auto"/>
            </w:tcBorders>
            <w:vAlign w:val="center"/>
            <w:hideMark/>
          </w:tcPr>
          <w:p w14:paraId="55F5F8F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935</w:t>
            </w:r>
          </w:p>
        </w:tc>
        <w:tc>
          <w:tcPr>
            <w:tcW w:w="1725" w:type="dxa"/>
            <w:tcBorders>
              <w:top w:val="nil"/>
              <w:left w:val="nil"/>
              <w:bottom w:val="single" w:sz="4" w:space="0" w:color="auto"/>
              <w:right w:val="single" w:sz="4" w:space="0" w:color="auto"/>
            </w:tcBorders>
            <w:vAlign w:val="center"/>
            <w:hideMark/>
          </w:tcPr>
          <w:p w14:paraId="585DE32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02.0364.0087</w:t>
            </w:r>
          </w:p>
        </w:tc>
        <w:tc>
          <w:tcPr>
            <w:tcW w:w="3378" w:type="dxa"/>
            <w:tcBorders>
              <w:top w:val="nil"/>
              <w:left w:val="nil"/>
              <w:bottom w:val="single" w:sz="4" w:space="0" w:color="auto"/>
              <w:right w:val="single" w:sz="4" w:space="0" w:color="auto"/>
            </w:tcBorders>
            <w:vAlign w:val="center"/>
            <w:hideMark/>
          </w:tcPr>
          <w:p w14:paraId="24E0B99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ổ viêm/áp xe phần mềm dưới hướng dẫn của siêu âm</w:t>
            </w:r>
          </w:p>
        </w:tc>
        <w:tc>
          <w:tcPr>
            <w:tcW w:w="3827" w:type="dxa"/>
            <w:tcBorders>
              <w:top w:val="nil"/>
              <w:left w:val="nil"/>
              <w:bottom w:val="single" w:sz="4" w:space="0" w:color="auto"/>
              <w:right w:val="single" w:sz="4" w:space="0" w:color="auto"/>
            </w:tcBorders>
            <w:vAlign w:val="center"/>
            <w:hideMark/>
          </w:tcPr>
          <w:p w14:paraId="5C3DC9C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ổ viêm/áp xe phần mềm dưới hướng dẫn của siêu âm</w:t>
            </w:r>
          </w:p>
        </w:tc>
        <w:tc>
          <w:tcPr>
            <w:tcW w:w="1334" w:type="dxa"/>
            <w:tcBorders>
              <w:top w:val="nil"/>
              <w:left w:val="nil"/>
              <w:bottom w:val="single" w:sz="4" w:space="0" w:color="auto"/>
              <w:right w:val="single" w:sz="4" w:space="0" w:color="auto"/>
            </w:tcBorders>
            <w:vAlign w:val="center"/>
            <w:hideMark/>
          </w:tcPr>
          <w:p w14:paraId="49738A6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70923FF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D40F4FE" w14:textId="77777777" w:rsidTr="00605F29">
        <w:tc>
          <w:tcPr>
            <w:tcW w:w="851" w:type="dxa"/>
            <w:tcBorders>
              <w:top w:val="nil"/>
              <w:left w:val="single" w:sz="4" w:space="0" w:color="auto"/>
              <w:bottom w:val="single" w:sz="4" w:space="0" w:color="auto"/>
              <w:right w:val="single" w:sz="4" w:space="0" w:color="auto"/>
            </w:tcBorders>
            <w:vAlign w:val="center"/>
            <w:hideMark/>
          </w:tcPr>
          <w:p w14:paraId="534FCD5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936</w:t>
            </w:r>
          </w:p>
        </w:tc>
        <w:tc>
          <w:tcPr>
            <w:tcW w:w="1725" w:type="dxa"/>
            <w:tcBorders>
              <w:top w:val="nil"/>
              <w:left w:val="nil"/>
              <w:bottom w:val="single" w:sz="4" w:space="0" w:color="auto"/>
              <w:right w:val="single" w:sz="4" w:space="0" w:color="auto"/>
            </w:tcBorders>
            <w:vAlign w:val="center"/>
            <w:hideMark/>
          </w:tcPr>
          <w:p w14:paraId="3786336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03.2352.0087</w:t>
            </w:r>
          </w:p>
        </w:tc>
        <w:tc>
          <w:tcPr>
            <w:tcW w:w="3378" w:type="dxa"/>
            <w:tcBorders>
              <w:top w:val="nil"/>
              <w:left w:val="nil"/>
              <w:bottom w:val="single" w:sz="4" w:space="0" w:color="auto"/>
              <w:right w:val="single" w:sz="4" w:space="0" w:color="auto"/>
            </w:tcBorders>
            <w:vAlign w:val="center"/>
            <w:hideMark/>
          </w:tcPr>
          <w:p w14:paraId="326F400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áp xe gan qua siêu âm</w:t>
            </w:r>
          </w:p>
        </w:tc>
        <w:tc>
          <w:tcPr>
            <w:tcW w:w="3827" w:type="dxa"/>
            <w:tcBorders>
              <w:top w:val="nil"/>
              <w:left w:val="nil"/>
              <w:bottom w:val="single" w:sz="4" w:space="0" w:color="auto"/>
              <w:right w:val="single" w:sz="4" w:space="0" w:color="auto"/>
            </w:tcBorders>
            <w:vAlign w:val="center"/>
            <w:hideMark/>
          </w:tcPr>
          <w:p w14:paraId="70F904B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áp xe gan qua siêu âm</w:t>
            </w:r>
          </w:p>
        </w:tc>
        <w:tc>
          <w:tcPr>
            <w:tcW w:w="1334" w:type="dxa"/>
            <w:tcBorders>
              <w:top w:val="nil"/>
              <w:left w:val="nil"/>
              <w:bottom w:val="single" w:sz="4" w:space="0" w:color="auto"/>
              <w:right w:val="single" w:sz="4" w:space="0" w:color="auto"/>
            </w:tcBorders>
            <w:vAlign w:val="center"/>
            <w:hideMark/>
          </w:tcPr>
          <w:p w14:paraId="1C35EF9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5C344B7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383860E" w14:textId="77777777" w:rsidTr="00605F29">
        <w:tc>
          <w:tcPr>
            <w:tcW w:w="851" w:type="dxa"/>
            <w:tcBorders>
              <w:top w:val="nil"/>
              <w:left w:val="single" w:sz="4" w:space="0" w:color="auto"/>
              <w:bottom w:val="single" w:sz="4" w:space="0" w:color="auto"/>
              <w:right w:val="single" w:sz="4" w:space="0" w:color="auto"/>
            </w:tcBorders>
            <w:vAlign w:val="center"/>
            <w:hideMark/>
          </w:tcPr>
          <w:p w14:paraId="2003946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937</w:t>
            </w:r>
          </w:p>
        </w:tc>
        <w:tc>
          <w:tcPr>
            <w:tcW w:w="1725" w:type="dxa"/>
            <w:tcBorders>
              <w:top w:val="nil"/>
              <w:left w:val="nil"/>
              <w:bottom w:val="single" w:sz="4" w:space="0" w:color="auto"/>
              <w:right w:val="single" w:sz="4" w:space="0" w:color="auto"/>
            </w:tcBorders>
            <w:vAlign w:val="center"/>
            <w:hideMark/>
          </w:tcPr>
          <w:p w14:paraId="4461355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10.0312.0087</w:t>
            </w:r>
          </w:p>
        </w:tc>
        <w:tc>
          <w:tcPr>
            <w:tcW w:w="3378" w:type="dxa"/>
            <w:tcBorders>
              <w:top w:val="nil"/>
              <w:left w:val="nil"/>
              <w:bottom w:val="single" w:sz="4" w:space="0" w:color="auto"/>
              <w:right w:val="single" w:sz="4" w:space="0" w:color="auto"/>
            </w:tcBorders>
            <w:vAlign w:val="center"/>
            <w:hideMark/>
          </w:tcPr>
          <w:p w14:paraId="60484975"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Chọc hút và bơm thuốc vào nang thận</w:t>
            </w:r>
          </w:p>
        </w:tc>
        <w:tc>
          <w:tcPr>
            <w:tcW w:w="3827" w:type="dxa"/>
            <w:tcBorders>
              <w:top w:val="nil"/>
              <w:left w:val="nil"/>
              <w:bottom w:val="single" w:sz="4" w:space="0" w:color="auto"/>
              <w:right w:val="single" w:sz="4" w:space="0" w:color="auto"/>
            </w:tcBorders>
            <w:vAlign w:val="center"/>
            <w:hideMark/>
          </w:tcPr>
          <w:p w14:paraId="5036FB3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và bơm thuốc vào nang thận</w:t>
            </w:r>
          </w:p>
        </w:tc>
        <w:tc>
          <w:tcPr>
            <w:tcW w:w="1334" w:type="dxa"/>
            <w:tcBorders>
              <w:top w:val="nil"/>
              <w:left w:val="nil"/>
              <w:bottom w:val="single" w:sz="4" w:space="0" w:color="auto"/>
              <w:right w:val="single" w:sz="4" w:space="0" w:color="auto"/>
            </w:tcBorders>
            <w:vAlign w:val="center"/>
            <w:hideMark/>
          </w:tcPr>
          <w:p w14:paraId="684FAA5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5347C5F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thuốc cản quang.</w:t>
            </w:r>
          </w:p>
        </w:tc>
      </w:tr>
      <w:tr w:rsidR="0091386A" w:rsidRPr="00CC7EE9" w14:paraId="3FC078F7" w14:textId="77777777" w:rsidTr="00605F29">
        <w:tc>
          <w:tcPr>
            <w:tcW w:w="851" w:type="dxa"/>
            <w:tcBorders>
              <w:top w:val="nil"/>
              <w:left w:val="single" w:sz="4" w:space="0" w:color="auto"/>
              <w:bottom w:val="single" w:sz="4" w:space="0" w:color="auto"/>
              <w:right w:val="single" w:sz="4" w:space="0" w:color="auto"/>
            </w:tcBorders>
            <w:vAlign w:val="center"/>
            <w:hideMark/>
          </w:tcPr>
          <w:p w14:paraId="67BA865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938</w:t>
            </w:r>
          </w:p>
        </w:tc>
        <w:tc>
          <w:tcPr>
            <w:tcW w:w="1725" w:type="dxa"/>
            <w:tcBorders>
              <w:top w:val="nil"/>
              <w:left w:val="nil"/>
              <w:bottom w:val="single" w:sz="4" w:space="0" w:color="auto"/>
              <w:right w:val="single" w:sz="4" w:space="0" w:color="auto"/>
            </w:tcBorders>
            <w:vAlign w:val="center"/>
            <w:hideMark/>
          </w:tcPr>
          <w:p w14:paraId="79C003A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12.0232.0087</w:t>
            </w:r>
          </w:p>
        </w:tc>
        <w:tc>
          <w:tcPr>
            <w:tcW w:w="3378" w:type="dxa"/>
            <w:tcBorders>
              <w:top w:val="nil"/>
              <w:left w:val="nil"/>
              <w:bottom w:val="single" w:sz="4" w:space="0" w:color="auto"/>
              <w:right w:val="single" w:sz="4" w:space="0" w:color="auto"/>
            </w:tcBorders>
            <w:vAlign w:val="center"/>
            <w:hideMark/>
          </w:tcPr>
          <w:p w14:paraId="565A08C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Tiêm cồn tuyệt đối vào u gan qua siêu âm</w:t>
            </w:r>
          </w:p>
        </w:tc>
        <w:tc>
          <w:tcPr>
            <w:tcW w:w="3827" w:type="dxa"/>
            <w:tcBorders>
              <w:top w:val="nil"/>
              <w:left w:val="nil"/>
              <w:bottom w:val="single" w:sz="4" w:space="0" w:color="auto"/>
              <w:right w:val="single" w:sz="4" w:space="0" w:color="auto"/>
            </w:tcBorders>
            <w:vAlign w:val="center"/>
            <w:hideMark/>
          </w:tcPr>
          <w:p w14:paraId="570F506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Tiêm cồn tuyệt đối vào u gan qua siêu âm</w:t>
            </w:r>
          </w:p>
        </w:tc>
        <w:tc>
          <w:tcPr>
            <w:tcW w:w="1334" w:type="dxa"/>
            <w:tcBorders>
              <w:top w:val="nil"/>
              <w:left w:val="nil"/>
              <w:bottom w:val="single" w:sz="4" w:space="0" w:color="auto"/>
              <w:right w:val="single" w:sz="4" w:space="0" w:color="auto"/>
            </w:tcBorders>
            <w:vAlign w:val="center"/>
            <w:hideMark/>
          </w:tcPr>
          <w:p w14:paraId="018C22F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7825086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AFC9D04" w14:textId="77777777" w:rsidTr="00605F29">
        <w:tc>
          <w:tcPr>
            <w:tcW w:w="851" w:type="dxa"/>
            <w:tcBorders>
              <w:top w:val="nil"/>
              <w:left w:val="single" w:sz="4" w:space="0" w:color="auto"/>
              <w:bottom w:val="single" w:sz="4" w:space="0" w:color="auto"/>
              <w:right w:val="single" w:sz="4" w:space="0" w:color="auto"/>
            </w:tcBorders>
            <w:vAlign w:val="center"/>
            <w:hideMark/>
          </w:tcPr>
          <w:p w14:paraId="55ED726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939</w:t>
            </w:r>
          </w:p>
        </w:tc>
        <w:tc>
          <w:tcPr>
            <w:tcW w:w="1725" w:type="dxa"/>
            <w:tcBorders>
              <w:top w:val="nil"/>
              <w:left w:val="nil"/>
              <w:bottom w:val="single" w:sz="4" w:space="0" w:color="auto"/>
              <w:right w:val="single" w:sz="4" w:space="0" w:color="auto"/>
            </w:tcBorders>
            <w:vAlign w:val="center"/>
            <w:hideMark/>
          </w:tcPr>
          <w:p w14:paraId="114B792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18.0625.0087</w:t>
            </w:r>
          </w:p>
        </w:tc>
        <w:tc>
          <w:tcPr>
            <w:tcW w:w="3378" w:type="dxa"/>
            <w:tcBorders>
              <w:top w:val="nil"/>
              <w:left w:val="nil"/>
              <w:bottom w:val="single" w:sz="4" w:space="0" w:color="auto"/>
              <w:right w:val="single" w:sz="4" w:space="0" w:color="auto"/>
            </w:tcBorders>
            <w:vAlign w:val="center"/>
            <w:hideMark/>
          </w:tcPr>
          <w:p w14:paraId="1773471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ổ khớp dưới hướng dẫn siêu âm</w:t>
            </w:r>
          </w:p>
        </w:tc>
        <w:tc>
          <w:tcPr>
            <w:tcW w:w="3827" w:type="dxa"/>
            <w:tcBorders>
              <w:top w:val="nil"/>
              <w:left w:val="nil"/>
              <w:bottom w:val="single" w:sz="4" w:space="0" w:color="auto"/>
              <w:right w:val="single" w:sz="4" w:space="0" w:color="auto"/>
            </w:tcBorders>
            <w:vAlign w:val="center"/>
            <w:hideMark/>
          </w:tcPr>
          <w:p w14:paraId="3C7B6EF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ổ khớp dưới hướng dẫn siêu âm</w:t>
            </w:r>
          </w:p>
        </w:tc>
        <w:tc>
          <w:tcPr>
            <w:tcW w:w="1334" w:type="dxa"/>
            <w:tcBorders>
              <w:top w:val="nil"/>
              <w:left w:val="nil"/>
              <w:bottom w:val="single" w:sz="4" w:space="0" w:color="auto"/>
              <w:right w:val="single" w:sz="4" w:space="0" w:color="auto"/>
            </w:tcBorders>
            <w:vAlign w:val="center"/>
            <w:hideMark/>
          </w:tcPr>
          <w:p w14:paraId="665BB36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66FE0B1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3FAD06D" w14:textId="77777777" w:rsidTr="00605F29">
        <w:tc>
          <w:tcPr>
            <w:tcW w:w="851" w:type="dxa"/>
            <w:tcBorders>
              <w:top w:val="nil"/>
              <w:left w:val="single" w:sz="4" w:space="0" w:color="auto"/>
              <w:bottom w:val="single" w:sz="4" w:space="0" w:color="auto"/>
              <w:right w:val="single" w:sz="4" w:space="0" w:color="auto"/>
            </w:tcBorders>
            <w:vAlign w:val="center"/>
            <w:hideMark/>
          </w:tcPr>
          <w:p w14:paraId="0820819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940</w:t>
            </w:r>
          </w:p>
        </w:tc>
        <w:tc>
          <w:tcPr>
            <w:tcW w:w="1725" w:type="dxa"/>
            <w:tcBorders>
              <w:top w:val="nil"/>
              <w:left w:val="nil"/>
              <w:bottom w:val="single" w:sz="4" w:space="0" w:color="auto"/>
              <w:right w:val="single" w:sz="4" w:space="0" w:color="auto"/>
            </w:tcBorders>
            <w:vAlign w:val="center"/>
            <w:hideMark/>
          </w:tcPr>
          <w:p w14:paraId="621931B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18.0620.0087</w:t>
            </w:r>
          </w:p>
        </w:tc>
        <w:tc>
          <w:tcPr>
            <w:tcW w:w="3378" w:type="dxa"/>
            <w:tcBorders>
              <w:top w:val="nil"/>
              <w:left w:val="nil"/>
              <w:bottom w:val="single" w:sz="4" w:space="0" w:color="auto"/>
              <w:right w:val="single" w:sz="4" w:space="0" w:color="auto"/>
            </w:tcBorders>
            <w:vAlign w:val="center"/>
            <w:hideMark/>
          </w:tcPr>
          <w:p w14:paraId="7B95E0F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hạch (hoặc u) dưới hướng dẫn siêu âm</w:t>
            </w:r>
          </w:p>
        </w:tc>
        <w:tc>
          <w:tcPr>
            <w:tcW w:w="3827" w:type="dxa"/>
            <w:tcBorders>
              <w:top w:val="nil"/>
              <w:left w:val="nil"/>
              <w:bottom w:val="single" w:sz="4" w:space="0" w:color="auto"/>
              <w:right w:val="single" w:sz="4" w:space="0" w:color="auto"/>
            </w:tcBorders>
            <w:vAlign w:val="center"/>
            <w:hideMark/>
          </w:tcPr>
          <w:p w14:paraId="3FE57F7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hạch (hoặc u) dưới hướng dẫn siêu âm</w:t>
            </w:r>
          </w:p>
        </w:tc>
        <w:tc>
          <w:tcPr>
            <w:tcW w:w="1334" w:type="dxa"/>
            <w:tcBorders>
              <w:top w:val="nil"/>
              <w:left w:val="nil"/>
              <w:bottom w:val="single" w:sz="4" w:space="0" w:color="auto"/>
              <w:right w:val="single" w:sz="4" w:space="0" w:color="auto"/>
            </w:tcBorders>
            <w:vAlign w:val="center"/>
            <w:hideMark/>
          </w:tcPr>
          <w:p w14:paraId="6257B03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590F88A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C31FA79" w14:textId="77777777" w:rsidTr="00605F29">
        <w:tc>
          <w:tcPr>
            <w:tcW w:w="851" w:type="dxa"/>
            <w:tcBorders>
              <w:top w:val="nil"/>
              <w:left w:val="single" w:sz="4" w:space="0" w:color="auto"/>
              <w:bottom w:val="single" w:sz="4" w:space="0" w:color="auto"/>
              <w:right w:val="single" w:sz="4" w:space="0" w:color="auto"/>
            </w:tcBorders>
            <w:vAlign w:val="center"/>
            <w:hideMark/>
          </w:tcPr>
          <w:p w14:paraId="081ACA4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941</w:t>
            </w:r>
          </w:p>
        </w:tc>
        <w:tc>
          <w:tcPr>
            <w:tcW w:w="1725" w:type="dxa"/>
            <w:tcBorders>
              <w:top w:val="nil"/>
              <w:left w:val="nil"/>
              <w:bottom w:val="single" w:sz="4" w:space="0" w:color="auto"/>
              <w:right w:val="single" w:sz="4" w:space="0" w:color="auto"/>
            </w:tcBorders>
            <w:vAlign w:val="center"/>
            <w:hideMark/>
          </w:tcPr>
          <w:p w14:paraId="06CFCA9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18.0630.0087</w:t>
            </w:r>
          </w:p>
        </w:tc>
        <w:tc>
          <w:tcPr>
            <w:tcW w:w="3378" w:type="dxa"/>
            <w:tcBorders>
              <w:top w:val="nil"/>
              <w:left w:val="nil"/>
              <w:bottom w:val="single" w:sz="4" w:space="0" w:color="auto"/>
              <w:right w:val="single" w:sz="4" w:space="0" w:color="auto"/>
            </w:tcBorders>
            <w:vAlign w:val="center"/>
            <w:hideMark/>
          </w:tcPr>
          <w:p w14:paraId="6C9C85F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tế bào dưới hướng dẫn của siêu âm</w:t>
            </w:r>
          </w:p>
        </w:tc>
        <w:tc>
          <w:tcPr>
            <w:tcW w:w="3827" w:type="dxa"/>
            <w:tcBorders>
              <w:top w:val="nil"/>
              <w:left w:val="nil"/>
              <w:bottom w:val="single" w:sz="4" w:space="0" w:color="auto"/>
              <w:right w:val="single" w:sz="4" w:space="0" w:color="auto"/>
            </w:tcBorders>
            <w:vAlign w:val="center"/>
            <w:hideMark/>
          </w:tcPr>
          <w:p w14:paraId="4BCBE630"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Chọc hút tế bào dưới hướng dẫn của siêu âm</w:t>
            </w:r>
          </w:p>
        </w:tc>
        <w:tc>
          <w:tcPr>
            <w:tcW w:w="1334" w:type="dxa"/>
            <w:tcBorders>
              <w:top w:val="nil"/>
              <w:left w:val="nil"/>
              <w:bottom w:val="single" w:sz="4" w:space="0" w:color="auto"/>
              <w:right w:val="single" w:sz="4" w:space="0" w:color="auto"/>
            </w:tcBorders>
            <w:vAlign w:val="center"/>
            <w:hideMark/>
          </w:tcPr>
          <w:p w14:paraId="684AA5B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171,900 </w:t>
            </w:r>
          </w:p>
        </w:tc>
        <w:tc>
          <w:tcPr>
            <w:tcW w:w="2669" w:type="dxa"/>
            <w:tcBorders>
              <w:top w:val="nil"/>
              <w:left w:val="nil"/>
              <w:bottom w:val="single" w:sz="4" w:space="0" w:color="auto"/>
              <w:right w:val="single" w:sz="4" w:space="0" w:color="auto"/>
            </w:tcBorders>
            <w:vAlign w:val="center"/>
            <w:hideMark/>
          </w:tcPr>
          <w:p w14:paraId="12C4350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704A281" w14:textId="77777777" w:rsidTr="00605F29">
        <w:tc>
          <w:tcPr>
            <w:tcW w:w="851" w:type="dxa"/>
            <w:tcBorders>
              <w:top w:val="nil"/>
              <w:left w:val="single" w:sz="4" w:space="0" w:color="auto"/>
              <w:bottom w:val="single" w:sz="4" w:space="0" w:color="auto"/>
              <w:right w:val="single" w:sz="4" w:space="0" w:color="auto"/>
            </w:tcBorders>
            <w:vAlign w:val="center"/>
            <w:hideMark/>
          </w:tcPr>
          <w:p w14:paraId="7462B3A5"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942</w:t>
            </w:r>
          </w:p>
        </w:tc>
        <w:tc>
          <w:tcPr>
            <w:tcW w:w="1725" w:type="dxa"/>
            <w:tcBorders>
              <w:top w:val="nil"/>
              <w:left w:val="nil"/>
              <w:bottom w:val="single" w:sz="4" w:space="0" w:color="auto"/>
              <w:right w:val="single" w:sz="4" w:space="0" w:color="auto"/>
            </w:tcBorders>
            <w:vAlign w:val="center"/>
            <w:hideMark/>
          </w:tcPr>
          <w:p w14:paraId="0992A9EB"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02.0006.0088</w:t>
            </w:r>
          </w:p>
        </w:tc>
        <w:tc>
          <w:tcPr>
            <w:tcW w:w="3378" w:type="dxa"/>
            <w:tcBorders>
              <w:top w:val="nil"/>
              <w:left w:val="nil"/>
              <w:bottom w:val="single" w:sz="4" w:space="0" w:color="auto"/>
              <w:right w:val="single" w:sz="4" w:space="0" w:color="auto"/>
            </w:tcBorders>
            <w:vAlign w:val="center"/>
            <w:hideMark/>
          </w:tcPr>
          <w:p w14:paraId="5A8D6247"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dò trung thất dưới hướng dẫn của chụp cắt lớp vi tính</w:t>
            </w:r>
          </w:p>
        </w:tc>
        <w:tc>
          <w:tcPr>
            <w:tcW w:w="3827" w:type="dxa"/>
            <w:tcBorders>
              <w:top w:val="nil"/>
              <w:left w:val="nil"/>
              <w:bottom w:val="single" w:sz="4" w:space="0" w:color="auto"/>
              <w:right w:val="single" w:sz="4" w:space="0" w:color="auto"/>
            </w:tcBorders>
            <w:vAlign w:val="center"/>
            <w:hideMark/>
          </w:tcPr>
          <w:p w14:paraId="7D0029B0"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dò trung thất dưới hướng dẫn của chụp cắt lớp vi tính</w:t>
            </w:r>
          </w:p>
        </w:tc>
        <w:tc>
          <w:tcPr>
            <w:tcW w:w="1334" w:type="dxa"/>
            <w:tcBorders>
              <w:top w:val="nil"/>
              <w:left w:val="nil"/>
              <w:bottom w:val="single" w:sz="4" w:space="0" w:color="auto"/>
              <w:right w:val="single" w:sz="4" w:space="0" w:color="auto"/>
            </w:tcBorders>
            <w:vAlign w:val="center"/>
            <w:hideMark/>
          </w:tcPr>
          <w:p w14:paraId="0A4C345C"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764,500 </w:t>
            </w:r>
          </w:p>
        </w:tc>
        <w:tc>
          <w:tcPr>
            <w:tcW w:w="2669" w:type="dxa"/>
            <w:tcBorders>
              <w:top w:val="nil"/>
              <w:left w:val="nil"/>
              <w:bottom w:val="single" w:sz="4" w:space="0" w:color="auto"/>
              <w:right w:val="single" w:sz="4" w:space="0" w:color="auto"/>
            </w:tcBorders>
            <w:vAlign w:val="center"/>
            <w:hideMark/>
          </w:tcPr>
          <w:p w14:paraId="288164CC"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thuốc cản quang nếu có sử dụng. </w:t>
            </w:r>
          </w:p>
        </w:tc>
      </w:tr>
      <w:tr w:rsidR="0091386A" w:rsidRPr="00CC7EE9" w14:paraId="0DFF7290" w14:textId="77777777" w:rsidTr="00605F29">
        <w:tc>
          <w:tcPr>
            <w:tcW w:w="851" w:type="dxa"/>
            <w:tcBorders>
              <w:top w:val="nil"/>
              <w:left w:val="single" w:sz="4" w:space="0" w:color="auto"/>
              <w:bottom w:val="single" w:sz="4" w:space="0" w:color="auto"/>
              <w:right w:val="single" w:sz="4" w:space="0" w:color="auto"/>
            </w:tcBorders>
            <w:vAlign w:val="center"/>
            <w:hideMark/>
          </w:tcPr>
          <w:p w14:paraId="57DAF1C6"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943</w:t>
            </w:r>
          </w:p>
        </w:tc>
        <w:tc>
          <w:tcPr>
            <w:tcW w:w="1725" w:type="dxa"/>
            <w:tcBorders>
              <w:top w:val="nil"/>
              <w:left w:val="nil"/>
              <w:bottom w:val="single" w:sz="4" w:space="0" w:color="auto"/>
              <w:right w:val="single" w:sz="4" w:space="0" w:color="auto"/>
            </w:tcBorders>
            <w:vAlign w:val="center"/>
            <w:hideMark/>
          </w:tcPr>
          <w:p w14:paraId="057A1AA4"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02.0433.0088</w:t>
            </w:r>
          </w:p>
        </w:tc>
        <w:tc>
          <w:tcPr>
            <w:tcW w:w="3378" w:type="dxa"/>
            <w:tcBorders>
              <w:top w:val="nil"/>
              <w:left w:val="nil"/>
              <w:bottom w:val="single" w:sz="4" w:space="0" w:color="auto"/>
              <w:right w:val="single" w:sz="4" w:space="0" w:color="auto"/>
            </w:tcBorders>
            <w:vAlign w:val="center"/>
            <w:hideMark/>
          </w:tcPr>
          <w:p w14:paraId="385CB3A9"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khí, mủ màng phổi, ổ áp xe phổi dưới hướng dẫn của chụp cắt lớp vi tính</w:t>
            </w:r>
          </w:p>
        </w:tc>
        <w:tc>
          <w:tcPr>
            <w:tcW w:w="3827" w:type="dxa"/>
            <w:tcBorders>
              <w:top w:val="nil"/>
              <w:left w:val="nil"/>
              <w:bottom w:val="single" w:sz="4" w:space="0" w:color="auto"/>
              <w:right w:val="single" w:sz="4" w:space="0" w:color="auto"/>
            </w:tcBorders>
            <w:vAlign w:val="center"/>
            <w:hideMark/>
          </w:tcPr>
          <w:p w14:paraId="57652911"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khí, mủ màng phổi, ổ áp xe phổi dưới hướng dẫn của chụp cắt lớp vi tính</w:t>
            </w:r>
          </w:p>
        </w:tc>
        <w:tc>
          <w:tcPr>
            <w:tcW w:w="1334" w:type="dxa"/>
            <w:tcBorders>
              <w:top w:val="nil"/>
              <w:left w:val="nil"/>
              <w:bottom w:val="single" w:sz="4" w:space="0" w:color="auto"/>
              <w:right w:val="single" w:sz="4" w:space="0" w:color="auto"/>
            </w:tcBorders>
            <w:vAlign w:val="center"/>
            <w:hideMark/>
          </w:tcPr>
          <w:p w14:paraId="5EE566BD"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764,500 </w:t>
            </w:r>
          </w:p>
        </w:tc>
        <w:tc>
          <w:tcPr>
            <w:tcW w:w="2669" w:type="dxa"/>
            <w:tcBorders>
              <w:top w:val="nil"/>
              <w:left w:val="nil"/>
              <w:bottom w:val="single" w:sz="4" w:space="0" w:color="auto"/>
              <w:right w:val="single" w:sz="4" w:space="0" w:color="auto"/>
            </w:tcBorders>
            <w:vAlign w:val="center"/>
            <w:hideMark/>
          </w:tcPr>
          <w:p w14:paraId="21A33A47"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thuốc cản quang nếu có sử dụng. </w:t>
            </w:r>
          </w:p>
        </w:tc>
      </w:tr>
      <w:tr w:rsidR="0091386A" w:rsidRPr="00CC7EE9" w14:paraId="5C77DD88" w14:textId="77777777" w:rsidTr="00605F29">
        <w:tc>
          <w:tcPr>
            <w:tcW w:w="851" w:type="dxa"/>
            <w:tcBorders>
              <w:top w:val="nil"/>
              <w:left w:val="single" w:sz="4" w:space="0" w:color="auto"/>
              <w:bottom w:val="single" w:sz="4" w:space="0" w:color="auto"/>
              <w:right w:val="single" w:sz="4" w:space="0" w:color="auto"/>
            </w:tcBorders>
            <w:vAlign w:val="center"/>
            <w:hideMark/>
          </w:tcPr>
          <w:p w14:paraId="1BDABDB4"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944</w:t>
            </w:r>
          </w:p>
        </w:tc>
        <w:tc>
          <w:tcPr>
            <w:tcW w:w="1725" w:type="dxa"/>
            <w:tcBorders>
              <w:top w:val="nil"/>
              <w:left w:val="nil"/>
              <w:bottom w:val="single" w:sz="4" w:space="0" w:color="auto"/>
              <w:right w:val="single" w:sz="4" w:space="0" w:color="auto"/>
            </w:tcBorders>
            <w:vAlign w:val="center"/>
            <w:hideMark/>
          </w:tcPr>
          <w:p w14:paraId="31AC6F7E"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10.0312.0088</w:t>
            </w:r>
          </w:p>
        </w:tc>
        <w:tc>
          <w:tcPr>
            <w:tcW w:w="3378" w:type="dxa"/>
            <w:tcBorders>
              <w:top w:val="nil"/>
              <w:left w:val="nil"/>
              <w:bottom w:val="single" w:sz="4" w:space="0" w:color="auto"/>
              <w:right w:val="single" w:sz="4" w:space="0" w:color="auto"/>
            </w:tcBorders>
            <w:vAlign w:val="center"/>
            <w:hideMark/>
          </w:tcPr>
          <w:p w14:paraId="3F3E0B17" w14:textId="77777777" w:rsidR="0091386A" w:rsidRPr="00CC7EE9" w:rsidRDefault="0091386A" w:rsidP="00E151C3">
            <w:pPr>
              <w:spacing w:before="30" w:after="30" w:line="280" w:lineRule="exact"/>
              <w:jc w:val="both"/>
              <w:rPr>
                <w:spacing w:val="-4"/>
                <w:sz w:val="22"/>
                <w:szCs w:val="22"/>
                <w:lang w:eastAsia="ko-KR"/>
              </w:rPr>
            </w:pPr>
            <w:r w:rsidRPr="00CC7EE9">
              <w:rPr>
                <w:spacing w:val="-4"/>
                <w:sz w:val="22"/>
                <w:szCs w:val="22"/>
                <w:lang w:eastAsia="ko-KR"/>
              </w:rPr>
              <w:t>Chọc hút và bơm thuốc vào nang thận</w:t>
            </w:r>
          </w:p>
        </w:tc>
        <w:tc>
          <w:tcPr>
            <w:tcW w:w="3827" w:type="dxa"/>
            <w:tcBorders>
              <w:top w:val="nil"/>
              <w:left w:val="nil"/>
              <w:bottom w:val="single" w:sz="4" w:space="0" w:color="auto"/>
              <w:right w:val="single" w:sz="4" w:space="0" w:color="auto"/>
            </w:tcBorders>
            <w:vAlign w:val="center"/>
            <w:hideMark/>
          </w:tcPr>
          <w:p w14:paraId="4A3C54C9"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Chọc hút và bơm thuốc vào nang thận </w:t>
            </w:r>
          </w:p>
        </w:tc>
        <w:tc>
          <w:tcPr>
            <w:tcW w:w="1334" w:type="dxa"/>
            <w:tcBorders>
              <w:top w:val="nil"/>
              <w:left w:val="nil"/>
              <w:bottom w:val="single" w:sz="4" w:space="0" w:color="auto"/>
              <w:right w:val="single" w:sz="4" w:space="0" w:color="auto"/>
            </w:tcBorders>
            <w:vAlign w:val="center"/>
            <w:hideMark/>
          </w:tcPr>
          <w:p w14:paraId="078D7E49"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764,500 </w:t>
            </w:r>
          </w:p>
        </w:tc>
        <w:tc>
          <w:tcPr>
            <w:tcW w:w="2669" w:type="dxa"/>
            <w:tcBorders>
              <w:top w:val="nil"/>
              <w:left w:val="nil"/>
              <w:bottom w:val="single" w:sz="4" w:space="0" w:color="auto"/>
              <w:right w:val="single" w:sz="4" w:space="0" w:color="auto"/>
            </w:tcBorders>
            <w:vAlign w:val="center"/>
            <w:hideMark/>
          </w:tcPr>
          <w:p w14:paraId="5A327323" w14:textId="77777777" w:rsidR="0091386A" w:rsidRPr="00CC7EE9" w:rsidRDefault="0091386A" w:rsidP="00E151C3">
            <w:pPr>
              <w:spacing w:before="30" w:after="30" w:line="280" w:lineRule="exact"/>
              <w:jc w:val="both"/>
              <w:rPr>
                <w:spacing w:val="-12"/>
                <w:sz w:val="22"/>
                <w:szCs w:val="22"/>
                <w:lang w:eastAsia="ko-KR"/>
              </w:rPr>
            </w:pPr>
            <w:r w:rsidRPr="00CC7EE9">
              <w:rPr>
                <w:spacing w:val="-12"/>
                <w:sz w:val="22"/>
                <w:szCs w:val="22"/>
                <w:lang w:eastAsia="ko-KR"/>
              </w:rPr>
              <w:t>Chưa bao gồm thuốc cản quang.</w:t>
            </w:r>
          </w:p>
        </w:tc>
      </w:tr>
      <w:tr w:rsidR="0091386A" w:rsidRPr="00CC7EE9" w14:paraId="155CC7DF" w14:textId="77777777" w:rsidTr="00605F29">
        <w:tc>
          <w:tcPr>
            <w:tcW w:w="851" w:type="dxa"/>
            <w:tcBorders>
              <w:top w:val="nil"/>
              <w:left w:val="single" w:sz="4" w:space="0" w:color="auto"/>
              <w:bottom w:val="single" w:sz="4" w:space="0" w:color="auto"/>
              <w:right w:val="single" w:sz="4" w:space="0" w:color="auto"/>
            </w:tcBorders>
            <w:vAlign w:val="center"/>
            <w:hideMark/>
          </w:tcPr>
          <w:p w14:paraId="7D7A7FBF"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945</w:t>
            </w:r>
          </w:p>
        </w:tc>
        <w:tc>
          <w:tcPr>
            <w:tcW w:w="1725" w:type="dxa"/>
            <w:tcBorders>
              <w:top w:val="nil"/>
              <w:left w:val="nil"/>
              <w:bottom w:val="single" w:sz="4" w:space="0" w:color="auto"/>
              <w:right w:val="single" w:sz="4" w:space="0" w:color="auto"/>
            </w:tcBorders>
            <w:vAlign w:val="center"/>
            <w:hideMark/>
          </w:tcPr>
          <w:p w14:paraId="5F83BE51"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10.1088.0088</w:t>
            </w:r>
          </w:p>
        </w:tc>
        <w:tc>
          <w:tcPr>
            <w:tcW w:w="3378" w:type="dxa"/>
            <w:tcBorders>
              <w:top w:val="nil"/>
              <w:left w:val="nil"/>
              <w:bottom w:val="single" w:sz="4" w:space="0" w:color="auto"/>
              <w:right w:val="single" w:sz="4" w:space="0" w:color="auto"/>
            </w:tcBorders>
            <w:vAlign w:val="center"/>
            <w:hideMark/>
          </w:tcPr>
          <w:p w14:paraId="5C29140C"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Điều trị thoát vị đĩa đệm qua da dưới hướng dẫn của cắt lớp hoặc cộng hưởng từ</w:t>
            </w:r>
          </w:p>
        </w:tc>
        <w:tc>
          <w:tcPr>
            <w:tcW w:w="3827" w:type="dxa"/>
            <w:tcBorders>
              <w:top w:val="nil"/>
              <w:left w:val="nil"/>
              <w:bottom w:val="single" w:sz="4" w:space="0" w:color="auto"/>
              <w:right w:val="single" w:sz="4" w:space="0" w:color="auto"/>
            </w:tcBorders>
            <w:vAlign w:val="center"/>
            <w:hideMark/>
          </w:tcPr>
          <w:p w14:paraId="2EF2FC68" w14:textId="77777777" w:rsidR="0091386A" w:rsidRPr="00CC7EE9" w:rsidRDefault="0091386A" w:rsidP="00E151C3">
            <w:pPr>
              <w:spacing w:before="30" w:after="30" w:line="280" w:lineRule="exact"/>
              <w:jc w:val="both"/>
              <w:rPr>
                <w:spacing w:val="-4"/>
                <w:sz w:val="22"/>
                <w:szCs w:val="22"/>
                <w:lang w:eastAsia="ko-KR"/>
              </w:rPr>
            </w:pPr>
            <w:r w:rsidRPr="00CC7EE9">
              <w:rPr>
                <w:spacing w:val="-4"/>
                <w:sz w:val="22"/>
                <w:szCs w:val="22"/>
                <w:lang w:eastAsia="ko-KR"/>
              </w:rPr>
              <w:t>Điều trị thoát vị đĩa đệm qua da dưới hướng dẫn của cắt lớp hoặc cộng hưởng từ</w:t>
            </w:r>
          </w:p>
        </w:tc>
        <w:tc>
          <w:tcPr>
            <w:tcW w:w="1334" w:type="dxa"/>
            <w:tcBorders>
              <w:top w:val="nil"/>
              <w:left w:val="nil"/>
              <w:bottom w:val="single" w:sz="4" w:space="0" w:color="auto"/>
              <w:right w:val="single" w:sz="4" w:space="0" w:color="auto"/>
            </w:tcBorders>
            <w:vAlign w:val="center"/>
            <w:hideMark/>
          </w:tcPr>
          <w:p w14:paraId="3AC9F8C6"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764,500 </w:t>
            </w:r>
          </w:p>
        </w:tc>
        <w:tc>
          <w:tcPr>
            <w:tcW w:w="2669" w:type="dxa"/>
            <w:tcBorders>
              <w:top w:val="nil"/>
              <w:left w:val="nil"/>
              <w:bottom w:val="single" w:sz="4" w:space="0" w:color="auto"/>
              <w:right w:val="single" w:sz="4" w:space="0" w:color="auto"/>
            </w:tcBorders>
            <w:vAlign w:val="center"/>
            <w:hideMark/>
          </w:tcPr>
          <w:p w14:paraId="71599958"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thuốc cản quang nếu có sử dụng. </w:t>
            </w:r>
          </w:p>
        </w:tc>
      </w:tr>
      <w:tr w:rsidR="0091386A" w:rsidRPr="00CC7EE9" w14:paraId="66ADFF66" w14:textId="77777777" w:rsidTr="00605F29">
        <w:tc>
          <w:tcPr>
            <w:tcW w:w="851" w:type="dxa"/>
            <w:tcBorders>
              <w:top w:val="nil"/>
              <w:left w:val="single" w:sz="4" w:space="0" w:color="auto"/>
              <w:bottom w:val="single" w:sz="4" w:space="0" w:color="auto"/>
              <w:right w:val="single" w:sz="4" w:space="0" w:color="auto"/>
            </w:tcBorders>
            <w:vAlign w:val="center"/>
            <w:hideMark/>
          </w:tcPr>
          <w:p w14:paraId="236C7614"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lastRenderedPageBreak/>
              <w:t>946</w:t>
            </w:r>
          </w:p>
        </w:tc>
        <w:tc>
          <w:tcPr>
            <w:tcW w:w="1725" w:type="dxa"/>
            <w:tcBorders>
              <w:top w:val="nil"/>
              <w:left w:val="nil"/>
              <w:bottom w:val="single" w:sz="4" w:space="0" w:color="auto"/>
              <w:right w:val="single" w:sz="4" w:space="0" w:color="auto"/>
            </w:tcBorders>
            <w:vAlign w:val="center"/>
            <w:hideMark/>
          </w:tcPr>
          <w:p w14:paraId="12FA9C5C"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18.0651.0088</w:t>
            </w:r>
          </w:p>
        </w:tc>
        <w:tc>
          <w:tcPr>
            <w:tcW w:w="3378" w:type="dxa"/>
            <w:tcBorders>
              <w:top w:val="nil"/>
              <w:left w:val="nil"/>
              <w:bottom w:val="single" w:sz="4" w:space="0" w:color="auto"/>
              <w:right w:val="single" w:sz="4" w:space="0" w:color="auto"/>
            </w:tcBorders>
            <w:vAlign w:val="center"/>
            <w:hideMark/>
          </w:tcPr>
          <w:p w14:paraId="334D26A7"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hạch hoặc u dưới hướng dẫn cắt lớp vi tính</w:t>
            </w:r>
          </w:p>
        </w:tc>
        <w:tc>
          <w:tcPr>
            <w:tcW w:w="3827" w:type="dxa"/>
            <w:tcBorders>
              <w:top w:val="nil"/>
              <w:left w:val="nil"/>
              <w:bottom w:val="single" w:sz="4" w:space="0" w:color="auto"/>
              <w:right w:val="single" w:sz="4" w:space="0" w:color="auto"/>
            </w:tcBorders>
            <w:vAlign w:val="center"/>
            <w:hideMark/>
          </w:tcPr>
          <w:p w14:paraId="31D0951C"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hạch hoặc u dưới hướng dẫn cắt lớp vi tính</w:t>
            </w:r>
          </w:p>
        </w:tc>
        <w:tc>
          <w:tcPr>
            <w:tcW w:w="1334" w:type="dxa"/>
            <w:tcBorders>
              <w:top w:val="nil"/>
              <w:left w:val="nil"/>
              <w:bottom w:val="single" w:sz="4" w:space="0" w:color="auto"/>
              <w:right w:val="single" w:sz="4" w:space="0" w:color="auto"/>
            </w:tcBorders>
            <w:vAlign w:val="center"/>
            <w:hideMark/>
          </w:tcPr>
          <w:p w14:paraId="29F50EBE"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764,500 </w:t>
            </w:r>
          </w:p>
        </w:tc>
        <w:tc>
          <w:tcPr>
            <w:tcW w:w="2669" w:type="dxa"/>
            <w:tcBorders>
              <w:top w:val="nil"/>
              <w:left w:val="nil"/>
              <w:bottom w:val="single" w:sz="4" w:space="0" w:color="auto"/>
              <w:right w:val="single" w:sz="4" w:space="0" w:color="auto"/>
            </w:tcBorders>
            <w:vAlign w:val="center"/>
            <w:hideMark/>
          </w:tcPr>
          <w:p w14:paraId="39435203"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thuốc cản quang nếu có sử dụng. </w:t>
            </w:r>
          </w:p>
        </w:tc>
      </w:tr>
      <w:tr w:rsidR="0091386A" w:rsidRPr="00CC7EE9" w14:paraId="09AA1E7D" w14:textId="77777777" w:rsidTr="00605F29">
        <w:tc>
          <w:tcPr>
            <w:tcW w:w="851" w:type="dxa"/>
            <w:tcBorders>
              <w:top w:val="nil"/>
              <w:left w:val="single" w:sz="4" w:space="0" w:color="auto"/>
              <w:bottom w:val="single" w:sz="4" w:space="0" w:color="auto"/>
              <w:right w:val="single" w:sz="4" w:space="0" w:color="auto"/>
            </w:tcBorders>
            <w:vAlign w:val="center"/>
            <w:hideMark/>
          </w:tcPr>
          <w:p w14:paraId="3C2BE2BE"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947</w:t>
            </w:r>
          </w:p>
        </w:tc>
        <w:tc>
          <w:tcPr>
            <w:tcW w:w="1725" w:type="dxa"/>
            <w:tcBorders>
              <w:top w:val="nil"/>
              <w:left w:val="nil"/>
              <w:bottom w:val="single" w:sz="4" w:space="0" w:color="auto"/>
              <w:right w:val="single" w:sz="4" w:space="0" w:color="auto"/>
            </w:tcBorders>
            <w:vAlign w:val="center"/>
            <w:hideMark/>
          </w:tcPr>
          <w:p w14:paraId="7AA66212"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18.0650.0088</w:t>
            </w:r>
          </w:p>
        </w:tc>
        <w:tc>
          <w:tcPr>
            <w:tcW w:w="3378" w:type="dxa"/>
            <w:tcBorders>
              <w:top w:val="nil"/>
              <w:left w:val="nil"/>
              <w:bottom w:val="single" w:sz="4" w:space="0" w:color="auto"/>
              <w:right w:val="single" w:sz="4" w:space="0" w:color="auto"/>
            </w:tcBorders>
            <w:vAlign w:val="center"/>
            <w:hideMark/>
          </w:tcPr>
          <w:p w14:paraId="5C0D3E94"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ổ dịch, áp xe dưới hướng dẫn cắt lớp vi tính</w:t>
            </w:r>
          </w:p>
        </w:tc>
        <w:tc>
          <w:tcPr>
            <w:tcW w:w="3827" w:type="dxa"/>
            <w:tcBorders>
              <w:top w:val="nil"/>
              <w:left w:val="nil"/>
              <w:bottom w:val="single" w:sz="4" w:space="0" w:color="auto"/>
              <w:right w:val="single" w:sz="4" w:space="0" w:color="auto"/>
            </w:tcBorders>
            <w:vAlign w:val="center"/>
            <w:hideMark/>
          </w:tcPr>
          <w:p w14:paraId="03269F4B"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ổ dịch, áp xe dưới hướng dẫn cắt lớp vi tính</w:t>
            </w:r>
          </w:p>
        </w:tc>
        <w:tc>
          <w:tcPr>
            <w:tcW w:w="1334" w:type="dxa"/>
            <w:tcBorders>
              <w:top w:val="nil"/>
              <w:left w:val="nil"/>
              <w:bottom w:val="single" w:sz="4" w:space="0" w:color="auto"/>
              <w:right w:val="single" w:sz="4" w:space="0" w:color="auto"/>
            </w:tcBorders>
            <w:vAlign w:val="center"/>
            <w:hideMark/>
          </w:tcPr>
          <w:p w14:paraId="7BB9A675"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764,500 </w:t>
            </w:r>
          </w:p>
        </w:tc>
        <w:tc>
          <w:tcPr>
            <w:tcW w:w="2669" w:type="dxa"/>
            <w:tcBorders>
              <w:top w:val="nil"/>
              <w:left w:val="nil"/>
              <w:bottom w:val="single" w:sz="4" w:space="0" w:color="auto"/>
              <w:right w:val="single" w:sz="4" w:space="0" w:color="auto"/>
            </w:tcBorders>
            <w:vAlign w:val="center"/>
            <w:hideMark/>
          </w:tcPr>
          <w:p w14:paraId="1C33C8C6"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thuốc cản quang nếu có sử dụng. </w:t>
            </w:r>
          </w:p>
        </w:tc>
      </w:tr>
      <w:tr w:rsidR="0091386A" w:rsidRPr="00CC7EE9" w14:paraId="4807ED41" w14:textId="77777777" w:rsidTr="00605F29">
        <w:tc>
          <w:tcPr>
            <w:tcW w:w="851" w:type="dxa"/>
            <w:tcBorders>
              <w:top w:val="nil"/>
              <w:left w:val="single" w:sz="4" w:space="0" w:color="auto"/>
              <w:bottom w:val="single" w:sz="4" w:space="0" w:color="auto"/>
              <w:right w:val="single" w:sz="4" w:space="0" w:color="auto"/>
            </w:tcBorders>
            <w:vAlign w:val="center"/>
            <w:hideMark/>
          </w:tcPr>
          <w:p w14:paraId="5E604A9F"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948</w:t>
            </w:r>
          </w:p>
        </w:tc>
        <w:tc>
          <w:tcPr>
            <w:tcW w:w="1725" w:type="dxa"/>
            <w:tcBorders>
              <w:top w:val="nil"/>
              <w:left w:val="nil"/>
              <w:bottom w:val="single" w:sz="4" w:space="0" w:color="auto"/>
              <w:right w:val="single" w:sz="4" w:space="0" w:color="auto"/>
            </w:tcBorders>
            <w:vAlign w:val="center"/>
            <w:hideMark/>
          </w:tcPr>
          <w:p w14:paraId="2F1B8BDB"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07.0244.0089</w:t>
            </w:r>
          </w:p>
        </w:tc>
        <w:tc>
          <w:tcPr>
            <w:tcW w:w="3378" w:type="dxa"/>
            <w:tcBorders>
              <w:top w:val="nil"/>
              <w:left w:val="nil"/>
              <w:bottom w:val="single" w:sz="4" w:space="0" w:color="auto"/>
              <w:right w:val="single" w:sz="4" w:space="0" w:color="auto"/>
            </w:tcBorders>
            <w:vAlign w:val="center"/>
            <w:hideMark/>
          </w:tcPr>
          <w:p w14:paraId="4ED11F15"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tế bào tuyến giáp</w:t>
            </w:r>
          </w:p>
        </w:tc>
        <w:tc>
          <w:tcPr>
            <w:tcW w:w="3827" w:type="dxa"/>
            <w:tcBorders>
              <w:top w:val="nil"/>
              <w:left w:val="nil"/>
              <w:bottom w:val="single" w:sz="4" w:space="0" w:color="auto"/>
              <w:right w:val="single" w:sz="4" w:space="0" w:color="auto"/>
            </w:tcBorders>
            <w:vAlign w:val="center"/>
            <w:hideMark/>
          </w:tcPr>
          <w:p w14:paraId="47A25041"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tế bào tuyến giáp</w:t>
            </w:r>
          </w:p>
        </w:tc>
        <w:tc>
          <w:tcPr>
            <w:tcW w:w="1334" w:type="dxa"/>
            <w:tcBorders>
              <w:top w:val="nil"/>
              <w:left w:val="nil"/>
              <w:bottom w:val="single" w:sz="4" w:space="0" w:color="auto"/>
              <w:right w:val="single" w:sz="4" w:space="0" w:color="auto"/>
            </w:tcBorders>
            <w:vAlign w:val="center"/>
            <w:hideMark/>
          </w:tcPr>
          <w:p w14:paraId="38EDAF78"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126,700 </w:t>
            </w:r>
          </w:p>
        </w:tc>
        <w:tc>
          <w:tcPr>
            <w:tcW w:w="2669" w:type="dxa"/>
            <w:tcBorders>
              <w:top w:val="nil"/>
              <w:left w:val="nil"/>
              <w:bottom w:val="single" w:sz="4" w:space="0" w:color="auto"/>
              <w:right w:val="single" w:sz="4" w:space="0" w:color="auto"/>
            </w:tcBorders>
            <w:vAlign w:val="center"/>
            <w:hideMark/>
          </w:tcPr>
          <w:p w14:paraId="117170FA"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3CB21DED" w14:textId="77777777" w:rsidTr="00605F29">
        <w:tc>
          <w:tcPr>
            <w:tcW w:w="851" w:type="dxa"/>
            <w:tcBorders>
              <w:top w:val="nil"/>
              <w:left w:val="single" w:sz="4" w:space="0" w:color="auto"/>
              <w:bottom w:val="single" w:sz="4" w:space="0" w:color="auto"/>
              <w:right w:val="single" w:sz="4" w:space="0" w:color="auto"/>
            </w:tcBorders>
            <w:vAlign w:val="center"/>
            <w:hideMark/>
          </w:tcPr>
          <w:p w14:paraId="7325A68F"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949</w:t>
            </w:r>
          </w:p>
        </w:tc>
        <w:tc>
          <w:tcPr>
            <w:tcW w:w="1725" w:type="dxa"/>
            <w:tcBorders>
              <w:top w:val="nil"/>
              <w:left w:val="nil"/>
              <w:bottom w:val="single" w:sz="4" w:space="0" w:color="auto"/>
              <w:right w:val="single" w:sz="4" w:space="0" w:color="auto"/>
            </w:tcBorders>
            <w:vAlign w:val="center"/>
            <w:hideMark/>
          </w:tcPr>
          <w:p w14:paraId="0673B4E3"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18.0619.0090</w:t>
            </w:r>
          </w:p>
        </w:tc>
        <w:tc>
          <w:tcPr>
            <w:tcW w:w="3378" w:type="dxa"/>
            <w:tcBorders>
              <w:top w:val="nil"/>
              <w:left w:val="nil"/>
              <w:bottom w:val="single" w:sz="4" w:space="0" w:color="auto"/>
              <w:right w:val="single" w:sz="4" w:space="0" w:color="auto"/>
            </w:tcBorders>
            <w:vAlign w:val="center"/>
            <w:hideMark/>
          </w:tcPr>
          <w:p w14:paraId="1FEF2289"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tế bào tuyến giáp dưới hướng dẫn siêu âm</w:t>
            </w:r>
          </w:p>
        </w:tc>
        <w:tc>
          <w:tcPr>
            <w:tcW w:w="3827" w:type="dxa"/>
            <w:tcBorders>
              <w:top w:val="nil"/>
              <w:left w:val="nil"/>
              <w:bottom w:val="single" w:sz="4" w:space="0" w:color="auto"/>
              <w:right w:val="single" w:sz="4" w:space="0" w:color="auto"/>
            </w:tcBorders>
            <w:vAlign w:val="center"/>
            <w:hideMark/>
          </w:tcPr>
          <w:p w14:paraId="340CB2D8"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tế bào tuyến giáp dưới hướng dẫn siêu âm</w:t>
            </w:r>
          </w:p>
        </w:tc>
        <w:tc>
          <w:tcPr>
            <w:tcW w:w="1334" w:type="dxa"/>
            <w:tcBorders>
              <w:top w:val="nil"/>
              <w:left w:val="nil"/>
              <w:bottom w:val="single" w:sz="4" w:space="0" w:color="auto"/>
              <w:right w:val="single" w:sz="4" w:space="0" w:color="auto"/>
            </w:tcBorders>
            <w:vAlign w:val="center"/>
            <w:hideMark/>
          </w:tcPr>
          <w:p w14:paraId="6635D079"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170,900 </w:t>
            </w:r>
          </w:p>
        </w:tc>
        <w:tc>
          <w:tcPr>
            <w:tcW w:w="2669" w:type="dxa"/>
            <w:tcBorders>
              <w:top w:val="nil"/>
              <w:left w:val="nil"/>
              <w:bottom w:val="single" w:sz="4" w:space="0" w:color="auto"/>
              <w:right w:val="single" w:sz="4" w:space="0" w:color="auto"/>
            </w:tcBorders>
            <w:vAlign w:val="center"/>
            <w:hideMark/>
          </w:tcPr>
          <w:p w14:paraId="398BA127"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4A19A41A" w14:textId="77777777" w:rsidTr="00605F29">
        <w:tc>
          <w:tcPr>
            <w:tcW w:w="851" w:type="dxa"/>
            <w:tcBorders>
              <w:top w:val="nil"/>
              <w:left w:val="single" w:sz="4" w:space="0" w:color="auto"/>
              <w:bottom w:val="single" w:sz="4" w:space="0" w:color="auto"/>
              <w:right w:val="single" w:sz="4" w:space="0" w:color="auto"/>
            </w:tcBorders>
            <w:vAlign w:val="center"/>
            <w:hideMark/>
          </w:tcPr>
          <w:p w14:paraId="1832CEE3"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950</w:t>
            </w:r>
          </w:p>
        </w:tc>
        <w:tc>
          <w:tcPr>
            <w:tcW w:w="1725" w:type="dxa"/>
            <w:tcBorders>
              <w:top w:val="nil"/>
              <w:left w:val="nil"/>
              <w:bottom w:val="single" w:sz="4" w:space="0" w:color="auto"/>
              <w:right w:val="single" w:sz="4" w:space="0" w:color="auto"/>
            </w:tcBorders>
            <w:vAlign w:val="center"/>
            <w:hideMark/>
          </w:tcPr>
          <w:p w14:paraId="7037A05F"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18.0621.0090</w:t>
            </w:r>
          </w:p>
        </w:tc>
        <w:tc>
          <w:tcPr>
            <w:tcW w:w="3378" w:type="dxa"/>
            <w:tcBorders>
              <w:top w:val="nil"/>
              <w:left w:val="nil"/>
              <w:bottom w:val="single" w:sz="4" w:space="0" w:color="auto"/>
              <w:right w:val="single" w:sz="4" w:space="0" w:color="auto"/>
            </w:tcBorders>
            <w:vAlign w:val="center"/>
            <w:hideMark/>
          </w:tcPr>
          <w:p w14:paraId="21104869"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tế bào tuyến giáp dưới hướng dẫn siêu âm</w:t>
            </w:r>
          </w:p>
        </w:tc>
        <w:tc>
          <w:tcPr>
            <w:tcW w:w="3827" w:type="dxa"/>
            <w:tcBorders>
              <w:top w:val="nil"/>
              <w:left w:val="nil"/>
              <w:bottom w:val="single" w:sz="4" w:space="0" w:color="auto"/>
              <w:right w:val="single" w:sz="4" w:space="0" w:color="auto"/>
            </w:tcBorders>
            <w:vAlign w:val="center"/>
            <w:hideMark/>
          </w:tcPr>
          <w:p w14:paraId="08B6AD34"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tế bào tuyến giáp dưới hướng dẫn siêu âm</w:t>
            </w:r>
          </w:p>
        </w:tc>
        <w:tc>
          <w:tcPr>
            <w:tcW w:w="1334" w:type="dxa"/>
            <w:tcBorders>
              <w:top w:val="nil"/>
              <w:left w:val="nil"/>
              <w:bottom w:val="single" w:sz="4" w:space="0" w:color="auto"/>
              <w:right w:val="single" w:sz="4" w:space="0" w:color="auto"/>
            </w:tcBorders>
            <w:vAlign w:val="center"/>
            <w:hideMark/>
          </w:tcPr>
          <w:p w14:paraId="631F5B30"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170,900 </w:t>
            </w:r>
          </w:p>
        </w:tc>
        <w:tc>
          <w:tcPr>
            <w:tcW w:w="2669" w:type="dxa"/>
            <w:tcBorders>
              <w:top w:val="nil"/>
              <w:left w:val="nil"/>
              <w:bottom w:val="single" w:sz="4" w:space="0" w:color="auto"/>
              <w:right w:val="single" w:sz="4" w:space="0" w:color="auto"/>
            </w:tcBorders>
            <w:vAlign w:val="center"/>
            <w:hideMark/>
          </w:tcPr>
          <w:p w14:paraId="44FA1C3A"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0A9F89D3" w14:textId="77777777" w:rsidTr="00605F29">
        <w:tc>
          <w:tcPr>
            <w:tcW w:w="851" w:type="dxa"/>
            <w:tcBorders>
              <w:top w:val="nil"/>
              <w:left w:val="single" w:sz="4" w:space="0" w:color="auto"/>
              <w:bottom w:val="single" w:sz="4" w:space="0" w:color="auto"/>
              <w:right w:val="single" w:sz="4" w:space="0" w:color="auto"/>
            </w:tcBorders>
            <w:vAlign w:val="center"/>
            <w:hideMark/>
          </w:tcPr>
          <w:p w14:paraId="54B95AC7"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951</w:t>
            </w:r>
          </w:p>
        </w:tc>
        <w:tc>
          <w:tcPr>
            <w:tcW w:w="1725" w:type="dxa"/>
            <w:tcBorders>
              <w:top w:val="nil"/>
              <w:left w:val="nil"/>
              <w:bottom w:val="single" w:sz="4" w:space="0" w:color="auto"/>
              <w:right w:val="single" w:sz="4" w:space="0" w:color="auto"/>
            </w:tcBorders>
            <w:vAlign w:val="center"/>
            <w:hideMark/>
          </w:tcPr>
          <w:p w14:paraId="65DC5C42"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18.0610.0090</w:t>
            </w:r>
          </w:p>
        </w:tc>
        <w:tc>
          <w:tcPr>
            <w:tcW w:w="3378" w:type="dxa"/>
            <w:tcBorders>
              <w:top w:val="nil"/>
              <w:left w:val="nil"/>
              <w:bottom w:val="single" w:sz="4" w:space="0" w:color="auto"/>
              <w:right w:val="single" w:sz="4" w:space="0" w:color="auto"/>
            </w:tcBorders>
            <w:vAlign w:val="center"/>
            <w:hideMark/>
          </w:tcPr>
          <w:p w14:paraId="51CC3341"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Sinh thiết tuyến giáp dưới hướng dẫn siêu âm</w:t>
            </w:r>
          </w:p>
        </w:tc>
        <w:tc>
          <w:tcPr>
            <w:tcW w:w="3827" w:type="dxa"/>
            <w:tcBorders>
              <w:top w:val="nil"/>
              <w:left w:val="nil"/>
              <w:bottom w:val="single" w:sz="4" w:space="0" w:color="auto"/>
              <w:right w:val="single" w:sz="4" w:space="0" w:color="auto"/>
            </w:tcBorders>
            <w:vAlign w:val="center"/>
            <w:hideMark/>
          </w:tcPr>
          <w:p w14:paraId="21D7384E" w14:textId="77777777" w:rsidR="0091386A" w:rsidRPr="00CC7EE9" w:rsidRDefault="0091386A" w:rsidP="00E151C3">
            <w:pPr>
              <w:spacing w:before="30" w:after="30" w:line="280" w:lineRule="exact"/>
              <w:jc w:val="both"/>
              <w:rPr>
                <w:spacing w:val="-8"/>
                <w:sz w:val="22"/>
                <w:szCs w:val="22"/>
                <w:lang w:eastAsia="ko-KR"/>
              </w:rPr>
            </w:pPr>
            <w:r w:rsidRPr="00CC7EE9">
              <w:rPr>
                <w:spacing w:val="-8"/>
                <w:sz w:val="22"/>
                <w:szCs w:val="22"/>
                <w:lang w:eastAsia="ko-KR"/>
              </w:rPr>
              <w:t>Sinh thiết tuyến giáp dưới hướng dẫn siêu âm</w:t>
            </w:r>
          </w:p>
        </w:tc>
        <w:tc>
          <w:tcPr>
            <w:tcW w:w="1334" w:type="dxa"/>
            <w:tcBorders>
              <w:top w:val="nil"/>
              <w:left w:val="nil"/>
              <w:bottom w:val="single" w:sz="4" w:space="0" w:color="auto"/>
              <w:right w:val="single" w:sz="4" w:space="0" w:color="auto"/>
            </w:tcBorders>
            <w:vAlign w:val="center"/>
            <w:hideMark/>
          </w:tcPr>
          <w:p w14:paraId="5897CD32"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170,900 </w:t>
            </w:r>
          </w:p>
        </w:tc>
        <w:tc>
          <w:tcPr>
            <w:tcW w:w="2669" w:type="dxa"/>
            <w:tcBorders>
              <w:top w:val="nil"/>
              <w:left w:val="nil"/>
              <w:bottom w:val="single" w:sz="4" w:space="0" w:color="auto"/>
              <w:right w:val="single" w:sz="4" w:space="0" w:color="auto"/>
            </w:tcBorders>
            <w:vAlign w:val="center"/>
            <w:hideMark/>
          </w:tcPr>
          <w:p w14:paraId="52A7CE3B"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44D9D789" w14:textId="77777777" w:rsidTr="00605F29">
        <w:tc>
          <w:tcPr>
            <w:tcW w:w="851" w:type="dxa"/>
            <w:tcBorders>
              <w:top w:val="nil"/>
              <w:left w:val="single" w:sz="4" w:space="0" w:color="auto"/>
              <w:bottom w:val="single" w:sz="4" w:space="0" w:color="auto"/>
              <w:right w:val="single" w:sz="4" w:space="0" w:color="auto"/>
            </w:tcBorders>
            <w:vAlign w:val="center"/>
            <w:hideMark/>
          </w:tcPr>
          <w:p w14:paraId="257715B5"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952</w:t>
            </w:r>
          </w:p>
        </w:tc>
        <w:tc>
          <w:tcPr>
            <w:tcW w:w="1725" w:type="dxa"/>
            <w:tcBorders>
              <w:top w:val="nil"/>
              <w:left w:val="nil"/>
              <w:bottom w:val="single" w:sz="4" w:space="0" w:color="auto"/>
              <w:right w:val="single" w:sz="4" w:space="0" w:color="auto"/>
            </w:tcBorders>
            <w:vAlign w:val="center"/>
            <w:hideMark/>
          </w:tcPr>
          <w:p w14:paraId="6488811E"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07.0245.0090</w:t>
            </w:r>
          </w:p>
        </w:tc>
        <w:tc>
          <w:tcPr>
            <w:tcW w:w="3378" w:type="dxa"/>
            <w:tcBorders>
              <w:top w:val="nil"/>
              <w:left w:val="nil"/>
              <w:bottom w:val="single" w:sz="4" w:space="0" w:color="auto"/>
              <w:right w:val="single" w:sz="4" w:space="0" w:color="auto"/>
            </w:tcBorders>
            <w:vAlign w:val="center"/>
            <w:hideMark/>
          </w:tcPr>
          <w:p w14:paraId="63CE36DC"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u giáp có hướng dẫn của siêu âm</w:t>
            </w:r>
          </w:p>
        </w:tc>
        <w:tc>
          <w:tcPr>
            <w:tcW w:w="3827" w:type="dxa"/>
            <w:tcBorders>
              <w:top w:val="nil"/>
              <w:left w:val="nil"/>
              <w:bottom w:val="single" w:sz="4" w:space="0" w:color="auto"/>
              <w:right w:val="single" w:sz="4" w:space="0" w:color="auto"/>
            </w:tcBorders>
            <w:vAlign w:val="center"/>
            <w:hideMark/>
          </w:tcPr>
          <w:p w14:paraId="791B8364" w14:textId="77777777" w:rsidR="0091386A" w:rsidRPr="00CC7EE9" w:rsidRDefault="0091386A" w:rsidP="00E151C3">
            <w:pPr>
              <w:spacing w:before="30" w:after="30" w:line="280" w:lineRule="exact"/>
              <w:jc w:val="both"/>
              <w:rPr>
                <w:spacing w:val="-4"/>
                <w:sz w:val="22"/>
                <w:szCs w:val="22"/>
                <w:lang w:eastAsia="ko-KR"/>
              </w:rPr>
            </w:pPr>
            <w:r w:rsidRPr="00CC7EE9">
              <w:rPr>
                <w:spacing w:val="-4"/>
                <w:sz w:val="22"/>
                <w:szCs w:val="22"/>
                <w:lang w:eastAsia="ko-KR"/>
              </w:rPr>
              <w:t>Chọc hút u giáp có hướng dẫn của siêu âm</w:t>
            </w:r>
          </w:p>
        </w:tc>
        <w:tc>
          <w:tcPr>
            <w:tcW w:w="1334" w:type="dxa"/>
            <w:tcBorders>
              <w:top w:val="nil"/>
              <w:left w:val="nil"/>
              <w:bottom w:val="single" w:sz="4" w:space="0" w:color="auto"/>
              <w:right w:val="single" w:sz="4" w:space="0" w:color="auto"/>
            </w:tcBorders>
            <w:vAlign w:val="center"/>
            <w:hideMark/>
          </w:tcPr>
          <w:p w14:paraId="2F8C7BA1"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170,900 </w:t>
            </w:r>
          </w:p>
        </w:tc>
        <w:tc>
          <w:tcPr>
            <w:tcW w:w="2669" w:type="dxa"/>
            <w:tcBorders>
              <w:top w:val="nil"/>
              <w:left w:val="nil"/>
              <w:bottom w:val="single" w:sz="4" w:space="0" w:color="auto"/>
              <w:right w:val="single" w:sz="4" w:space="0" w:color="auto"/>
            </w:tcBorders>
            <w:vAlign w:val="center"/>
            <w:hideMark/>
          </w:tcPr>
          <w:p w14:paraId="3B6FA355"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734F526C" w14:textId="77777777" w:rsidTr="00605F29">
        <w:tc>
          <w:tcPr>
            <w:tcW w:w="851" w:type="dxa"/>
            <w:tcBorders>
              <w:top w:val="nil"/>
              <w:left w:val="single" w:sz="4" w:space="0" w:color="auto"/>
              <w:bottom w:val="single" w:sz="4" w:space="0" w:color="auto"/>
              <w:right w:val="single" w:sz="4" w:space="0" w:color="auto"/>
            </w:tcBorders>
            <w:vAlign w:val="center"/>
            <w:hideMark/>
          </w:tcPr>
          <w:p w14:paraId="742E6C92"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953</w:t>
            </w:r>
          </w:p>
        </w:tc>
        <w:tc>
          <w:tcPr>
            <w:tcW w:w="1725" w:type="dxa"/>
            <w:tcBorders>
              <w:top w:val="nil"/>
              <w:left w:val="nil"/>
              <w:bottom w:val="single" w:sz="4" w:space="0" w:color="auto"/>
              <w:right w:val="single" w:sz="4" w:space="0" w:color="auto"/>
            </w:tcBorders>
            <w:vAlign w:val="center"/>
            <w:hideMark/>
          </w:tcPr>
          <w:p w14:paraId="34081A05"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03.2809.0091</w:t>
            </w:r>
          </w:p>
        </w:tc>
        <w:tc>
          <w:tcPr>
            <w:tcW w:w="3378" w:type="dxa"/>
            <w:tcBorders>
              <w:top w:val="nil"/>
              <w:left w:val="nil"/>
              <w:bottom w:val="single" w:sz="4" w:space="0" w:color="auto"/>
              <w:right w:val="single" w:sz="4" w:space="0" w:color="auto"/>
            </w:tcBorders>
            <w:vAlign w:val="center"/>
            <w:hideMark/>
          </w:tcPr>
          <w:p w14:paraId="35DB0AC2"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tủy xương làm tủy đồ</w:t>
            </w:r>
          </w:p>
        </w:tc>
        <w:tc>
          <w:tcPr>
            <w:tcW w:w="3827" w:type="dxa"/>
            <w:tcBorders>
              <w:top w:val="nil"/>
              <w:left w:val="nil"/>
              <w:bottom w:val="single" w:sz="4" w:space="0" w:color="auto"/>
              <w:right w:val="single" w:sz="4" w:space="0" w:color="auto"/>
            </w:tcBorders>
            <w:vAlign w:val="center"/>
            <w:hideMark/>
          </w:tcPr>
          <w:p w14:paraId="2F387F42"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Chọc hút tủy xương làm tủy đồ [kim dùng nhiều lần]</w:t>
            </w:r>
          </w:p>
        </w:tc>
        <w:tc>
          <w:tcPr>
            <w:tcW w:w="1334" w:type="dxa"/>
            <w:tcBorders>
              <w:top w:val="nil"/>
              <w:left w:val="nil"/>
              <w:bottom w:val="single" w:sz="4" w:space="0" w:color="auto"/>
              <w:right w:val="single" w:sz="4" w:space="0" w:color="auto"/>
            </w:tcBorders>
            <w:vAlign w:val="center"/>
            <w:hideMark/>
          </w:tcPr>
          <w:p w14:paraId="2576C518"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549,900 </w:t>
            </w:r>
          </w:p>
        </w:tc>
        <w:tc>
          <w:tcPr>
            <w:tcW w:w="2669" w:type="dxa"/>
            <w:tcBorders>
              <w:top w:val="nil"/>
              <w:left w:val="nil"/>
              <w:bottom w:val="single" w:sz="4" w:space="0" w:color="auto"/>
              <w:right w:val="single" w:sz="4" w:space="0" w:color="auto"/>
            </w:tcBorders>
            <w:vAlign w:val="center"/>
            <w:hideMark/>
          </w:tcPr>
          <w:p w14:paraId="5873F372"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Bao gồm cả kim chọc hút tủy dùng nhiều lần. </w:t>
            </w:r>
          </w:p>
        </w:tc>
      </w:tr>
      <w:tr w:rsidR="0091386A" w:rsidRPr="00CC7EE9" w14:paraId="1A8030A4" w14:textId="77777777" w:rsidTr="00605F29">
        <w:tc>
          <w:tcPr>
            <w:tcW w:w="851" w:type="dxa"/>
            <w:tcBorders>
              <w:top w:val="nil"/>
              <w:left w:val="single" w:sz="4" w:space="0" w:color="auto"/>
              <w:bottom w:val="single" w:sz="4" w:space="0" w:color="auto"/>
              <w:right w:val="single" w:sz="4" w:space="0" w:color="auto"/>
            </w:tcBorders>
            <w:vAlign w:val="center"/>
            <w:hideMark/>
          </w:tcPr>
          <w:p w14:paraId="4519FCA9"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954</w:t>
            </w:r>
          </w:p>
        </w:tc>
        <w:tc>
          <w:tcPr>
            <w:tcW w:w="1725" w:type="dxa"/>
            <w:tcBorders>
              <w:top w:val="nil"/>
              <w:left w:val="nil"/>
              <w:bottom w:val="single" w:sz="4" w:space="0" w:color="auto"/>
              <w:right w:val="single" w:sz="4" w:space="0" w:color="auto"/>
            </w:tcBorders>
            <w:vAlign w:val="center"/>
            <w:hideMark/>
          </w:tcPr>
          <w:p w14:paraId="10FEA9F4"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22.0127.0091</w:t>
            </w:r>
          </w:p>
        </w:tc>
        <w:tc>
          <w:tcPr>
            <w:tcW w:w="3378" w:type="dxa"/>
            <w:tcBorders>
              <w:top w:val="nil"/>
              <w:left w:val="nil"/>
              <w:bottom w:val="single" w:sz="4" w:space="0" w:color="auto"/>
              <w:right w:val="single" w:sz="4" w:space="0" w:color="auto"/>
            </w:tcBorders>
            <w:vAlign w:val="center"/>
            <w:hideMark/>
          </w:tcPr>
          <w:p w14:paraId="14CA9EDB"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Thủ thuật chọc hút tủy làm tủy đồ (bao gồm kim chọc tủy nhiều lần)</w:t>
            </w:r>
          </w:p>
        </w:tc>
        <w:tc>
          <w:tcPr>
            <w:tcW w:w="3827" w:type="dxa"/>
            <w:tcBorders>
              <w:top w:val="nil"/>
              <w:left w:val="nil"/>
              <w:bottom w:val="single" w:sz="4" w:space="0" w:color="auto"/>
              <w:right w:val="single" w:sz="4" w:space="0" w:color="auto"/>
            </w:tcBorders>
            <w:vAlign w:val="center"/>
            <w:hideMark/>
          </w:tcPr>
          <w:p w14:paraId="3C3CE74A"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Thủ thuật chọc hút tủy làm tủy đồ (bao gồm kim chọc tủy nhiều lần)</w:t>
            </w:r>
          </w:p>
        </w:tc>
        <w:tc>
          <w:tcPr>
            <w:tcW w:w="1334" w:type="dxa"/>
            <w:tcBorders>
              <w:top w:val="nil"/>
              <w:left w:val="nil"/>
              <w:bottom w:val="single" w:sz="4" w:space="0" w:color="auto"/>
              <w:right w:val="single" w:sz="4" w:space="0" w:color="auto"/>
            </w:tcBorders>
            <w:vAlign w:val="center"/>
            <w:hideMark/>
          </w:tcPr>
          <w:p w14:paraId="0781D069"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549,900 </w:t>
            </w:r>
          </w:p>
        </w:tc>
        <w:tc>
          <w:tcPr>
            <w:tcW w:w="2669" w:type="dxa"/>
            <w:tcBorders>
              <w:top w:val="nil"/>
              <w:left w:val="nil"/>
              <w:bottom w:val="single" w:sz="4" w:space="0" w:color="auto"/>
              <w:right w:val="single" w:sz="4" w:space="0" w:color="auto"/>
            </w:tcBorders>
            <w:vAlign w:val="center"/>
            <w:hideMark/>
          </w:tcPr>
          <w:p w14:paraId="1A250D69"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Bao gồm cả kim chọc hút tủy dùng nhiều lần. </w:t>
            </w:r>
          </w:p>
        </w:tc>
      </w:tr>
      <w:tr w:rsidR="0091386A" w:rsidRPr="00CC7EE9" w14:paraId="3909DA39" w14:textId="77777777" w:rsidTr="00605F29">
        <w:tc>
          <w:tcPr>
            <w:tcW w:w="851" w:type="dxa"/>
            <w:tcBorders>
              <w:top w:val="nil"/>
              <w:left w:val="single" w:sz="4" w:space="0" w:color="auto"/>
              <w:bottom w:val="single" w:sz="4" w:space="0" w:color="auto"/>
              <w:right w:val="single" w:sz="4" w:space="0" w:color="auto"/>
            </w:tcBorders>
            <w:vAlign w:val="center"/>
            <w:hideMark/>
          </w:tcPr>
          <w:p w14:paraId="42D6BF99"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955</w:t>
            </w:r>
          </w:p>
        </w:tc>
        <w:tc>
          <w:tcPr>
            <w:tcW w:w="1725" w:type="dxa"/>
            <w:tcBorders>
              <w:top w:val="nil"/>
              <w:left w:val="nil"/>
              <w:bottom w:val="single" w:sz="4" w:space="0" w:color="auto"/>
              <w:right w:val="single" w:sz="4" w:space="0" w:color="auto"/>
            </w:tcBorders>
            <w:vAlign w:val="center"/>
            <w:hideMark/>
          </w:tcPr>
          <w:p w14:paraId="43811704"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03.2809.0092</w:t>
            </w:r>
          </w:p>
        </w:tc>
        <w:tc>
          <w:tcPr>
            <w:tcW w:w="3378" w:type="dxa"/>
            <w:tcBorders>
              <w:top w:val="nil"/>
              <w:left w:val="nil"/>
              <w:bottom w:val="single" w:sz="4" w:space="0" w:color="auto"/>
              <w:right w:val="single" w:sz="4" w:space="0" w:color="auto"/>
            </w:tcBorders>
            <w:vAlign w:val="center"/>
            <w:hideMark/>
          </w:tcPr>
          <w:p w14:paraId="4A5CC46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tủy xương làm tủy đồ</w:t>
            </w:r>
          </w:p>
        </w:tc>
        <w:tc>
          <w:tcPr>
            <w:tcW w:w="3827" w:type="dxa"/>
            <w:tcBorders>
              <w:top w:val="nil"/>
              <w:left w:val="nil"/>
              <w:bottom w:val="single" w:sz="4" w:space="0" w:color="auto"/>
              <w:right w:val="single" w:sz="4" w:space="0" w:color="auto"/>
            </w:tcBorders>
            <w:vAlign w:val="center"/>
            <w:hideMark/>
          </w:tcPr>
          <w:p w14:paraId="63E775F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tủy xương làm tủy đồ [chưa bao gồm kim]</w:t>
            </w:r>
          </w:p>
        </w:tc>
        <w:tc>
          <w:tcPr>
            <w:tcW w:w="1334" w:type="dxa"/>
            <w:tcBorders>
              <w:top w:val="nil"/>
              <w:left w:val="nil"/>
              <w:bottom w:val="single" w:sz="4" w:space="0" w:color="auto"/>
              <w:right w:val="single" w:sz="4" w:space="0" w:color="auto"/>
            </w:tcBorders>
            <w:vAlign w:val="center"/>
            <w:hideMark/>
          </w:tcPr>
          <w:p w14:paraId="41A64B31"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147,900 </w:t>
            </w:r>
          </w:p>
        </w:tc>
        <w:tc>
          <w:tcPr>
            <w:tcW w:w="2669" w:type="dxa"/>
            <w:tcBorders>
              <w:top w:val="nil"/>
              <w:left w:val="nil"/>
              <w:bottom w:val="single" w:sz="4" w:space="0" w:color="auto"/>
              <w:right w:val="single" w:sz="4" w:space="0" w:color="auto"/>
            </w:tcBorders>
            <w:vAlign w:val="center"/>
            <w:hideMark/>
          </w:tcPr>
          <w:p w14:paraId="239F804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kim chọc hút tủy. Kim chọc hút tủy tính theo thực tế sử dụng. </w:t>
            </w:r>
          </w:p>
        </w:tc>
      </w:tr>
      <w:tr w:rsidR="0091386A" w:rsidRPr="00CC7EE9" w14:paraId="45369750" w14:textId="77777777" w:rsidTr="00605F29">
        <w:tc>
          <w:tcPr>
            <w:tcW w:w="851" w:type="dxa"/>
            <w:tcBorders>
              <w:top w:val="nil"/>
              <w:left w:val="single" w:sz="4" w:space="0" w:color="auto"/>
              <w:bottom w:val="single" w:sz="4" w:space="0" w:color="auto"/>
              <w:right w:val="single" w:sz="4" w:space="0" w:color="auto"/>
            </w:tcBorders>
            <w:vAlign w:val="center"/>
            <w:hideMark/>
          </w:tcPr>
          <w:p w14:paraId="4A0584CA"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956</w:t>
            </w:r>
          </w:p>
        </w:tc>
        <w:tc>
          <w:tcPr>
            <w:tcW w:w="1725" w:type="dxa"/>
            <w:tcBorders>
              <w:top w:val="nil"/>
              <w:left w:val="nil"/>
              <w:bottom w:val="single" w:sz="4" w:space="0" w:color="auto"/>
              <w:right w:val="single" w:sz="4" w:space="0" w:color="auto"/>
            </w:tcBorders>
            <w:vAlign w:val="center"/>
            <w:hideMark/>
          </w:tcPr>
          <w:p w14:paraId="50C4092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22.0126.0092</w:t>
            </w:r>
          </w:p>
        </w:tc>
        <w:tc>
          <w:tcPr>
            <w:tcW w:w="3378" w:type="dxa"/>
            <w:tcBorders>
              <w:top w:val="nil"/>
              <w:left w:val="nil"/>
              <w:bottom w:val="single" w:sz="4" w:space="0" w:color="auto"/>
              <w:right w:val="single" w:sz="4" w:space="0" w:color="auto"/>
            </w:tcBorders>
            <w:vAlign w:val="center"/>
            <w:hideMark/>
          </w:tcPr>
          <w:p w14:paraId="0BA114B6" w14:textId="77777777" w:rsidR="0091386A" w:rsidRPr="00CC7EE9" w:rsidRDefault="0091386A" w:rsidP="00E151C3">
            <w:pPr>
              <w:spacing w:before="30" w:after="30" w:line="270" w:lineRule="exact"/>
              <w:jc w:val="both"/>
              <w:rPr>
                <w:spacing w:val="-4"/>
                <w:sz w:val="22"/>
                <w:szCs w:val="22"/>
                <w:lang w:eastAsia="ko-KR"/>
              </w:rPr>
            </w:pPr>
            <w:r w:rsidRPr="00CC7EE9">
              <w:rPr>
                <w:spacing w:val="-4"/>
                <w:sz w:val="22"/>
                <w:szCs w:val="22"/>
                <w:lang w:eastAsia="ko-KR"/>
              </w:rPr>
              <w:t>Thủ thuật chọc hút tủy làm tủy đồ (chưa bao gồm kim chọc tủy một lần)</w:t>
            </w:r>
          </w:p>
        </w:tc>
        <w:tc>
          <w:tcPr>
            <w:tcW w:w="3827" w:type="dxa"/>
            <w:tcBorders>
              <w:top w:val="nil"/>
              <w:left w:val="nil"/>
              <w:bottom w:val="single" w:sz="4" w:space="0" w:color="auto"/>
              <w:right w:val="single" w:sz="4" w:space="0" w:color="auto"/>
            </w:tcBorders>
            <w:vAlign w:val="center"/>
            <w:hideMark/>
          </w:tcPr>
          <w:p w14:paraId="3DA44C4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Thủ thuật chọc hút tủy làm tủy đồ (chưa bao gồm kim chọc tủy một lần)</w:t>
            </w:r>
          </w:p>
        </w:tc>
        <w:tc>
          <w:tcPr>
            <w:tcW w:w="1334" w:type="dxa"/>
            <w:tcBorders>
              <w:top w:val="nil"/>
              <w:left w:val="nil"/>
              <w:bottom w:val="single" w:sz="4" w:space="0" w:color="auto"/>
              <w:right w:val="single" w:sz="4" w:space="0" w:color="auto"/>
            </w:tcBorders>
            <w:vAlign w:val="center"/>
            <w:hideMark/>
          </w:tcPr>
          <w:p w14:paraId="630F288A"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147,900 </w:t>
            </w:r>
          </w:p>
        </w:tc>
        <w:tc>
          <w:tcPr>
            <w:tcW w:w="2669" w:type="dxa"/>
            <w:tcBorders>
              <w:top w:val="nil"/>
              <w:left w:val="nil"/>
              <w:bottom w:val="single" w:sz="4" w:space="0" w:color="auto"/>
              <w:right w:val="single" w:sz="4" w:space="0" w:color="auto"/>
            </w:tcBorders>
            <w:vAlign w:val="center"/>
            <w:hideMark/>
          </w:tcPr>
          <w:p w14:paraId="579333C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kim chọc hút tủy. Kim chọc hút tủy tính theo thực tế sử dụng. </w:t>
            </w:r>
          </w:p>
        </w:tc>
      </w:tr>
      <w:tr w:rsidR="0091386A" w:rsidRPr="00CC7EE9" w14:paraId="3A9AB57A" w14:textId="77777777" w:rsidTr="00605F29">
        <w:tc>
          <w:tcPr>
            <w:tcW w:w="851" w:type="dxa"/>
            <w:tcBorders>
              <w:top w:val="nil"/>
              <w:left w:val="single" w:sz="4" w:space="0" w:color="auto"/>
              <w:bottom w:val="single" w:sz="4" w:space="0" w:color="auto"/>
              <w:right w:val="single" w:sz="4" w:space="0" w:color="auto"/>
            </w:tcBorders>
            <w:vAlign w:val="center"/>
            <w:hideMark/>
          </w:tcPr>
          <w:p w14:paraId="5A57A41D"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957</w:t>
            </w:r>
          </w:p>
        </w:tc>
        <w:tc>
          <w:tcPr>
            <w:tcW w:w="1725" w:type="dxa"/>
            <w:tcBorders>
              <w:top w:val="nil"/>
              <w:left w:val="nil"/>
              <w:bottom w:val="single" w:sz="4" w:space="0" w:color="auto"/>
              <w:right w:val="single" w:sz="4" w:space="0" w:color="auto"/>
            </w:tcBorders>
            <w:vAlign w:val="center"/>
            <w:hideMark/>
          </w:tcPr>
          <w:p w14:paraId="6F3FD462"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03.2809.0093</w:t>
            </w:r>
          </w:p>
        </w:tc>
        <w:tc>
          <w:tcPr>
            <w:tcW w:w="3378" w:type="dxa"/>
            <w:tcBorders>
              <w:top w:val="nil"/>
              <w:left w:val="nil"/>
              <w:bottom w:val="single" w:sz="4" w:space="0" w:color="auto"/>
              <w:right w:val="single" w:sz="4" w:space="0" w:color="auto"/>
            </w:tcBorders>
            <w:vAlign w:val="center"/>
            <w:hideMark/>
          </w:tcPr>
          <w:p w14:paraId="7EC3AA5C"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tủy xương làm tủy đồ</w:t>
            </w:r>
          </w:p>
        </w:tc>
        <w:tc>
          <w:tcPr>
            <w:tcW w:w="3827" w:type="dxa"/>
            <w:tcBorders>
              <w:top w:val="nil"/>
              <w:left w:val="nil"/>
              <w:bottom w:val="single" w:sz="4" w:space="0" w:color="auto"/>
              <w:right w:val="single" w:sz="4" w:space="0" w:color="auto"/>
            </w:tcBorders>
            <w:vAlign w:val="center"/>
            <w:hideMark/>
          </w:tcPr>
          <w:p w14:paraId="336B87E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Chọc hút tủy xương làm tủy đồ [sử dụng máy khoan cầm tay]</w:t>
            </w:r>
          </w:p>
        </w:tc>
        <w:tc>
          <w:tcPr>
            <w:tcW w:w="1334" w:type="dxa"/>
            <w:tcBorders>
              <w:top w:val="nil"/>
              <w:left w:val="nil"/>
              <w:bottom w:val="single" w:sz="4" w:space="0" w:color="auto"/>
              <w:right w:val="single" w:sz="4" w:space="0" w:color="auto"/>
            </w:tcBorders>
            <w:vAlign w:val="center"/>
            <w:hideMark/>
          </w:tcPr>
          <w:p w14:paraId="3F489157"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2,379,900 </w:t>
            </w:r>
          </w:p>
        </w:tc>
        <w:tc>
          <w:tcPr>
            <w:tcW w:w="2669" w:type="dxa"/>
            <w:tcBorders>
              <w:top w:val="nil"/>
              <w:left w:val="nil"/>
              <w:bottom w:val="single" w:sz="4" w:space="0" w:color="auto"/>
              <w:right w:val="single" w:sz="4" w:space="0" w:color="auto"/>
            </w:tcBorders>
            <w:vAlign w:val="center"/>
            <w:hideMark/>
          </w:tcPr>
          <w:p w14:paraId="5DFC7ED6"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4C1CD9B4" w14:textId="77777777" w:rsidTr="00605F29">
        <w:tc>
          <w:tcPr>
            <w:tcW w:w="851" w:type="dxa"/>
            <w:tcBorders>
              <w:top w:val="nil"/>
              <w:left w:val="single" w:sz="4" w:space="0" w:color="auto"/>
              <w:bottom w:val="single" w:sz="4" w:space="0" w:color="auto"/>
              <w:right w:val="single" w:sz="4" w:space="0" w:color="auto"/>
            </w:tcBorders>
            <w:vAlign w:val="center"/>
            <w:hideMark/>
          </w:tcPr>
          <w:p w14:paraId="5C30EC1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958</w:t>
            </w:r>
          </w:p>
        </w:tc>
        <w:tc>
          <w:tcPr>
            <w:tcW w:w="1725" w:type="dxa"/>
            <w:tcBorders>
              <w:top w:val="nil"/>
              <w:left w:val="nil"/>
              <w:bottom w:val="single" w:sz="4" w:space="0" w:color="auto"/>
              <w:right w:val="single" w:sz="4" w:space="0" w:color="auto"/>
            </w:tcBorders>
            <w:vAlign w:val="center"/>
            <w:hideMark/>
          </w:tcPr>
          <w:p w14:paraId="5BDD7E2D"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22.0128.0093</w:t>
            </w:r>
          </w:p>
        </w:tc>
        <w:tc>
          <w:tcPr>
            <w:tcW w:w="3378" w:type="dxa"/>
            <w:tcBorders>
              <w:top w:val="nil"/>
              <w:left w:val="nil"/>
              <w:bottom w:val="single" w:sz="4" w:space="0" w:color="auto"/>
              <w:right w:val="single" w:sz="4" w:space="0" w:color="auto"/>
            </w:tcBorders>
            <w:vAlign w:val="center"/>
            <w:hideMark/>
          </w:tcPr>
          <w:p w14:paraId="5B3E660E"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Thủ thuật chọc hút tủy làm tủy đồ (sử dụng máy khoan cầm tay)</w:t>
            </w:r>
          </w:p>
        </w:tc>
        <w:tc>
          <w:tcPr>
            <w:tcW w:w="3827" w:type="dxa"/>
            <w:tcBorders>
              <w:top w:val="nil"/>
              <w:left w:val="nil"/>
              <w:bottom w:val="single" w:sz="4" w:space="0" w:color="auto"/>
              <w:right w:val="single" w:sz="4" w:space="0" w:color="auto"/>
            </w:tcBorders>
            <w:vAlign w:val="center"/>
            <w:hideMark/>
          </w:tcPr>
          <w:p w14:paraId="03DDFB8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Thủ thuật chọc hút tủy làm tủy đồ (sử dụng máy khoan cầm tay)</w:t>
            </w:r>
          </w:p>
        </w:tc>
        <w:tc>
          <w:tcPr>
            <w:tcW w:w="1334" w:type="dxa"/>
            <w:tcBorders>
              <w:top w:val="nil"/>
              <w:left w:val="nil"/>
              <w:bottom w:val="single" w:sz="4" w:space="0" w:color="auto"/>
              <w:right w:val="single" w:sz="4" w:space="0" w:color="auto"/>
            </w:tcBorders>
            <w:vAlign w:val="center"/>
            <w:hideMark/>
          </w:tcPr>
          <w:p w14:paraId="76075F14"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2,379,900 </w:t>
            </w:r>
          </w:p>
        </w:tc>
        <w:tc>
          <w:tcPr>
            <w:tcW w:w="2669" w:type="dxa"/>
            <w:tcBorders>
              <w:top w:val="nil"/>
              <w:left w:val="nil"/>
              <w:bottom w:val="single" w:sz="4" w:space="0" w:color="auto"/>
              <w:right w:val="single" w:sz="4" w:space="0" w:color="auto"/>
            </w:tcBorders>
            <w:vAlign w:val="center"/>
            <w:hideMark/>
          </w:tcPr>
          <w:p w14:paraId="13D777D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69E95E86" w14:textId="77777777" w:rsidTr="00605F29">
        <w:tc>
          <w:tcPr>
            <w:tcW w:w="851" w:type="dxa"/>
            <w:tcBorders>
              <w:top w:val="nil"/>
              <w:left w:val="single" w:sz="4" w:space="0" w:color="auto"/>
              <w:bottom w:val="single" w:sz="4" w:space="0" w:color="auto"/>
              <w:right w:val="single" w:sz="4" w:space="0" w:color="auto"/>
            </w:tcBorders>
            <w:vAlign w:val="center"/>
            <w:hideMark/>
          </w:tcPr>
          <w:p w14:paraId="09D8B87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959</w:t>
            </w:r>
          </w:p>
        </w:tc>
        <w:tc>
          <w:tcPr>
            <w:tcW w:w="1725" w:type="dxa"/>
            <w:tcBorders>
              <w:top w:val="nil"/>
              <w:left w:val="nil"/>
              <w:bottom w:val="single" w:sz="4" w:space="0" w:color="auto"/>
              <w:right w:val="single" w:sz="4" w:space="0" w:color="auto"/>
            </w:tcBorders>
            <w:vAlign w:val="center"/>
            <w:hideMark/>
          </w:tcPr>
          <w:p w14:paraId="5A2A750A"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01.0095.0094</w:t>
            </w:r>
          </w:p>
        </w:tc>
        <w:tc>
          <w:tcPr>
            <w:tcW w:w="3378" w:type="dxa"/>
            <w:tcBorders>
              <w:top w:val="nil"/>
              <w:left w:val="nil"/>
              <w:bottom w:val="single" w:sz="4" w:space="0" w:color="auto"/>
              <w:right w:val="single" w:sz="4" w:space="0" w:color="auto"/>
            </w:tcBorders>
            <w:vAlign w:val="center"/>
            <w:hideMark/>
          </w:tcPr>
          <w:p w14:paraId="29D8F47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Mở màng phổi cấp cứu</w:t>
            </w:r>
          </w:p>
        </w:tc>
        <w:tc>
          <w:tcPr>
            <w:tcW w:w="3827" w:type="dxa"/>
            <w:tcBorders>
              <w:top w:val="nil"/>
              <w:left w:val="nil"/>
              <w:bottom w:val="single" w:sz="4" w:space="0" w:color="auto"/>
              <w:right w:val="single" w:sz="4" w:space="0" w:color="auto"/>
            </w:tcBorders>
            <w:vAlign w:val="center"/>
            <w:hideMark/>
          </w:tcPr>
          <w:p w14:paraId="032798C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Mở màng phổi cấp cứu</w:t>
            </w:r>
          </w:p>
        </w:tc>
        <w:tc>
          <w:tcPr>
            <w:tcW w:w="1334" w:type="dxa"/>
            <w:tcBorders>
              <w:top w:val="nil"/>
              <w:left w:val="nil"/>
              <w:bottom w:val="single" w:sz="4" w:space="0" w:color="auto"/>
              <w:right w:val="single" w:sz="4" w:space="0" w:color="auto"/>
            </w:tcBorders>
            <w:vAlign w:val="center"/>
            <w:hideMark/>
          </w:tcPr>
          <w:p w14:paraId="211BF2F1"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628,500 </w:t>
            </w:r>
          </w:p>
        </w:tc>
        <w:tc>
          <w:tcPr>
            <w:tcW w:w="2669" w:type="dxa"/>
            <w:tcBorders>
              <w:top w:val="nil"/>
              <w:left w:val="nil"/>
              <w:bottom w:val="single" w:sz="4" w:space="0" w:color="auto"/>
              <w:right w:val="single" w:sz="4" w:space="0" w:color="auto"/>
            </w:tcBorders>
            <w:vAlign w:val="center"/>
            <w:hideMark/>
          </w:tcPr>
          <w:p w14:paraId="4843BE5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1F3CCACE" w14:textId="77777777" w:rsidTr="00605F29">
        <w:tc>
          <w:tcPr>
            <w:tcW w:w="851" w:type="dxa"/>
            <w:tcBorders>
              <w:top w:val="nil"/>
              <w:left w:val="single" w:sz="4" w:space="0" w:color="auto"/>
              <w:bottom w:val="single" w:sz="4" w:space="0" w:color="auto"/>
              <w:right w:val="single" w:sz="4" w:space="0" w:color="auto"/>
            </w:tcBorders>
            <w:vAlign w:val="center"/>
            <w:hideMark/>
          </w:tcPr>
          <w:p w14:paraId="38DC3BD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lastRenderedPageBreak/>
              <w:t>960</w:t>
            </w:r>
          </w:p>
        </w:tc>
        <w:tc>
          <w:tcPr>
            <w:tcW w:w="1725" w:type="dxa"/>
            <w:tcBorders>
              <w:top w:val="nil"/>
              <w:left w:val="nil"/>
              <w:bottom w:val="single" w:sz="4" w:space="0" w:color="auto"/>
              <w:right w:val="single" w:sz="4" w:space="0" w:color="auto"/>
            </w:tcBorders>
            <w:vAlign w:val="center"/>
            <w:hideMark/>
          </w:tcPr>
          <w:p w14:paraId="73F12017"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01.0096.0094</w:t>
            </w:r>
          </w:p>
        </w:tc>
        <w:tc>
          <w:tcPr>
            <w:tcW w:w="3378" w:type="dxa"/>
            <w:tcBorders>
              <w:top w:val="nil"/>
              <w:left w:val="nil"/>
              <w:bottom w:val="single" w:sz="4" w:space="0" w:color="auto"/>
              <w:right w:val="single" w:sz="4" w:space="0" w:color="auto"/>
            </w:tcBorders>
            <w:vAlign w:val="center"/>
            <w:hideMark/>
          </w:tcPr>
          <w:p w14:paraId="046902E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Mở màng phổi tối thiểu bằng troca</w:t>
            </w:r>
          </w:p>
        </w:tc>
        <w:tc>
          <w:tcPr>
            <w:tcW w:w="3827" w:type="dxa"/>
            <w:tcBorders>
              <w:top w:val="nil"/>
              <w:left w:val="nil"/>
              <w:bottom w:val="single" w:sz="4" w:space="0" w:color="auto"/>
              <w:right w:val="single" w:sz="4" w:space="0" w:color="auto"/>
            </w:tcBorders>
            <w:vAlign w:val="center"/>
            <w:hideMark/>
          </w:tcPr>
          <w:p w14:paraId="4BA104C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Mở màng phổi tối thiểu bằng troca</w:t>
            </w:r>
          </w:p>
        </w:tc>
        <w:tc>
          <w:tcPr>
            <w:tcW w:w="1334" w:type="dxa"/>
            <w:tcBorders>
              <w:top w:val="nil"/>
              <w:left w:val="nil"/>
              <w:bottom w:val="single" w:sz="4" w:space="0" w:color="auto"/>
              <w:right w:val="single" w:sz="4" w:space="0" w:color="auto"/>
            </w:tcBorders>
            <w:vAlign w:val="center"/>
            <w:hideMark/>
          </w:tcPr>
          <w:p w14:paraId="7B41FEBE"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628,500 </w:t>
            </w:r>
          </w:p>
        </w:tc>
        <w:tc>
          <w:tcPr>
            <w:tcW w:w="2669" w:type="dxa"/>
            <w:tcBorders>
              <w:top w:val="nil"/>
              <w:left w:val="nil"/>
              <w:bottom w:val="single" w:sz="4" w:space="0" w:color="auto"/>
              <w:right w:val="single" w:sz="4" w:space="0" w:color="auto"/>
            </w:tcBorders>
            <w:vAlign w:val="center"/>
            <w:hideMark/>
          </w:tcPr>
          <w:p w14:paraId="2DD6A9CC"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0E83C204" w14:textId="77777777" w:rsidTr="00605F29">
        <w:tc>
          <w:tcPr>
            <w:tcW w:w="851" w:type="dxa"/>
            <w:tcBorders>
              <w:top w:val="nil"/>
              <w:left w:val="single" w:sz="4" w:space="0" w:color="auto"/>
              <w:bottom w:val="single" w:sz="4" w:space="0" w:color="auto"/>
              <w:right w:val="single" w:sz="4" w:space="0" w:color="auto"/>
            </w:tcBorders>
            <w:vAlign w:val="center"/>
            <w:hideMark/>
          </w:tcPr>
          <w:p w14:paraId="7A3D168D"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961</w:t>
            </w:r>
          </w:p>
        </w:tc>
        <w:tc>
          <w:tcPr>
            <w:tcW w:w="1725" w:type="dxa"/>
            <w:tcBorders>
              <w:top w:val="nil"/>
              <w:left w:val="nil"/>
              <w:bottom w:val="single" w:sz="4" w:space="0" w:color="auto"/>
              <w:right w:val="single" w:sz="4" w:space="0" w:color="auto"/>
            </w:tcBorders>
            <w:vAlign w:val="center"/>
            <w:hideMark/>
          </w:tcPr>
          <w:p w14:paraId="149717A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03.3248.0094</w:t>
            </w:r>
          </w:p>
        </w:tc>
        <w:tc>
          <w:tcPr>
            <w:tcW w:w="3378" w:type="dxa"/>
            <w:tcBorders>
              <w:top w:val="nil"/>
              <w:left w:val="nil"/>
              <w:bottom w:val="single" w:sz="4" w:space="0" w:color="auto"/>
              <w:right w:val="single" w:sz="4" w:space="0" w:color="auto"/>
            </w:tcBorders>
            <w:vAlign w:val="center"/>
            <w:hideMark/>
          </w:tcPr>
          <w:p w14:paraId="037277CC"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áp xe phổi</w:t>
            </w:r>
          </w:p>
        </w:tc>
        <w:tc>
          <w:tcPr>
            <w:tcW w:w="3827" w:type="dxa"/>
            <w:tcBorders>
              <w:top w:val="nil"/>
              <w:left w:val="nil"/>
              <w:bottom w:val="single" w:sz="4" w:space="0" w:color="auto"/>
              <w:right w:val="single" w:sz="4" w:space="0" w:color="auto"/>
            </w:tcBorders>
            <w:vAlign w:val="center"/>
            <w:hideMark/>
          </w:tcPr>
          <w:p w14:paraId="596A8DB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Dẫn lưu áp xe phổi </w:t>
            </w:r>
          </w:p>
        </w:tc>
        <w:tc>
          <w:tcPr>
            <w:tcW w:w="1334" w:type="dxa"/>
            <w:tcBorders>
              <w:top w:val="nil"/>
              <w:left w:val="nil"/>
              <w:bottom w:val="single" w:sz="4" w:space="0" w:color="auto"/>
              <w:right w:val="single" w:sz="4" w:space="0" w:color="auto"/>
            </w:tcBorders>
            <w:vAlign w:val="center"/>
            <w:hideMark/>
          </w:tcPr>
          <w:p w14:paraId="67CAD588"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628,500 </w:t>
            </w:r>
          </w:p>
        </w:tc>
        <w:tc>
          <w:tcPr>
            <w:tcW w:w="2669" w:type="dxa"/>
            <w:tcBorders>
              <w:top w:val="nil"/>
              <w:left w:val="nil"/>
              <w:bottom w:val="single" w:sz="4" w:space="0" w:color="auto"/>
              <w:right w:val="single" w:sz="4" w:space="0" w:color="auto"/>
            </w:tcBorders>
            <w:vAlign w:val="center"/>
            <w:hideMark/>
          </w:tcPr>
          <w:p w14:paraId="6B6EA38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08E0B155" w14:textId="77777777" w:rsidTr="00605F29">
        <w:tc>
          <w:tcPr>
            <w:tcW w:w="851" w:type="dxa"/>
            <w:tcBorders>
              <w:top w:val="nil"/>
              <w:left w:val="single" w:sz="4" w:space="0" w:color="auto"/>
              <w:bottom w:val="single" w:sz="4" w:space="0" w:color="auto"/>
              <w:right w:val="single" w:sz="4" w:space="0" w:color="auto"/>
            </w:tcBorders>
            <w:vAlign w:val="center"/>
            <w:hideMark/>
          </w:tcPr>
          <w:p w14:paraId="6FB6DCC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962</w:t>
            </w:r>
          </w:p>
        </w:tc>
        <w:tc>
          <w:tcPr>
            <w:tcW w:w="1725" w:type="dxa"/>
            <w:tcBorders>
              <w:top w:val="nil"/>
              <w:left w:val="nil"/>
              <w:bottom w:val="single" w:sz="4" w:space="0" w:color="auto"/>
              <w:right w:val="single" w:sz="4" w:space="0" w:color="auto"/>
            </w:tcBorders>
            <w:vAlign w:val="center"/>
            <w:hideMark/>
          </w:tcPr>
          <w:p w14:paraId="5541C45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03.3247.0094</w:t>
            </w:r>
          </w:p>
        </w:tc>
        <w:tc>
          <w:tcPr>
            <w:tcW w:w="3378" w:type="dxa"/>
            <w:tcBorders>
              <w:top w:val="nil"/>
              <w:left w:val="nil"/>
              <w:bottom w:val="single" w:sz="4" w:space="0" w:color="auto"/>
              <w:right w:val="single" w:sz="4" w:space="0" w:color="auto"/>
            </w:tcBorders>
            <w:vAlign w:val="center"/>
            <w:hideMark/>
          </w:tcPr>
          <w:p w14:paraId="57173BF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Đặt dẫn lưu khí, dịch màng phổi</w:t>
            </w:r>
          </w:p>
        </w:tc>
        <w:tc>
          <w:tcPr>
            <w:tcW w:w="3827" w:type="dxa"/>
            <w:tcBorders>
              <w:top w:val="nil"/>
              <w:left w:val="nil"/>
              <w:bottom w:val="single" w:sz="4" w:space="0" w:color="auto"/>
              <w:right w:val="single" w:sz="4" w:space="0" w:color="auto"/>
            </w:tcBorders>
            <w:vAlign w:val="center"/>
            <w:hideMark/>
          </w:tcPr>
          <w:p w14:paraId="3164493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Đặt dẫn lưu khí, dịch màng phổi</w:t>
            </w:r>
          </w:p>
        </w:tc>
        <w:tc>
          <w:tcPr>
            <w:tcW w:w="1334" w:type="dxa"/>
            <w:tcBorders>
              <w:top w:val="nil"/>
              <w:left w:val="nil"/>
              <w:bottom w:val="single" w:sz="4" w:space="0" w:color="auto"/>
              <w:right w:val="single" w:sz="4" w:space="0" w:color="auto"/>
            </w:tcBorders>
            <w:vAlign w:val="center"/>
            <w:hideMark/>
          </w:tcPr>
          <w:p w14:paraId="6F58F487"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628,500 </w:t>
            </w:r>
          </w:p>
        </w:tc>
        <w:tc>
          <w:tcPr>
            <w:tcW w:w="2669" w:type="dxa"/>
            <w:tcBorders>
              <w:top w:val="nil"/>
              <w:left w:val="nil"/>
              <w:bottom w:val="single" w:sz="4" w:space="0" w:color="auto"/>
              <w:right w:val="single" w:sz="4" w:space="0" w:color="auto"/>
            </w:tcBorders>
            <w:vAlign w:val="center"/>
            <w:hideMark/>
          </w:tcPr>
          <w:p w14:paraId="42A9D86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32650D56" w14:textId="77777777" w:rsidTr="00605F29">
        <w:tc>
          <w:tcPr>
            <w:tcW w:w="851" w:type="dxa"/>
            <w:tcBorders>
              <w:top w:val="nil"/>
              <w:left w:val="single" w:sz="4" w:space="0" w:color="auto"/>
              <w:bottom w:val="single" w:sz="4" w:space="0" w:color="auto"/>
              <w:right w:val="single" w:sz="4" w:space="0" w:color="auto"/>
            </w:tcBorders>
            <w:vAlign w:val="center"/>
            <w:hideMark/>
          </w:tcPr>
          <w:p w14:paraId="2EFFB44A"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963</w:t>
            </w:r>
          </w:p>
        </w:tc>
        <w:tc>
          <w:tcPr>
            <w:tcW w:w="1725" w:type="dxa"/>
            <w:tcBorders>
              <w:top w:val="nil"/>
              <w:left w:val="nil"/>
              <w:bottom w:val="single" w:sz="4" w:space="0" w:color="auto"/>
              <w:right w:val="single" w:sz="4" w:space="0" w:color="auto"/>
            </w:tcBorders>
            <w:vAlign w:val="center"/>
            <w:hideMark/>
          </w:tcPr>
          <w:p w14:paraId="22B44D62"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03.0085.0094</w:t>
            </w:r>
          </w:p>
        </w:tc>
        <w:tc>
          <w:tcPr>
            <w:tcW w:w="3378" w:type="dxa"/>
            <w:tcBorders>
              <w:top w:val="nil"/>
              <w:left w:val="nil"/>
              <w:bottom w:val="single" w:sz="4" w:space="0" w:color="auto"/>
              <w:right w:val="single" w:sz="4" w:space="0" w:color="auto"/>
            </w:tcBorders>
            <w:vAlign w:val="center"/>
            <w:hideMark/>
          </w:tcPr>
          <w:p w14:paraId="7A095B8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Mở màng phổi tối thiểu</w:t>
            </w:r>
          </w:p>
        </w:tc>
        <w:tc>
          <w:tcPr>
            <w:tcW w:w="3827" w:type="dxa"/>
            <w:tcBorders>
              <w:top w:val="nil"/>
              <w:left w:val="nil"/>
              <w:bottom w:val="single" w:sz="4" w:space="0" w:color="auto"/>
              <w:right w:val="single" w:sz="4" w:space="0" w:color="auto"/>
            </w:tcBorders>
            <w:vAlign w:val="center"/>
            <w:hideMark/>
          </w:tcPr>
          <w:p w14:paraId="540A1DD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Mở màng phổi tối thiểu</w:t>
            </w:r>
          </w:p>
        </w:tc>
        <w:tc>
          <w:tcPr>
            <w:tcW w:w="1334" w:type="dxa"/>
            <w:tcBorders>
              <w:top w:val="nil"/>
              <w:left w:val="nil"/>
              <w:bottom w:val="single" w:sz="4" w:space="0" w:color="auto"/>
              <w:right w:val="single" w:sz="4" w:space="0" w:color="auto"/>
            </w:tcBorders>
            <w:vAlign w:val="center"/>
            <w:hideMark/>
          </w:tcPr>
          <w:p w14:paraId="2327B76B"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628,500 </w:t>
            </w:r>
          </w:p>
        </w:tc>
        <w:tc>
          <w:tcPr>
            <w:tcW w:w="2669" w:type="dxa"/>
            <w:tcBorders>
              <w:top w:val="nil"/>
              <w:left w:val="nil"/>
              <w:bottom w:val="single" w:sz="4" w:space="0" w:color="auto"/>
              <w:right w:val="single" w:sz="4" w:space="0" w:color="auto"/>
            </w:tcBorders>
            <w:vAlign w:val="center"/>
            <w:hideMark/>
          </w:tcPr>
          <w:p w14:paraId="45B4567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569E317F" w14:textId="77777777" w:rsidTr="00605F29">
        <w:tc>
          <w:tcPr>
            <w:tcW w:w="851" w:type="dxa"/>
            <w:tcBorders>
              <w:top w:val="nil"/>
              <w:left w:val="single" w:sz="4" w:space="0" w:color="auto"/>
              <w:bottom w:val="single" w:sz="4" w:space="0" w:color="auto"/>
              <w:right w:val="single" w:sz="4" w:space="0" w:color="auto"/>
            </w:tcBorders>
            <w:vAlign w:val="center"/>
            <w:hideMark/>
          </w:tcPr>
          <w:p w14:paraId="69BD5F60"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964</w:t>
            </w:r>
          </w:p>
        </w:tc>
        <w:tc>
          <w:tcPr>
            <w:tcW w:w="1725" w:type="dxa"/>
            <w:tcBorders>
              <w:top w:val="nil"/>
              <w:left w:val="nil"/>
              <w:bottom w:val="single" w:sz="4" w:space="0" w:color="auto"/>
              <w:right w:val="single" w:sz="4" w:space="0" w:color="auto"/>
            </w:tcBorders>
            <w:vAlign w:val="center"/>
            <w:hideMark/>
          </w:tcPr>
          <w:p w14:paraId="2100DC7D"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13.0195.0094</w:t>
            </w:r>
          </w:p>
        </w:tc>
        <w:tc>
          <w:tcPr>
            <w:tcW w:w="3378" w:type="dxa"/>
            <w:tcBorders>
              <w:top w:val="nil"/>
              <w:left w:val="nil"/>
              <w:bottom w:val="single" w:sz="4" w:space="0" w:color="auto"/>
              <w:right w:val="single" w:sz="4" w:space="0" w:color="auto"/>
            </w:tcBorders>
            <w:vAlign w:val="center"/>
            <w:hideMark/>
          </w:tcPr>
          <w:p w14:paraId="39176F7E"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màng phổi sơ sinh</w:t>
            </w:r>
          </w:p>
        </w:tc>
        <w:tc>
          <w:tcPr>
            <w:tcW w:w="3827" w:type="dxa"/>
            <w:tcBorders>
              <w:top w:val="nil"/>
              <w:left w:val="nil"/>
              <w:bottom w:val="single" w:sz="4" w:space="0" w:color="auto"/>
              <w:right w:val="single" w:sz="4" w:space="0" w:color="auto"/>
            </w:tcBorders>
            <w:vAlign w:val="center"/>
            <w:hideMark/>
          </w:tcPr>
          <w:p w14:paraId="531D049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màng phổi sơ sinh</w:t>
            </w:r>
          </w:p>
        </w:tc>
        <w:tc>
          <w:tcPr>
            <w:tcW w:w="1334" w:type="dxa"/>
            <w:tcBorders>
              <w:top w:val="nil"/>
              <w:left w:val="nil"/>
              <w:bottom w:val="single" w:sz="4" w:space="0" w:color="auto"/>
              <w:right w:val="single" w:sz="4" w:space="0" w:color="auto"/>
            </w:tcBorders>
            <w:vAlign w:val="center"/>
            <w:hideMark/>
          </w:tcPr>
          <w:p w14:paraId="1B45400A"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628,500 </w:t>
            </w:r>
          </w:p>
        </w:tc>
        <w:tc>
          <w:tcPr>
            <w:tcW w:w="2669" w:type="dxa"/>
            <w:tcBorders>
              <w:top w:val="nil"/>
              <w:left w:val="nil"/>
              <w:bottom w:val="single" w:sz="4" w:space="0" w:color="auto"/>
              <w:right w:val="single" w:sz="4" w:space="0" w:color="auto"/>
            </w:tcBorders>
            <w:vAlign w:val="center"/>
            <w:hideMark/>
          </w:tcPr>
          <w:p w14:paraId="4AB681C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6BC4B968" w14:textId="77777777" w:rsidTr="00605F29">
        <w:tc>
          <w:tcPr>
            <w:tcW w:w="851" w:type="dxa"/>
            <w:tcBorders>
              <w:top w:val="nil"/>
              <w:left w:val="single" w:sz="4" w:space="0" w:color="auto"/>
              <w:bottom w:val="single" w:sz="4" w:space="0" w:color="auto"/>
              <w:right w:val="single" w:sz="4" w:space="0" w:color="auto"/>
            </w:tcBorders>
            <w:vAlign w:val="center"/>
            <w:hideMark/>
          </w:tcPr>
          <w:p w14:paraId="0DDDAC6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965</w:t>
            </w:r>
          </w:p>
        </w:tc>
        <w:tc>
          <w:tcPr>
            <w:tcW w:w="1725" w:type="dxa"/>
            <w:tcBorders>
              <w:top w:val="nil"/>
              <w:left w:val="nil"/>
              <w:bottom w:val="single" w:sz="4" w:space="0" w:color="auto"/>
              <w:right w:val="single" w:sz="4" w:space="0" w:color="auto"/>
            </w:tcBorders>
            <w:vAlign w:val="center"/>
            <w:hideMark/>
          </w:tcPr>
          <w:p w14:paraId="0C2CC2E5"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01.0243.0095</w:t>
            </w:r>
          </w:p>
        </w:tc>
        <w:tc>
          <w:tcPr>
            <w:tcW w:w="3378" w:type="dxa"/>
            <w:tcBorders>
              <w:top w:val="nil"/>
              <w:left w:val="nil"/>
              <w:bottom w:val="single" w:sz="4" w:space="0" w:color="auto"/>
              <w:right w:val="single" w:sz="4" w:space="0" w:color="auto"/>
            </w:tcBorders>
            <w:vAlign w:val="center"/>
            <w:hideMark/>
          </w:tcPr>
          <w:p w14:paraId="2C3D70E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Dẫn lưu ổ bụng trong viêm tụy cấp </w:t>
            </w:r>
          </w:p>
        </w:tc>
        <w:tc>
          <w:tcPr>
            <w:tcW w:w="3827" w:type="dxa"/>
            <w:tcBorders>
              <w:top w:val="nil"/>
              <w:left w:val="nil"/>
              <w:bottom w:val="single" w:sz="4" w:space="0" w:color="auto"/>
              <w:right w:val="single" w:sz="4" w:space="0" w:color="auto"/>
            </w:tcBorders>
            <w:vAlign w:val="center"/>
            <w:hideMark/>
          </w:tcPr>
          <w:p w14:paraId="4C204F9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ổ bụng trong viêm tụy cấp [dưới hướng dẫn của siêu âm]</w:t>
            </w:r>
          </w:p>
        </w:tc>
        <w:tc>
          <w:tcPr>
            <w:tcW w:w="1334" w:type="dxa"/>
            <w:tcBorders>
              <w:top w:val="nil"/>
              <w:left w:val="nil"/>
              <w:bottom w:val="single" w:sz="4" w:space="0" w:color="auto"/>
              <w:right w:val="single" w:sz="4" w:space="0" w:color="auto"/>
            </w:tcBorders>
            <w:vAlign w:val="center"/>
            <w:hideMark/>
          </w:tcPr>
          <w:p w14:paraId="0E9A2442"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729,400 </w:t>
            </w:r>
          </w:p>
        </w:tc>
        <w:tc>
          <w:tcPr>
            <w:tcW w:w="2669" w:type="dxa"/>
            <w:tcBorders>
              <w:top w:val="nil"/>
              <w:left w:val="nil"/>
              <w:bottom w:val="single" w:sz="4" w:space="0" w:color="auto"/>
              <w:right w:val="single" w:sz="4" w:space="0" w:color="auto"/>
            </w:tcBorders>
            <w:vAlign w:val="center"/>
            <w:hideMark/>
          </w:tcPr>
          <w:p w14:paraId="4A6DA7A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29ED0DDF" w14:textId="77777777" w:rsidTr="00605F29">
        <w:tc>
          <w:tcPr>
            <w:tcW w:w="851" w:type="dxa"/>
            <w:tcBorders>
              <w:top w:val="nil"/>
              <w:left w:val="single" w:sz="4" w:space="0" w:color="auto"/>
              <w:bottom w:val="single" w:sz="4" w:space="0" w:color="auto"/>
              <w:right w:val="single" w:sz="4" w:space="0" w:color="auto"/>
            </w:tcBorders>
            <w:vAlign w:val="center"/>
            <w:hideMark/>
          </w:tcPr>
          <w:p w14:paraId="7509B68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966</w:t>
            </w:r>
          </w:p>
        </w:tc>
        <w:tc>
          <w:tcPr>
            <w:tcW w:w="1725" w:type="dxa"/>
            <w:tcBorders>
              <w:top w:val="nil"/>
              <w:left w:val="nil"/>
              <w:bottom w:val="single" w:sz="4" w:space="0" w:color="auto"/>
              <w:right w:val="single" w:sz="4" w:space="0" w:color="auto"/>
            </w:tcBorders>
            <w:vAlign w:val="center"/>
            <w:hideMark/>
          </w:tcPr>
          <w:p w14:paraId="10AC3AA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02.0012.0095</w:t>
            </w:r>
          </w:p>
        </w:tc>
        <w:tc>
          <w:tcPr>
            <w:tcW w:w="3378" w:type="dxa"/>
            <w:tcBorders>
              <w:top w:val="nil"/>
              <w:left w:val="nil"/>
              <w:bottom w:val="single" w:sz="4" w:space="0" w:color="auto"/>
              <w:right w:val="single" w:sz="4" w:space="0" w:color="auto"/>
            </w:tcBorders>
            <w:vAlign w:val="center"/>
            <w:hideMark/>
          </w:tcPr>
          <w:p w14:paraId="3A53CC66"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màng phổi, ổ áp xe phổi dưới hướng dẫn của siêu âm</w:t>
            </w:r>
          </w:p>
        </w:tc>
        <w:tc>
          <w:tcPr>
            <w:tcW w:w="3827" w:type="dxa"/>
            <w:tcBorders>
              <w:top w:val="nil"/>
              <w:left w:val="nil"/>
              <w:bottom w:val="single" w:sz="4" w:space="0" w:color="auto"/>
              <w:right w:val="single" w:sz="4" w:space="0" w:color="auto"/>
            </w:tcBorders>
            <w:vAlign w:val="center"/>
            <w:hideMark/>
          </w:tcPr>
          <w:p w14:paraId="3BD53ED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màng phổi, ổ áp xe phổi dưới hướng dẫn của siêu âm</w:t>
            </w:r>
          </w:p>
        </w:tc>
        <w:tc>
          <w:tcPr>
            <w:tcW w:w="1334" w:type="dxa"/>
            <w:tcBorders>
              <w:top w:val="nil"/>
              <w:left w:val="nil"/>
              <w:bottom w:val="single" w:sz="4" w:space="0" w:color="auto"/>
              <w:right w:val="single" w:sz="4" w:space="0" w:color="auto"/>
            </w:tcBorders>
            <w:vAlign w:val="center"/>
            <w:hideMark/>
          </w:tcPr>
          <w:p w14:paraId="7ED7C8FD"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729,400 </w:t>
            </w:r>
          </w:p>
        </w:tc>
        <w:tc>
          <w:tcPr>
            <w:tcW w:w="2669" w:type="dxa"/>
            <w:tcBorders>
              <w:top w:val="nil"/>
              <w:left w:val="nil"/>
              <w:bottom w:val="single" w:sz="4" w:space="0" w:color="auto"/>
              <w:right w:val="single" w:sz="4" w:space="0" w:color="auto"/>
            </w:tcBorders>
            <w:vAlign w:val="center"/>
            <w:hideMark/>
          </w:tcPr>
          <w:p w14:paraId="374695C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23D886CC" w14:textId="77777777" w:rsidTr="00605F29">
        <w:tc>
          <w:tcPr>
            <w:tcW w:w="851" w:type="dxa"/>
            <w:tcBorders>
              <w:top w:val="nil"/>
              <w:left w:val="single" w:sz="4" w:space="0" w:color="auto"/>
              <w:bottom w:val="single" w:sz="4" w:space="0" w:color="auto"/>
              <w:right w:val="single" w:sz="4" w:space="0" w:color="auto"/>
            </w:tcBorders>
            <w:vAlign w:val="center"/>
            <w:hideMark/>
          </w:tcPr>
          <w:p w14:paraId="0639F34A"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967</w:t>
            </w:r>
          </w:p>
        </w:tc>
        <w:tc>
          <w:tcPr>
            <w:tcW w:w="1725" w:type="dxa"/>
            <w:tcBorders>
              <w:top w:val="nil"/>
              <w:left w:val="nil"/>
              <w:bottom w:val="single" w:sz="4" w:space="0" w:color="auto"/>
              <w:right w:val="single" w:sz="4" w:space="0" w:color="auto"/>
            </w:tcBorders>
            <w:vAlign w:val="center"/>
            <w:hideMark/>
          </w:tcPr>
          <w:p w14:paraId="78371819"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03.3248.0095</w:t>
            </w:r>
          </w:p>
        </w:tc>
        <w:tc>
          <w:tcPr>
            <w:tcW w:w="3378" w:type="dxa"/>
            <w:tcBorders>
              <w:top w:val="nil"/>
              <w:left w:val="nil"/>
              <w:bottom w:val="single" w:sz="4" w:space="0" w:color="auto"/>
              <w:right w:val="single" w:sz="4" w:space="0" w:color="auto"/>
            </w:tcBorders>
            <w:vAlign w:val="center"/>
            <w:hideMark/>
          </w:tcPr>
          <w:p w14:paraId="74A47C7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áp xe phổi</w:t>
            </w:r>
          </w:p>
        </w:tc>
        <w:tc>
          <w:tcPr>
            <w:tcW w:w="3827" w:type="dxa"/>
            <w:tcBorders>
              <w:top w:val="nil"/>
              <w:left w:val="nil"/>
              <w:bottom w:val="single" w:sz="4" w:space="0" w:color="auto"/>
              <w:right w:val="single" w:sz="4" w:space="0" w:color="auto"/>
            </w:tcBorders>
            <w:vAlign w:val="center"/>
            <w:hideMark/>
          </w:tcPr>
          <w:p w14:paraId="65475444" w14:textId="77777777" w:rsidR="0091386A" w:rsidRPr="00CC7EE9" w:rsidRDefault="0091386A" w:rsidP="00E151C3">
            <w:pPr>
              <w:spacing w:before="30" w:after="30" w:line="270" w:lineRule="exact"/>
              <w:jc w:val="both"/>
              <w:rPr>
                <w:spacing w:val="-8"/>
                <w:sz w:val="22"/>
                <w:szCs w:val="22"/>
                <w:lang w:eastAsia="ko-KR"/>
              </w:rPr>
            </w:pPr>
            <w:r w:rsidRPr="00CC7EE9">
              <w:rPr>
                <w:spacing w:val="-8"/>
                <w:sz w:val="22"/>
                <w:szCs w:val="22"/>
                <w:lang w:eastAsia="ko-KR"/>
              </w:rPr>
              <w:t>Dẫn lưu áp xe phổi [dưới hướng dẫn siêu âm]</w:t>
            </w:r>
          </w:p>
        </w:tc>
        <w:tc>
          <w:tcPr>
            <w:tcW w:w="1334" w:type="dxa"/>
            <w:tcBorders>
              <w:top w:val="nil"/>
              <w:left w:val="nil"/>
              <w:bottom w:val="single" w:sz="4" w:space="0" w:color="auto"/>
              <w:right w:val="single" w:sz="4" w:space="0" w:color="auto"/>
            </w:tcBorders>
            <w:vAlign w:val="center"/>
            <w:hideMark/>
          </w:tcPr>
          <w:p w14:paraId="7C78A4B8"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729,400 </w:t>
            </w:r>
          </w:p>
        </w:tc>
        <w:tc>
          <w:tcPr>
            <w:tcW w:w="2669" w:type="dxa"/>
            <w:tcBorders>
              <w:top w:val="nil"/>
              <w:left w:val="nil"/>
              <w:bottom w:val="single" w:sz="4" w:space="0" w:color="auto"/>
              <w:right w:val="single" w:sz="4" w:space="0" w:color="auto"/>
            </w:tcBorders>
            <w:vAlign w:val="center"/>
            <w:hideMark/>
          </w:tcPr>
          <w:p w14:paraId="3B5415E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1120FCDC" w14:textId="77777777" w:rsidTr="00605F29">
        <w:tc>
          <w:tcPr>
            <w:tcW w:w="851" w:type="dxa"/>
            <w:tcBorders>
              <w:top w:val="nil"/>
              <w:left w:val="single" w:sz="4" w:space="0" w:color="auto"/>
              <w:bottom w:val="single" w:sz="4" w:space="0" w:color="auto"/>
              <w:right w:val="single" w:sz="4" w:space="0" w:color="auto"/>
            </w:tcBorders>
            <w:vAlign w:val="center"/>
            <w:hideMark/>
          </w:tcPr>
          <w:p w14:paraId="44B8181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968</w:t>
            </w:r>
          </w:p>
        </w:tc>
        <w:tc>
          <w:tcPr>
            <w:tcW w:w="1725" w:type="dxa"/>
            <w:tcBorders>
              <w:top w:val="nil"/>
              <w:left w:val="nil"/>
              <w:bottom w:val="single" w:sz="4" w:space="0" w:color="auto"/>
              <w:right w:val="single" w:sz="4" w:space="0" w:color="auto"/>
            </w:tcBorders>
            <w:vAlign w:val="center"/>
            <w:hideMark/>
          </w:tcPr>
          <w:p w14:paraId="6580742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03.2326.0095</w:t>
            </w:r>
          </w:p>
        </w:tc>
        <w:tc>
          <w:tcPr>
            <w:tcW w:w="3378" w:type="dxa"/>
            <w:tcBorders>
              <w:top w:val="nil"/>
              <w:left w:val="nil"/>
              <w:bottom w:val="single" w:sz="4" w:space="0" w:color="auto"/>
              <w:right w:val="single" w:sz="4" w:space="0" w:color="auto"/>
            </w:tcBorders>
            <w:vAlign w:val="center"/>
            <w:hideMark/>
          </w:tcPr>
          <w:p w14:paraId="0BF5FC6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ổ áp xe phổi dưới hướng dẫn của siêu âm</w:t>
            </w:r>
          </w:p>
        </w:tc>
        <w:tc>
          <w:tcPr>
            <w:tcW w:w="3827" w:type="dxa"/>
            <w:tcBorders>
              <w:top w:val="nil"/>
              <w:left w:val="nil"/>
              <w:bottom w:val="single" w:sz="4" w:space="0" w:color="auto"/>
              <w:right w:val="single" w:sz="4" w:space="0" w:color="auto"/>
            </w:tcBorders>
            <w:vAlign w:val="center"/>
            <w:hideMark/>
          </w:tcPr>
          <w:p w14:paraId="76E0C046"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ổ áp xe phổi dưới hướng dẫn của siêu âm</w:t>
            </w:r>
          </w:p>
        </w:tc>
        <w:tc>
          <w:tcPr>
            <w:tcW w:w="1334" w:type="dxa"/>
            <w:tcBorders>
              <w:top w:val="nil"/>
              <w:left w:val="nil"/>
              <w:bottom w:val="single" w:sz="4" w:space="0" w:color="auto"/>
              <w:right w:val="single" w:sz="4" w:space="0" w:color="auto"/>
            </w:tcBorders>
            <w:vAlign w:val="center"/>
            <w:hideMark/>
          </w:tcPr>
          <w:p w14:paraId="273D3ADD"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729,400 </w:t>
            </w:r>
          </w:p>
        </w:tc>
        <w:tc>
          <w:tcPr>
            <w:tcW w:w="2669" w:type="dxa"/>
            <w:tcBorders>
              <w:top w:val="nil"/>
              <w:left w:val="nil"/>
              <w:bottom w:val="single" w:sz="4" w:space="0" w:color="auto"/>
              <w:right w:val="single" w:sz="4" w:space="0" w:color="auto"/>
            </w:tcBorders>
            <w:vAlign w:val="center"/>
            <w:hideMark/>
          </w:tcPr>
          <w:p w14:paraId="7307E67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1D325B18" w14:textId="77777777" w:rsidTr="00605F29">
        <w:tc>
          <w:tcPr>
            <w:tcW w:w="851" w:type="dxa"/>
            <w:tcBorders>
              <w:top w:val="nil"/>
              <w:left w:val="single" w:sz="4" w:space="0" w:color="auto"/>
              <w:bottom w:val="single" w:sz="4" w:space="0" w:color="auto"/>
              <w:right w:val="single" w:sz="4" w:space="0" w:color="auto"/>
            </w:tcBorders>
            <w:vAlign w:val="center"/>
            <w:hideMark/>
          </w:tcPr>
          <w:p w14:paraId="39913C32"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969</w:t>
            </w:r>
          </w:p>
        </w:tc>
        <w:tc>
          <w:tcPr>
            <w:tcW w:w="1725" w:type="dxa"/>
            <w:tcBorders>
              <w:top w:val="nil"/>
              <w:left w:val="nil"/>
              <w:bottom w:val="single" w:sz="4" w:space="0" w:color="auto"/>
              <w:right w:val="single" w:sz="4" w:space="0" w:color="auto"/>
            </w:tcBorders>
            <w:vAlign w:val="center"/>
            <w:hideMark/>
          </w:tcPr>
          <w:p w14:paraId="13BF0D74"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03.2329.0095</w:t>
            </w:r>
          </w:p>
        </w:tc>
        <w:tc>
          <w:tcPr>
            <w:tcW w:w="3378" w:type="dxa"/>
            <w:tcBorders>
              <w:top w:val="nil"/>
              <w:left w:val="nil"/>
              <w:bottom w:val="single" w:sz="4" w:space="0" w:color="auto"/>
              <w:right w:val="single" w:sz="4" w:space="0" w:color="auto"/>
            </w:tcBorders>
            <w:vAlign w:val="center"/>
            <w:hideMark/>
          </w:tcPr>
          <w:p w14:paraId="2373D2F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Đặt sonde dẫn lưu khoang màng phổi dưới hướng dẫn của siêu âm</w:t>
            </w:r>
          </w:p>
        </w:tc>
        <w:tc>
          <w:tcPr>
            <w:tcW w:w="3827" w:type="dxa"/>
            <w:tcBorders>
              <w:top w:val="nil"/>
              <w:left w:val="nil"/>
              <w:bottom w:val="single" w:sz="4" w:space="0" w:color="auto"/>
              <w:right w:val="single" w:sz="4" w:space="0" w:color="auto"/>
            </w:tcBorders>
            <w:vAlign w:val="center"/>
            <w:hideMark/>
          </w:tcPr>
          <w:p w14:paraId="2D710D9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Đặt sonde dẫn lưu khoang màng phổi dưới hướng dẫn của siêu âm</w:t>
            </w:r>
          </w:p>
        </w:tc>
        <w:tc>
          <w:tcPr>
            <w:tcW w:w="1334" w:type="dxa"/>
            <w:tcBorders>
              <w:top w:val="nil"/>
              <w:left w:val="nil"/>
              <w:bottom w:val="single" w:sz="4" w:space="0" w:color="auto"/>
              <w:right w:val="single" w:sz="4" w:space="0" w:color="auto"/>
            </w:tcBorders>
            <w:vAlign w:val="center"/>
            <w:hideMark/>
          </w:tcPr>
          <w:p w14:paraId="65226A96"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729,400 </w:t>
            </w:r>
          </w:p>
        </w:tc>
        <w:tc>
          <w:tcPr>
            <w:tcW w:w="2669" w:type="dxa"/>
            <w:tcBorders>
              <w:top w:val="nil"/>
              <w:left w:val="nil"/>
              <w:bottom w:val="single" w:sz="4" w:space="0" w:color="auto"/>
              <w:right w:val="single" w:sz="4" w:space="0" w:color="auto"/>
            </w:tcBorders>
            <w:vAlign w:val="center"/>
            <w:hideMark/>
          </w:tcPr>
          <w:p w14:paraId="745FE07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1DCA16B1" w14:textId="77777777" w:rsidTr="00605F29">
        <w:tc>
          <w:tcPr>
            <w:tcW w:w="851" w:type="dxa"/>
            <w:tcBorders>
              <w:top w:val="nil"/>
              <w:left w:val="single" w:sz="4" w:space="0" w:color="auto"/>
              <w:bottom w:val="single" w:sz="4" w:space="0" w:color="auto"/>
              <w:right w:val="single" w:sz="4" w:space="0" w:color="auto"/>
            </w:tcBorders>
            <w:vAlign w:val="center"/>
            <w:hideMark/>
          </w:tcPr>
          <w:p w14:paraId="2FDD6DE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970</w:t>
            </w:r>
          </w:p>
        </w:tc>
        <w:tc>
          <w:tcPr>
            <w:tcW w:w="1725" w:type="dxa"/>
            <w:tcBorders>
              <w:top w:val="nil"/>
              <w:left w:val="nil"/>
              <w:bottom w:val="single" w:sz="4" w:space="0" w:color="auto"/>
              <w:right w:val="single" w:sz="4" w:space="0" w:color="auto"/>
            </w:tcBorders>
            <w:vAlign w:val="center"/>
            <w:hideMark/>
          </w:tcPr>
          <w:p w14:paraId="5CCEFE81"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01.0243.0096</w:t>
            </w:r>
          </w:p>
        </w:tc>
        <w:tc>
          <w:tcPr>
            <w:tcW w:w="3378" w:type="dxa"/>
            <w:tcBorders>
              <w:top w:val="nil"/>
              <w:left w:val="nil"/>
              <w:bottom w:val="single" w:sz="4" w:space="0" w:color="auto"/>
              <w:right w:val="single" w:sz="4" w:space="0" w:color="auto"/>
            </w:tcBorders>
            <w:vAlign w:val="center"/>
            <w:hideMark/>
          </w:tcPr>
          <w:p w14:paraId="0C0679C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Dẫn lưu ổ bụng trong viêm tụy cấp </w:t>
            </w:r>
          </w:p>
        </w:tc>
        <w:tc>
          <w:tcPr>
            <w:tcW w:w="3827" w:type="dxa"/>
            <w:tcBorders>
              <w:top w:val="nil"/>
              <w:left w:val="nil"/>
              <w:bottom w:val="single" w:sz="4" w:space="0" w:color="auto"/>
              <w:right w:val="single" w:sz="4" w:space="0" w:color="auto"/>
            </w:tcBorders>
            <w:vAlign w:val="center"/>
            <w:hideMark/>
          </w:tcPr>
          <w:p w14:paraId="6F7B6644" w14:textId="66D1DF58"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Dẫn lưu ổ bụng trong viêm tụy cấp [dưới hướng dẫn của chụp </w:t>
            </w:r>
            <w:r w:rsidR="00F2763C" w:rsidRPr="00CC7EE9">
              <w:rPr>
                <w:sz w:val="22"/>
                <w:szCs w:val="22"/>
                <w:lang w:eastAsia="ko-KR"/>
              </w:rPr>
              <w:t>cắt lớp vi tính</w:t>
            </w:r>
            <w:r w:rsidRPr="00CC7EE9">
              <w:rPr>
                <w:sz w:val="22"/>
                <w:szCs w:val="22"/>
                <w:lang w:eastAsia="ko-KR"/>
              </w:rPr>
              <w:t>]</w:t>
            </w:r>
          </w:p>
        </w:tc>
        <w:tc>
          <w:tcPr>
            <w:tcW w:w="1334" w:type="dxa"/>
            <w:tcBorders>
              <w:top w:val="nil"/>
              <w:left w:val="nil"/>
              <w:bottom w:val="single" w:sz="4" w:space="0" w:color="auto"/>
              <w:right w:val="single" w:sz="4" w:space="0" w:color="auto"/>
            </w:tcBorders>
            <w:vAlign w:val="center"/>
            <w:hideMark/>
          </w:tcPr>
          <w:p w14:paraId="6C0F32C4"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1,251,400 </w:t>
            </w:r>
          </w:p>
        </w:tc>
        <w:tc>
          <w:tcPr>
            <w:tcW w:w="2669" w:type="dxa"/>
            <w:tcBorders>
              <w:top w:val="nil"/>
              <w:left w:val="nil"/>
              <w:bottom w:val="single" w:sz="4" w:space="0" w:color="auto"/>
              <w:right w:val="single" w:sz="4" w:space="0" w:color="auto"/>
            </w:tcBorders>
            <w:vAlign w:val="center"/>
            <w:hideMark/>
          </w:tcPr>
          <w:p w14:paraId="1E1B70F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1E64A4D0" w14:textId="77777777" w:rsidTr="00605F29">
        <w:tc>
          <w:tcPr>
            <w:tcW w:w="851" w:type="dxa"/>
            <w:tcBorders>
              <w:top w:val="nil"/>
              <w:left w:val="single" w:sz="4" w:space="0" w:color="auto"/>
              <w:bottom w:val="single" w:sz="4" w:space="0" w:color="auto"/>
              <w:right w:val="single" w:sz="4" w:space="0" w:color="auto"/>
            </w:tcBorders>
            <w:vAlign w:val="center"/>
            <w:hideMark/>
          </w:tcPr>
          <w:p w14:paraId="6CD53F0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971</w:t>
            </w:r>
          </w:p>
        </w:tc>
        <w:tc>
          <w:tcPr>
            <w:tcW w:w="1725" w:type="dxa"/>
            <w:tcBorders>
              <w:top w:val="nil"/>
              <w:left w:val="nil"/>
              <w:bottom w:val="single" w:sz="4" w:space="0" w:color="auto"/>
              <w:right w:val="single" w:sz="4" w:space="0" w:color="auto"/>
            </w:tcBorders>
            <w:vAlign w:val="center"/>
            <w:hideMark/>
          </w:tcPr>
          <w:p w14:paraId="4BE0726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02.0013.0096</w:t>
            </w:r>
          </w:p>
        </w:tc>
        <w:tc>
          <w:tcPr>
            <w:tcW w:w="3378" w:type="dxa"/>
            <w:tcBorders>
              <w:top w:val="nil"/>
              <w:left w:val="nil"/>
              <w:bottom w:val="single" w:sz="4" w:space="0" w:color="auto"/>
              <w:right w:val="single" w:sz="4" w:space="0" w:color="auto"/>
            </w:tcBorders>
            <w:vAlign w:val="center"/>
            <w:hideMark/>
          </w:tcPr>
          <w:p w14:paraId="7C926296" w14:textId="77777777" w:rsidR="0091386A" w:rsidRPr="00CC7EE9" w:rsidRDefault="0091386A" w:rsidP="00E151C3">
            <w:pPr>
              <w:spacing w:before="30" w:after="30" w:line="270" w:lineRule="exact"/>
              <w:jc w:val="both"/>
              <w:rPr>
                <w:spacing w:val="-4"/>
                <w:sz w:val="22"/>
                <w:szCs w:val="22"/>
                <w:lang w:eastAsia="ko-KR"/>
              </w:rPr>
            </w:pPr>
            <w:r w:rsidRPr="00CC7EE9">
              <w:rPr>
                <w:spacing w:val="-4"/>
                <w:sz w:val="22"/>
                <w:szCs w:val="22"/>
                <w:lang w:eastAsia="ko-KR"/>
              </w:rPr>
              <w:t>Dẫn lưu màng phổi, ổ áp xe phổi dưới hướng dẫn của chụp cắt lớp vi tính</w:t>
            </w:r>
          </w:p>
        </w:tc>
        <w:tc>
          <w:tcPr>
            <w:tcW w:w="3827" w:type="dxa"/>
            <w:tcBorders>
              <w:top w:val="nil"/>
              <w:left w:val="nil"/>
              <w:bottom w:val="single" w:sz="4" w:space="0" w:color="auto"/>
              <w:right w:val="single" w:sz="4" w:space="0" w:color="auto"/>
            </w:tcBorders>
            <w:vAlign w:val="center"/>
            <w:hideMark/>
          </w:tcPr>
          <w:p w14:paraId="16DD0E0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màng phổi, ổ áp xe phổi dưới hướng dẫn của chụp cắt lớp vi tính</w:t>
            </w:r>
          </w:p>
        </w:tc>
        <w:tc>
          <w:tcPr>
            <w:tcW w:w="1334" w:type="dxa"/>
            <w:tcBorders>
              <w:top w:val="nil"/>
              <w:left w:val="nil"/>
              <w:bottom w:val="single" w:sz="4" w:space="0" w:color="auto"/>
              <w:right w:val="single" w:sz="4" w:space="0" w:color="auto"/>
            </w:tcBorders>
            <w:vAlign w:val="center"/>
            <w:hideMark/>
          </w:tcPr>
          <w:p w14:paraId="396FEDFF"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1,251,400 </w:t>
            </w:r>
          </w:p>
        </w:tc>
        <w:tc>
          <w:tcPr>
            <w:tcW w:w="2669" w:type="dxa"/>
            <w:tcBorders>
              <w:top w:val="nil"/>
              <w:left w:val="nil"/>
              <w:bottom w:val="single" w:sz="4" w:space="0" w:color="auto"/>
              <w:right w:val="single" w:sz="4" w:space="0" w:color="auto"/>
            </w:tcBorders>
            <w:vAlign w:val="center"/>
            <w:hideMark/>
          </w:tcPr>
          <w:p w14:paraId="160A261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46836540" w14:textId="77777777" w:rsidTr="00605F29">
        <w:tc>
          <w:tcPr>
            <w:tcW w:w="851" w:type="dxa"/>
            <w:tcBorders>
              <w:top w:val="nil"/>
              <w:left w:val="single" w:sz="4" w:space="0" w:color="auto"/>
              <w:bottom w:val="single" w:sz="4" w:space="0" w:color="auto"/>
              <w:right w:val="single" w:sz="4" w:space="0" w:color="auto"/>
            </w:tcBorders>
            <w:vAlign w:val="center"/>
            <w:hideMark/>
          </w:tcPr>
          <w:p w14:paraId="1613929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972</w:t>
            </w:r>
          </w:p>
        </w:tc>
        <w:tc>
          <w:tcPr>
            <w:tcW w:w="1725" w:type="dxa"/>
            <w:tcBorders>
              <w:top w:val="nil"/>
              <w:left w:val="nil"/>
              <w:bottom w:val="single" w:sz="4" w:space="0" w:color="auto"/>
              <w:right w:val="single" w:sz="4" w:space="0" w:color="auto"/>
            </w:tcBorders>
            <w:vAlign w:val="center"/>
            <w:hideMark/>
          </w:tcPr>
          <w:p w14:paraId="07EB41DD"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03.2327.0096</w:t>
            </w:r>
          </w:p>
        </w:tc>
        <w:tc>
          <w:tcPr>
            <w:tcW w:w="3378" w:type="dxa"/>
            <w:tcBorders>
              <w:top w:val="nil"/>
              <w:left w:val="nil"/>
              <w:bottom w:val="single" w:sz="4" w:space="0" w:color="auto"/>
              <w:right w:val="single" w:sz="4" w:space="0" w:color="auto"/>
            </w:tcBorders>
            <w:vAlign w:val="center"/>
            <w:hideMark/>
          </w:tcPr>
          <w:p w14:paraId="674A65B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ổ áp xe phổi dưới hướng dẫn của máy chụp cắt lớp vi tính</w:t>
            </w:r>
          </w:p>
        </w:tc>
        <w:tc>
          <w:tcPr>
            <w:tcW w:w="3827" w:type="dxa"/>
            <w:tcBorders>
              <w:top w:val="nil"/>
              <w:left w:val="nil"/>
              <w:bottom w:val="single" w:sz="4" w:space="0" w:color="auto"/>
              <w:right w:val="single" w:sz="4" w:space="0" w:color="auto"/>
            </w:tcBorders>
            <w:vAlign w:val="center"/>
            <w:hideMark/>
          </w:tcPr>
          <w:p w14:paraId="2C2C302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Dẫn lưu ổ áp xe phổi dưới hướng dẫn của máy chụp cắt lớp vi tính</w:t>
            </w:r>
          </w:p>
        </w:tc>
        <w:tc>
          <w:tcPr>
            <w:tcW w:w="1334" w:type="dxa"/>
            <w:tcBorders>
              <w:top w:val="nil"/>
              <w:left w:val="nil"/>
              <w:bottom w:val="single" w:sz="4" w:space="0" w:color="auto"/>
              <w:right w:val="single" w:sz="4" w:space="0" w:color="auto"/>
            </w:tcBorders>
            <w:vAlign w:val="center"/>
            <w:hideMark/>
          </w:tcPr>
          <w:p w14:paraId="36406E36"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1,251,400 </w:t>
            </w:r>
          </w:p>
        </w:tc>
        <w:tc>
          <w:tcPr>
            <w:tcW w:w="2669" w:type="dxa"/>
            <w:tcBorders>
              <w:top w:val="nil"/>
              <w:left w:val="nil"/>
              <w:bottom w:val="single" w:sz="4" w:space="0" w:color="auto"/>
              <w:right w:val="single" w:sz="4" w:space="0" w:color="auto"/>
            </w:tcBorders>
            <w:vAlign w:val="center"/>
            <w:hideMark/>
          </w:tcPr>
          <w:p w14:paraId="60D0D4D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0EF8293E" w14:textId="77777777" w:rsidTr="00605F29">
        <w:tc>
          <w:tcPr>
            <w:tcW w:w="851" w:type="dxa"/>
            <w:tcBorders>
              <w:top w:val="nil"/>
              <w:left w:val="single" w:sz="4" w:space="0" w:color="auto"/>
              <w:bottom w:val="single" w:sz="4" w:space="0" w:color="auto"/>
              <w:right w:val="single" w:sz="4" w:space="0" w:color="auto"/>
            </w:tcBorders>
            <w:vAlign w:val="center"/>
            <w:hideMark/>
          </w:tcPr>
          <w:p w14:paraId="39D013DA"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973</w:t>
            </w:r>
          </w:p>
        </w:tc>
        <w:tc>
          <w:tcPr>
            <w:tcW w:w="1725" w:type="dxa"/>
            <w:tcBorders>
              <w:top w:val="nil"/>
              <w:left w:val="nil"/>
              <w:bottom w:val="single" w:sz="4" w:space="0" w:color="auto"/>
              <w:right w:val="single" w:sz="4" w:space="0" w:color="auto"/>
            </w:tcBorders>
            <w:vAlign w:val="center"/>
            <w:hideMark/>
          </w:tcPr>
          <w:p w14:paraId="7E967699"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03.2325.0096</w:t>
            </w:r>
          </w:p>
        </w:tc>
        <w:tc>
          <w:tcPr>
            <w:tcW w:w="3378" w:type="dxa"/>
            <w:tcBorders>
              <w:top w:val="nil"/>
              <w:left w:val="nil"/>
              <w:bottom w:val="single" w:sz="4" w:space="0" w:color="auto"/>
              <w:right w:val="single" w:sz="4" w:space="0" w:color="auto"/>
            </w:tcBorders>
            <w:vAlign w:val="center"/>
            <w:hideMark/>
          </w:tcPr>
          <w:p w14:paraId="6D50B4B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Đặt sonde dẫn lưu khoang màng phổi dưới hướng dẫn của chụp cắt lớp vi tính</w:t>
            </w:r>
          </w:p>
        </w:tc>
        <w:tc>
          <w:tcPr>
            <w:tcW w:w="3827" w:type="dxa"/>
            <w:tcBorders>
              <w:top w:val="nil"/>
              <w:left w:val="nil"/>
              <w:bottom w:val="single" w:sz="4" w:space="0" w:color="auto"/>
              <w:right w:val="single" w:sz="4" w:space="0" w:color="auto"/>
            </w:tcBorders>
            <w:vAlign w:val="center"/>
            <w:hideMark/>
          </w:tcPr>
          <w:p w14:paraId="4C31579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Đặt sonde dẫn lưu khoang màng phổi dưới hướng dẫn của chụp cắt lớp vi tính</w:t>
            </w:r>
          </w:p>
        </w:tc>
        <w:tc>
          <w:tcPr>
            <w:tcW w:w="1334" w:type="dxa"/>
            <w:tcBorders>
              <w:top w:val="nil"/>
              <w:left w:val="nil"/>
              <w:bottom w:val="single" w:sz="4" w:space="0" w:color="auto"/>
              <w:right w:val="single" w:sz="4" w:space="0" w:color="auto"/>
            </w:tcBorders>
            <w:vAlign w:val="center"/>
            <w:hideMark/>
          </w:tcPr>
          <w:p w14:paraId="1BFA6C50"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1,251,400 </w:t>
            </w:r>
          </w:p>
        </w:tc>
        <w:tc>
          <w:tcPr>
            <w:tcW w:w="2669" w:type="dxa"/>
            <w:tcBorders>
              <w:top w:val="nil"/>
              <w:left w:val="nil"/>
              <w:bottom w:val="single" w:sz="4" w:space="0" w:color="auto"/>
              <w:right w:val="single" w:sz="4" w:space="0" w:color="auto"/>
            </w:tcBorders>
            <w:vAlign w:val="center"/>
            <w:hideMark/>
          </w:tcPr>
          <w:p w14:paraId="711A09D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11DEB252" w14:textId="77777777" w:rsidTr="00605F29">
        <w:tc>
          <w:tcPr>
            <w:tcW w:w="851" w:type="dxa"/>
            <w:tcBorders>
              <w:top w:val="nil"/>
              <w:left w:val="single" w:sz="4" w:space="0" w:color="auto"/>
              <w:bottom w:val="single" w:sz="4" w:space="0" w:color="auto"/>
              <w:right w:val="single" w:sz="4" w:space="0" w:color="auto"/>
            </w:tcBorders>
            <w:vAlign w:val="center"/>
            <w:hideMark/>
          </w:tcPr>
          <w:p w14:paraId="6152E28C"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974</w:t>
            </w:r>
          </w:p>
        </w:tc>
        <w:tc>
          <w:tcPr>
            <w:tcW w:w="1725" w:type="dxa"/>
            <w:tcBorders>
              <w:top w:val="nil"/>
              <w:left w:val="nil"/>
              <w:bottom w:val="single" w:sz="4" w:space="0" w:color="auto"/>
              <w:right w:val="single" w:sz="4" w:space="0" w:color="auto"/>
            </w:tcBorders>
            <w:vAlign w:val="center"/>
            <w:hideMark/>
          </w:tcPr>
          <w:p w14:paraId="43CA097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01.0386.0097</w:t>
            </w:r>
          </w:p>
        </w:tc>
        <w:tc>
          <w:tcPr>
            <w:tcW w:w="3378" w:type="dxa"/>
            <w:tcBorders>
              <w:top w:val="nil"/>
              <w:left w:val="nil"/>
              <w:bottom w:val="single" w:sz="4" w:space="0" w:color="auto"/>
              <w:right w:val="single" w:sz="4" w:space="0" w:color="auto"/>
            </w:tcBorders>
            <w:vAlign w:val="center"/>
            <w:hideMark/>
          </w:tcPr>
          <w:p w14:paraId="38D94C8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Khai thông động mạch phổi bằng sử dụng thuốc tiêu sợi huyết trong điều trị tắc mạch phổi cấp</w:t>
            </w:r>
          </w:p>
        </w:tc>
        <w:tc>
          <w:tcPr>
            <w:tcW w:w="3827" w:type="dxa"/>
            <w:tcBorders>
              <w:top w:val="nil"/>
              <w:left w:val="nil"/>
              <w:bottom w:val="single" w:sz="4" w:space="0" w:color="auto"/>
              <w:right w:val="single" w:sz="4" w:space="0" w:color="auto"/>
            </w:tcBorders>
            <w:vAlign w:val="center"/>
            <w:hideMark/>
          </w:tcPr>
          <w:p w14:paraId="0359C96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Khai thông động mạch phổi bằng sử dụng thuốc tiêu sợi huyết trong điều trị tắc mạch phổi cấp</w:t>
            </w:r>
          </w:p>
        </w:tc>
        <w:tc>
          <w:tcPr>
            <w:tcW w:w="1334" w:type="dxa"/>
            <w:tcBorders>
              <w:top w:val="nil"/>
              <w:left w:val="nil"/>
              <w:bottom w:val="single" w:sz="4" w:space="0" w:color="auto"/>
              <w:right w:val="single" w:sz="4" w:space="0" w:color="auto"/>
            </w:tcBorders>
            <w:vAlign w:val="center"/>
            <w:hideMark/>
          </w:tcPr>
          <w:p w14:paraId="268F957C"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578,500 </w:t>
            </w:r>
          </w:p>
        </w:tc>
        <w:tc>
          <w:tcPr>
            <w:tcW w:w="2669" w:type="dxa"/>
            <w:tcBorders>
              <w:top w:val="nil"/>
              <w:left w:val="nil"/>
              <w:bottom w:val="single" w:sz="4" w:space="0" w:color="auto"/>
              <w:right w:val="single" w:sz="4" w:space="0" w:color="auto"/>
            </w:tcBorders>
            <w:vAlign w:val="center"/>
            <w:hideMark/>
          </w:tcPr>
          <w:p w14:paraId="6D668A90"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Chưa bao gồm thuốc tiêu sợi huyết</w:t>
            </w:r>
          </w:p>
        </w:tc>
      </w:tr>
      <w:tr w:rsidR="0091386A" w:rsidRPr="00CC7EE9" w14:paraId="07ED9733" w14:textId="77777777" w:rsidTr="00605F29">
        <w:tc>
          <w:tcPr>
            <w:tcW w:w="851" w:type="dxa"/>
            <w:tcBorders>
              <w:top w:val="nil"/>
              <w:left w:val="single" w:sz="4" w:space="0" w:color="auto"/>
              <w:bottom w:val="single" w:sz="4" w:space="0" w:color="auto"/>
              <w:right w:val="single" w:sz="4" w:space="0" w:color="auto"/>
            </w:tcBorders>
            <w:vAlign w:val="center"/>
            <w:hideMark/>
          </w:tcPr>
          <w:p w14:paraId="276BBEF2"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lastRenderedPageBreak/>
              <w:t>975</w:t>
            </w:r>
          </w:p>
        </w:tc>
        <w:tc>
          <w:tcPr>
            <w:tcW w:w="1725" w:type="dxa"/>
            <w:tcBorders>
              <w:top w:val="nil"/>
              <w:left w:val="nil"/>
              <w:bottom w:val="single" w:sz="4" w:space="0" w:color="auto"/>
              <w:right w:val="single" w:sz="4" w:space="0" w:color="auto"/>
            </w:tcBorders>
            <w:vAlign w:val="center"/>
            <w:hideMark/>
          </w:tcPr>
          <w:p w14:paraId="6B890481"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01.0322.0097</w:t>
            </w:r>
          </w:p>
        </w:tc>
        <w:tc>
          <w:tcPr>
            <w:tcW w:w="3378" w:type="dxa"/>
            <w:tcBorders>
              <w:top w:val="nil"/>
              <w:left w:val="nil"/>
              <w:bottom w:val="single" w:sz="4" w:space="0" w:color="auto"/>
              <w:right w:val="single" w:sz="4" w:space="0" w:color="auto"/>
            </w:tcBorders>
            <w:vAlign w:val="center"/>
            <w:hideMark/>
          </w:tcPr>
          <w:p w14:paraId="027ECAB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Khai thông động mạch vành bằng sử dụng thuốc tiêu sợi huyết trong điều trị nhồi máu cơ tim cấp</w:t>
            </w:r>
          </w:p>
        </w:tc>
        <w:tc>
          <w:tcPr>
            <w:tcW w:w="3827" w:type="dxa"/>
            <w:tcBorders>
              <w:top w:val="nil"/>
              <w:left w:val="nil"/>
              <w:bottom w:val="single" w:sz="4" w:space="0" w:color="auto"/>
              <w:right w:val="single" w:sz="4" w:space="0" w:color="auto"/>
            </w:tcBorders>
            <w:vAlign w:val="center"/>
            <w:hideMark/>
          </w:tcPr>
          <w:p w14:paraId="5533A01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Khai thông động mạch vành bằng sử dụng thuốc tiêu sợi huyết trong điều trị nhồi máu cơ tim cấp</w:t>
            </w:r>
          </w:p>
        </w:tc>
        <w:tc>
          <w:tcPr>
            <w:tcW w:w="1334" w:type="dxa"/>
            <w:tcBorders>
              <w:top w:val="nil"/>
              <w:left w:val="nil"/>
              <w:bottom w:val="single" w:sz="4" w:space="0" w:color="auto"/>
              <w:right w:val="single" w:sz="4" w:space="0" w:color="auto"/>
            </w:tcBorders>
            <w:vAlign w:val="center"/>
            <w:hideMark/>
          </w:tcPr>
          <w:p w14:paraId="3890F1B1"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578,500 </w:t>
            </w:r>
          </w:p>
        </w:tc>
        <w:tc>
          <w:tcPr>
            <w:tcW w:w="2669" w:type="dxa"/>
            <w:tcBorders>
              <w:top w:val="nil"/>
              <w:left w:val="nil"/>
              <w:bottom w:val="single" w:sz="4" w:space="0" w:color="auto"/>
              <w:right w:val="single" w:sz="4" w:space="0" w:color="auto"/>
            </w:tcBorders>
            <w:vAlign w:val="center"/>
            <w:hideMark/>
          </w:tcPr>
          <w:p w14:paraId="2B94D64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Chưa bao gồm thuốc tiêu sợi huyết</w:t>
            </w:r>
          </w:p>
        </w:tc>
      </w:tr>
      <w:tr w:rsidR="0091386A" w:rsidRPr="00CC7EE9" w14:paraId="45A07FBA" w14:textId="77777777" w:rsidTr="00605F29">
        <w:tc>
          <w:tcPr>
            <w:tcW w:w="851" w:type="dxa"/>
            <w:tcBorders>
              <w:top w:val="nil"/>
              <w:left w:val="single" w:sz="4" w:space="0" w:color="auto"/>
              <w:bottom w:val="single" w:sz="4" w:space="0" w:color="auto"/>
              <w:right w:val="single" w:sz="4" w:space="0" w:color="auto"/>
            </w:tcBorders>
            <w:vAlign w:val="center"/>
            <w:hideMark/>
          </w:tcPr>
          <w:p w14:paraId="40CE297D"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976</w:t>
            </w:r>
          </w:p>
        </w:tc>
        <w:tc>
          <w:tcPr>
            <w:tcW w:w="1725" w:type="dxa"/>
            <w:tcBorders>
              <w:top w:val="nil"/>
              <w:left w:val="nil"/>
              <w:bottom w:val="single" w:sz="4" w:space="0" w:color="auto"/>
              <w:right w:val="single" w:sz="4" w:space="0" w:color="auto"/>
            </w:tcBorders>
            <w:vAlign w:val="center"/>
            <w:hideMark/>
          </w:tcPr>
          <w:p w14:paraId="401A6F7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01.0346.0097</w:t>
            </w:r>
          </w:p>
        </w:tc>
        <w:tc>
          <w:tcPr>
            <w:tcW w:w="3378" w:type="dxa"/>
            <w:tcBorders>
              <w:top w:val="nil"/>
              <w:left w:val="nil"/>
              <w:bottom w:val="single" w:sz="4" w:space="0" w:color="auto"/>
              <w:right w:val="single" w:sz="4" w:space="0" w:color="auto"/>
            </w:tcBorders>
            <w:vAlign w:val="center"/>
            <w:hideMark/>
          </w:tcPr>
          <w:p w14:paraId="5132CD8B" w14:textId="77777777" w:rsidR="0091386A" w:rsidRPr="00CC7EE9" w:rsidRDefault="0091386A" w:rsidP="00E151C3">
            <w:pPr>
              <w:spacing w:before="30" w:after="30" w:line="270" w:lineRule="exact"/>
              <w:jc w:val="both"/>
              <w:rPr>
                <w:spacing w:val="-10"/>
                <w:sz w:val="22"/>
                <w:szCs w:val="22"/>
                <w:lang w:eastAsia="ko-KR"/>
              </w:rPr>
            </w:pPr>
            <w:r w:rsidRPr="00CC7EE9">
              <w:rPr>
                <w:spacing w:val="-10"/>
                <w:sz w:val="22"/>
                <w:szCs w:val="22"/>
                <w:lang w:eastAsia="ko-KR"/>
              </w:rPr>
              <w:t>Khai thông mạch não bằng điều trị thuốc tiêu sợi huyết trong nhồi máu não cấp</w:t>
            </w:r>
          </w:p>
        </w:tc>
        <w:tc>
          <w:tcPr>
            <w:tcW w:w="3827" w:type="dxa"/>
            <w:tcBorders>
              <w:top w:val="nil"/>
              <w:left w:val="nil"/>
              <w:bottom w:val="single" w:sz="4" w:space="0" w:color="auto"/>
              <w:right w:val="single" w:sz="4" w:space="0" w:color="auto"/>
            </w:tcBorders>
            <w:vAlign w:val="center"/>
            <w:hideMark/>
          </w:tcPr>
          <w:p w14:paraId="250438D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Khai thông mạch não bằng điều trị thuốc tiêu sợi huyết trong nhồi máu não cấp</w:t>
            </w:r>
          </w:p>
        </w:tc>
        <w:tc>
          <w:tcPr>
            <w:tcW w:w="1334" w:type="dxa"/>
            <w:tcBorders>
              <w:top w:val="nil"/>
              <w:left w:val="nil"/>
              <w:bottom w:val="single" w:sz="4" w:space="0" w:color="auto"/>
              <w:right w:val="single" w:sz="4" w:space="0" w:color="auto"/>
            </w:tcBorders>
            <w:vAlign w:val="center"/>
            <w:hideMark/>
          </w:tcPr>
          <w:p w14:paraId="2E0681A7"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578,500 </w:t>
            </w:r>
          </w:p>
        </w:tc>
        <w:tc>
          <w:tcPr>
            <w:tcW w:w="2669" w:type="dxa"/>
            <w:tcBorders>
              <w:top w:val="nil"/>
              <w:left w:val="nil"/>
              <w:bottom w:val="single" w:sz="4" w:space="0" w:color="auto"/>
              <w:right w:val="single" w:sz="4" w:space="0" w:color="auto"/>
            </w:tcBorders>
            <w:vAlign w:val="center"/>
            <w:hideMark/>
          </w:tcPr>
          <w:p w14:paraId="4AA8B7D0"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Chưa bao gồm thuốc tiêu sợi huyết</w:t>
            </w:r>
          </w:p>
        </w:tc>
      </w:tr>
      <w:tr w:rsidR="0091386A" w:rsidRPr="00CC7EE9" w14:paraId="29F9BAC0" w14:textId="77777777" w:rsidTr="00605F29">
        <w:tc>
          <w:tcPr>
            <w:tcW w:w="851" w:type="dxa"/>
            <w:tcBorders>
              <w:top w:val="nil"/>
              <w:left w:val="single" w:sz="4" w:space="0" w:color="auto"/>
              <w:bottom w:val="single" w:sz="4" w:space="0" w:color="auto"/>
              <w:right w:val="single" w:sz="4" w:space="0" w:color="auto"/>
            </w:tcBorders>
            <w:vAlign w:val="center"/>
            <w:hideMark/>
          </w:tcPr>
          <w:p w14:paraId="3950E241"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977</w:t>
            </w:r>
          </w:p>
        </w:tc>
        <w:tc>
          <w:tcPr>
            <w:tcW w:w="1725" w:type="dxa"/>
            <w:tcBorders>
              <w:top w:val="nil"/>
              <w:left w:val="nil"/>
              <w:bottom w:val="single" w:sz="4" w:space="0" w:color="auto"/>
              <w:right w:val="single" w:sz="4" w:space="0" w:color="auto"/>
            </w:tcBorders>
            <w:vAlign w:val="center"/>
            <w:hideMark/>
          </w:tcPr>
          <w:p w14:paraId="6F04AFBA"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01.0023.0097</w:t>
            </w:r>
          </w:p>
        </w:tc>
        <w:tc>
          <w:tcPr>
            <w:tcW w:w="3378" w:type="dxa"/>
            <w:tcBorders>
              <w:top w:val="nil"/>
              <w:left w:val="nil"/>
              <w:bottom w:val="single" w:sz="4" w:space="0" w:color="auto"/>
              <w:right w:val="single" w:sz="4" w:space="0" w:color="auto"/>
            </w:tcBorders>
            <w:vAlign w:val="center"/>
            <w:hideMark/>
          </w:tcPr>
          <w:p w14:paraId="21D663C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Thăm dò huyết động theo phương pháp PiCCO</w:t>
            </w:r>
          </w:p>
        </w:tc>
        <w:tc>
          <w:tcPr>
            <w:tcW w:w="3827" w:type="dxa"/>
            <w:tcBorders>
              <w:top w:val="nil"/>
              <w:left w:val="nil"/>
              <w:bottom w:val="single" w:sz="4" w:space="0" w:color="auto"/>
              <w:right w:val="single" w:sz="4" w:space="0" w:color="auto"/>
            </w:tcBorders>
            <w:vAlign w:val="center"/>
            <w:hideMark/>
          </w:tcPr>
          <w:p w14:paraId="38BF018B" w14:textId="77777777" w:rsidR="0091386A" w:rsidRPr="00CC7EE9" w:rsidRDefault="0091386A" w:rsidP="00E151C3">
            <w:pPr>
              <w:spacing w:before="30" w:after="30" w:line="270" w:lineRule="exact"/>
              <w:jc w:val="both"/>
              <w:rPr>
                <w:spacing w:val="8"/>
                <w:sz w:val="22"/>
                <w:szCs w:val="22"/>
                <w:lang w:eastAsia="ko-KR"/>
              </w:rPr>
            </w:pPr>
            <w:r w:rsidRPr="00CC7EE9">
              <w:rPr>
                <w:spacing w:val="8"/>
                <w:sz w:val="22"/>
                <w:szCs w:val="22"/>
                <w:lang w:eastAsia="ko-KR"/>
              </w:rPr>
              <w:t>Thăm dò huyết động theo phương pháp PiCCO</w:t>
            </w:r>
          </w:p>
        </w:tc>
        <w:tc>
          <w:tcPr>
            <w:tcW w:w="1334" w:type="dxa"/>
            <w:tcBorders>
              <w:top w:val="nil"/>
              <w:left w:val="nil"/>
              <w:bottom w:val="single" w:sz="4" w:space="0" w:color="auto"/>
              <w:right w:val="single" w:sz="4" w:space="0" w:color="auto"/>
            </w:tcBorders>
            <w:vAlign w:val="center"/>
            <w:hideMark/>
          </w:tcPr>
          <w:p w14:paraId="12AAFE13"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578,500 </w:t>
            </w:r>
          </w:p>
        </w:tc>
        <w:tc>
          <w:tcPr>
            <w:tcW w:w="2669" w:type="dxa"/>
            <w:tcBorders>
              <w:top w:val="nil"/>
              <w:left w:val="nil"/>
              <w:bottom w:val="single" w:sz="4" w:space="0" w:color="auto"/>
              <w:right w:val="single" w:sz="4" w:space="0" w:color="auto"/>
            </w:tcBorders>
            <w:vAlign w:val="center"/>
            <w:hideMark/>
          </w:tcPr>
          <w:p w14:paraId="44E1EACE"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Chưa bao gồm bộ theo dõi cung liên tục tim PiCCO (catheter động mạch đùi có đầu nhận cảm biến)</w:t>
            </w:r>
          </w:p>
        </w:tc>
      </w:tr>
      <w:tr w:rsidR="0091386A" w:rsidRPr="00CC7EE9" w14:paraId="3FD93C42" w14:textId="77777777" w:rsidTr="00605F29">
        <w:tc>
          <w:tcPr>
            <w:tcW w:w="851" w:type="dxa"/>
            <w:tcBorders>
              <w:top w:val="nil"/>
              <w:left w:val="single" w:sz="4" w:space="0" w:color="auto"/>
              <w:bottom w:val="single" w:sz="4" w:space="0" w:color="auto"/>
              <w:right w:val="single" w:sz="4" w:space="0" w:color="auto"/>
            </w:tcBorders>
            <w:vAlign w:val="center"/>
            <w:hideMark/>
          </w:tcPr>
          <w:p w14:paraId="6C7E306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978</w:t>
            </w:r>
          </w:p>
        </w:tc>
        <w:tc>
          <w:tcPr>
            <w:tcW w:w="1725" w:type="dxa"/>
            <w:tcBorders>
              <w:top w:val="nil"/>
              <w:left w:val="nil"/>
              <w:bottom w:val="single" w:sz="4" w:space="0" w:color="auto"/>
              <w:right w:val="single" w:sz="4" w:space="0" w:color="auto"/>
            </w:tcBorders>
            <w:vAlign w:val="center"/>
            <w:hideMark/>
          </w:tcPr>
          <w:p w14:paraId="40134199"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03.0033.0097</w:t>
            </w:r>
          </w:p>
        </w:tc>
        <w:tc>
          <w:tcPr>
            <w:tcW w:w="3378" w:type="dxa"/>
            <w:tcBorders>
              <w:top w:val="nil"/>
              <w:left w:val="nil"/>
              <w:bottom w:val="single" w:sz="4" w:space="0" w:color="auto"/>
              <w:right w:val="single" w:sz="4" w:space="0" w:color="auto"/>
            </w:tcBorders>
            <w:vAlign w:val="center"/>
            <w:hideMark/>
          </w:tcPr>
          <w:p w14:paraId="3DC8595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Đặt catheter động mạch</w:t>
            </w:r>
          </w:p>
        </w:tc>
        <w:tc>
          <w:tcPr>
            <w:tcW w:w="3827" w:type="dxa"/>
            <w:tcBorders>
              <w:top w:val="nil"/>
              <w:left w:val="nil"/>
              <w:bottom w:val="single" w:sz="4" w:space="0" w:color="auto"/>
              <w:right w:val="single" w:sz="4" w:space="0" w:color="auto"/>
            </w:tcBorders>
            <w:vAlign w:val="center"/>
            <w:hideMark/>
          </w:tcPr>
          <w:p w14:paraId="4A17E80C"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Đặt catheter động mạch [nhi]</w:t>
            </w:r>
          </w:p>
        </w:tc>
        <w:tc>
          <w:tcPr>
            <w:tcW w:w="1334" w:type="dxa"/>
            <w:tcBorders>
              <w:top w:val="nil"/>
              <w:left w:val="nil"/>
              <w:bottom w:val="single" w:sz="4" w:space="0" w:color="auto"/>
              <w:right w:val="single" w:sz="4" w:space="0" w:color="auto"/>
            </w:tcBorders>
            <w:vAlign w:val="center"/>
            <w:hideMark/>
          </w:tcPr>
          <w:p w14:paraId="122DE9DB"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578,500 </w:t>
            </w:r>
          </w:p>
        </w:tc>
        <w:tc>
          <w:tcPr>
            <w:tcW w:w="2669" w:type="dxa"/>
            <w:tcBorders>
              <w:top w:val="nil"/>
              <w:left w:val="nil"/>
              <w:bottom w:val="single" w:sz="4" w:space="0" w:color="auto"/>
              <w:right w:val="single" w:sz="4" w:space="0" w:color="auto"/>
            </w:tcBorders>
            <w:vAlign w:val="center"/>
            <w:hideMark/>
          </w:tcPr>
          <w:p w14:paraId="067133B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719E9800" w14:textId="77777777" w:rsidTr="00605F29">
        <w:tc>
          <w:tcPr>
            <w:tcW w:w="851" w:type="dxa"/>
            <w:tcBorders>
              <w:top w:val="nil"/>
              <w:left w:val="single" w:sz="4" w:space="0" w:color="auto"/>
              <w:bottom w:val="single" w:sz="4" w:space="0" w:color="auto"/>
              <w:right w:val="single" w:sz="4" w:space="0" w:color="auto"/>
            </w:tcBorders>
            <w:vAlign w:val="center"/>
            <w:hideMark/>
          </w:tcPr>
          <w:p w14:paraId="0BE98ED7"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979</w:t>
            </w:r>
          </w:p>
        </w:tc>
        <w:tc>
          <w:tcPr>
            <w:tcW w:w="1725" w:type="dxa"/>
            <w:tcBorders>
              <w:top w:val="nil"/>
              <w:left w:val="nil"/>
              <w:bottom w:val="single" w:sz="4" w:space="0" w:color="auto"/>
              <w:right w:val="single" w:sz="4" w:space="0" w:color="auto"/>
            </w:tcBorders>
            <w:vAlign w:val="center"/>
            <w:hideMark/>
          </w:tcPr>
          <w:p w14:paraId="1A197FE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01.0009.0098</w:t>
            </w:r>
          </w:p>
        </w:tc>
        <w:tc>
          <w:tcPr>
            <w:tcW w:w="3378" w:type="dxa"/>
            <w:tcBorders>
              <w:top w:val="nil"/>
              <w:left w:val="nil"/>
              <w:bottom w:val="single" w:sz="4" w:space="0" w:color="auto"/>
              <w:right w:val="single" w:sz="4" w:space="0" w:color="auto"/>
            </w:tcBorders>
            <w:vAlign w:val="center"/>
            <w:hideMark/>
          </w:tcPr>
          <w:p w14:paraId="5F4DC5A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Đặt catheter động mạch</w:t>
            </w:r>
          </w:p>
        </w:tc>
        <w:tc>
          <w:tcPr>
            <w:tcW w:w="3827" w:type="dxa"/>
            <w:tcBorders>
              <w:top w:val="nil"/>
              <w:left w:val="nil"/>
              <w:bottom w:val="single" w:sz="4" w:space="0" w:color="auto"/>
              <w:right w:val="single" w:sz="4" w:space="0" w:color="auto"/>
            </w:tcBorders>
            <w:vAlign w:val="center"/>
            <w:hideMark/>
          </w:tcPr>
          <w:p w14:paraId="45A4324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Đặt catheter động mạch</w:t>
            </w:r>
          </w:p>
        </w:tc>
        <w:tc>
          <w:tcPr>
            <w:tcW w:w="1334" w:type="dxa"/>
            <w:tcBorders>
              <w:top w:val="nil"/>
              <w:left w:val="nil"/>
              <w:bottom w:val="single" w:sz="4" w:space="0" w:color="auto"/>
              <w:right w:val="single" w:sz="4" w:space="0" w:color="auto"/>
            </w:tcBorders>
            <w:vAlign w:val="center"/>
            <w:hideMark/>
          </w:tcPr>
          <w:p w14:paraId="4729470D"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1,400,500 </w:t>
            </w:r>
          </w:p>
        </w:tc>
        <w:tc>
          <w:tcPr>
            <w:tcW w:w="2669" w:type="dxa"/>
            <w:tcBorders>
              <w:top w:val="nil"/>
              <w:left w:val="nil"/>
              <w:bottom w:val="single" w:sz="4" w:space="0" w:color="auto"/>
              <w:right w:val="single" w:sz="4" w:space="0" w:color="auto"/>
            </w:tcBorders>
            <w:vAlign w:val="center"/>
            <w:hideMark/>
          </w:tcPr>
          <w:p w14:paraId="15978A3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w:t>
            </w:r>
          </w:p>
        </w:tc>
      </w:tr>
      <w:tr w:rsidR="0091386A" w:rsidRPr="00CC7EE9" w14:paraId="69C1E83F" w14:textId="77777777" w:rsidTr="00605F29">
        <w:tc>
          <w:tcPr>
            <w:tcW w:w="851" w:type="dxa"/>
            <w:tcBorders>
              <w:top w:val="nil"/>
              <w:left w:val="single" w:sz="4" w:space="0" w:color="auto"/>
              <w:bottom w:val="single" w:sz="4" w:space="0" w:color="auto"/>
              <w:right w:val="single" w:sz="4" w:space="0" w:color="auto"/>
            </w:tcBorders>
            <w:vAlign w:val="center"/>
            <w:hideMark/>
          </w:tcPr>
          <w:p w14:paraId="6C3A3C65"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980</w:t>
            </w:r>
          </w:p>
        </w:tc>
        <w:tc>
          <w:tcPr>
            <w:tcW w:w="1725" w:type="dxa"/>
            <w:tcBorders>
              <w:top w:val="nil"/>
              <w:left w:val="nil"/>
              <w:bottom w:val="single" w:sz="4" w:space="0" w:color="auto"/>
              <w:right w:val="single" w:sz="4" w:space="0" w:color="auto"/>
            </w:tcBorders>
            <w:vAlign w:val="center"/>
            <w:hideMark/>
          </w:tcPr>
          <w:p w14:paraId="112BED6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01.0209.0099</w:t>
            </w:r>
          </w:p>
        </w:tc>
        <w:tc>
          <w:tcPr>
            <w:tcW w:w="3378" w:type="dxa"/>
            <w:tcBorders>
              <w:top w:val="nil"/>
              <w:left w:val="nil"/>
              <w:bottom w:val="single" w:sz="4" w:space="0" w:color="auto"/>
              <w:right w:val="single" w:sz="4" w:space="0" w:color="auto"/>
            </w:tcBorders>
            <w:vAlign w:val="center"/>
            <w:hideMark/>
          </w:tcPr>
          <w:p w14:paraId="5D3F1B86"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Dẫn lưu não thất cấp cứu </w:t>
            </w:r>
          </w:p>
        </w:tc>
        <w:tc>
          <w:tcPr>
            <w:tcW w:w="3827" w:type="dxa"/>
            <w:tcBorders>
              <w:top w:val="nil"/>
              <w:left w:val="nil"/>
              <w:bottom w:val="single" w:sz="4" w:space="0" w:color="auto"/>
              <w:right w:val="single" w:sz="4" w:space="0" w:color="auto"/>
            </w:tcBorders>
            <w:vAlign w:val="center"/>
            <w:hideMark/>
          </w:tcPr>
          <w:p w14:paraId="590FC9B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Dẫn lưu não thất cấp cứu </w:t>
            </w:r>
          </w:p>
        </w:tc>
        <w:tc>
          <w:tcPr>
            <w:tcW w:w="1334" w:type="dxa"/>
            <w:tcBorders>
              <w:top w:val="nil"/>
              <w:left w:val="nil"/>
              <w:bottom w:val="single" w:sz="4" w:space="0" w:color="auto"/>
              <w:right w:val="single" w:sz="4" w:space="0" w:color="auto"/>
            </w:tcBorders>
            <w:vAlign w:val="center"/>
            <w:hideMark/>
          </w:tcPr>
          <w:p w14:paraId="4DBAF3E8"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685,500 </w:t>
            </w:r>
          </w:p>
        </w:tc>
        <w:tc>
          <w:tcPr>
            <w:tcW w:w="2669" w:type="dxa"/>
            <w:tcBorders>
              <w:top w:val="nil"/>
              <w:left w:val="nil"/>
              <w:bottom w:val="single" w:sz="4" w:space="0" w:color="auto"/>
              <w:right w:val="single" w:sz="4" w:space="0" w:color="auto"/>
            </w:tcBorders>
            <w:vAlign w:val="center"/>
            <w:hideMark/>
          </w:tcPr>
          <w:p w14:paraId="182BF77B"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Chưa bao gồm bộ dẫn lưu não thất và đo áp lực nội sọ. Thanh toán theo số lần thực hiện kỹ thuật đặt dẫn lưu, không thanh toán theo giờ.</w:t>
            </w:r>
          </w:p>
        </w:tc>
      </w:tr>
      <w:tr w:rsidR="0091386A" w:rsidRPr="00CC7EE9" w14:paraId="52ED5B47" w14:textId="77777777" w:rsidTr="00605F29">
        <w:tc>
          <w:tcPr>
            <w:tcW w:w="851" w:type="dxa"/>
            <w:tcBorders>
              <w:top w:val="nil"/>
              <w:left w:val="single" w:sz="4" w:space="0" w:color="auto"/>
              <w:bottom w:val="single" w:sz="4" w:space="0" w:color="auto"/>
              <w:right w:val="single" w:sz="4" w:space="0" w:color="auto"/>
            </w:tcBorders>
            <w:vAlign w:val="center"/>
            <w:hideMark/>
          </w:tcPr>
          <w:p w14:paraId="4EF7AC6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981</w:t>
            </w:r>
          </w:p>
        </w:tc>
        <w:tc>
          <w:tcPr>
            <w:tcW w:w="1725" w:type="dxa"/>
            <w:tcBorders>
              <w:top w:val="nil"/>
              <w:left w:val="nil"/>
              <w:bottom w:val="single" w:sz="4" w:space="0" w:color="auto"/>
              <w:right w:val="single" w:sz="4" w:space="0" w:color="auto"/>
            </w:tcBorders>
            <w:vAlign w:val="center"/>
            <w:hideMark/>
          </w:tcPr>
          <w:p w14:paraId="0E9EAEE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01.0007.0099</w:t>
            </w:r>
          </w:p>
        </w:tc>
        <w:tc>
          <w:tcPr>
            <w:tcW w:w="3378" w:type="dxa"/>
            <w:tcBorders>
              <w:top w:val="nil"/>
              <w:left w:val="nil"/>
              <w:bottom w:val="single" w:sz="4" w:space="0" w:color="auto"/>
              <w:right w:val="single" w:sz="4" w:space="0" w:color="auto"/>
            </w:tcBorders>
            <w:vAlign w:val="center"/>
            <w:hideMark/>
          </w:tcPr>
          <w:p w14:paraId="78A7F368"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Đặt catheter tĩnh mạch trung tâm 1 nòng</w:t>
            </w:r>
          </w:p>
        </w:tc>
        <w:tc>
          <w:tcPr>
            <w:tcW w:w="3827" w:type="dxa"/>
            <w:tcBorders>
              <w:top w:val="nil"/>
              <w:left w:val="nil"/>
              <w:bottom w:val="single" w:sz="4" w:space="0" w:color="auto"/>
              <w:right w:val="single" w:sz="4" w:space="0" w:color="auto"/>
            </w:tcBorders>
            <w:vAlign w:val="center"/>
            <w:hideMark/>
          </w:tcPr>
          <w:p w14:paraId="5E31DEC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 1 nòng</w:t>
            </w:r>
          </w:p>
        </w:tc>
        <w:tc>
          <w:tcPr>
            <w:tcW w:w="1334" w:type="dxa"/>
            <w:tcBorders>
              <w:top w:val="nil"/>
              <w:left w:val="nil"/>
              <w:bottom w:val="single" w:sz="4" w:space="0" w:color="auto"/>
              <w:right w:val="single" w:sz="4" w:space="0" w:color="auto"/>
            </w:tcBorders>
            <w:vAlign w:val="center"/>
            <w:hideMark/>
          </w:tcPr>
          <w:p w14:paraId="3A3C7E3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685,500 </w:t>
            </w:r>
          </w:p>
        </w:tc>
        <w:tc>
          <w:tcPr>
            <w:tcW w:w="2669" w:type="dxa"/>
            <w:tcBorders>
              <w:top w:val="nil"/>
              <w:left w:val="nil"/>
              <w:bottom w:val="single" w:sz="4" w:space="0" w:color="auto"/>
              <w:right w:val="single" w:sz="4" w:space="0" w:color="auto"/>
            </w:tcBorders>
            <w:vAlign w:val="center"/>
            <w:hideMark/>
          </w:tcPr>
          <w:p w14:paraId="3DC1E7F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4C71E31" w14:textId="77777777" w:rsidTr="00605F29">
        <w:tc>
          <w:tcPr>
            <w:tcW w:w="851" w:type="dxa"/>
            <w:tcBorders>
              <w:top w:val="nil"/>
              <w:left w:val="single" w:sz="4" w:space="0" w:color="auto"/>
              <w:bottom w:val="single" w:sz="4" w:space="0" w:color="auto"/>
              <w:right w:val="single" w:sz="4" w:space="0" w:color="auto"/>
            </w:tcBorders>
            <w:vAlign w:val="center"/>
            <w:hideMark/>
          </w:tcPr>
          <w:p w14:paraId="76D39D7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982</w:t>
            </w:r>
          </w:p>
        </w:tc>
        <w:tc>
          <w:tcPr>
            <w:tcW w:w="1725" w:type="dxa"/>
            <w:tcBorders>
              <w:top w:val="nil"/>
              <w:left w:val="nil"/>
              <w:bottom w:val="single" w:sz="4" w:space="0" w:color="auto"/>
              <w:right w:val="single" w:sz="4" w:space="0" w:color="auto"/>
            </w:tcBorders>
            <w:vAlign w:val="center"/>
            <w:hideMark/>
          </w:tcPr>
          <w:p w14:paraId="2F4DB76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01.0317.0099</w:t>
            </w:r>
          </w:p>
        </w:tc>
        <w:tc>
          <w:tcPr>
            <w:tcW w:w="3378" w:type="dxa"/>
            <w:tcBorders>
              <w:top w:val="nil"/>
              <w:left w:val="nil"/>
              <w:bottom w:val="single" w:sz="4" w:space="0" w:color="auto"/>
              <w:right w:val="single" w:sz="4" w:space="0" w:color="auto"/>
            </w:tcBorders>
            <w:vAlign w:val="center"/>
            <w:hideMark/>
          </w:tcPr>
          <w:p w14:paraId="5382A38B"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Đặt catheter tĩnh mạch trung tâm một nòng dưới hướng dẫn của siêu âm</w:t>
            </w:r>
          </w:p>
        </w:tc>
        <w:tc>
          <w:tcPr>
            <w:tcW w:w="3827" w:type="dxa"/>
            <w:tcBorders>
              <w:top w:val="nil"/>
              <w:left w:val="nil"/>
              <w:bottom w:val="single" w:sz="4" w:space="0" w:color="auto"/>
              <w:right w:val="single" w:sz="4" w:space="0" w:color="auto"/>
            </w:tcBorders>
            <w:vAlign w:val="center"/>
            <w:hideMark/>
          </w:tcPr>
          <w:p w14:paraId="55C8E84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 một nòng dưới hướng dẫn của siêu âm</w:t>
            </w:r>
          </w:p>
        </w:tc>
        <w:tc>
          <w:tcPr>
            <w:tcW w:w="1334" w:type="dxa"/>
            <w:tcBorders>
              <w:top w:val="nil"/>
              <w:left w:val="nil"/>
              <w:bottom w:val="single" w:sz="4" w:space="0" w:color="auto"/>
              <w:right w:val="single" w:sz="4" w:space="0" w:color="auto"/>
            </w:tcBorders>
            <w:vAlign w:val="center"/>
            <w:hideMark/>
          </w:tcPr>
          <w:p w14:paraId="178300E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685,500 </w:t>
            </w:r>
          </w:p>
        </w:tc>
        <w:tc>
          <w:tcPr>
            <w:tcW w:w="2669" w:type="dxa"/>
            <w:tcBorders>
              <w:top w:val="nil"/>
              <w:left w:val="nil"/>
              <w:bottom w:val="single" w:sz="4" w:space="0" w:color="auto"/>
              <w:right w:val="single" w:sz="4" w:space="0" w:color="auto"/>
            </w:tcBorders>
            <w:vAlign w:val="center"/>
            <w:hideMark/>
          </w:tcPr>
          <w:p w14:paraId="17C53D2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B9C8C59" w14:textId="77777777" w:rsidTr="00605F29">
        <w:tc>
          <w:tcPr>
            <w:tcW w:w="851" w:type="dxa"/>
            <w:tcBorders>
              <w:top w:val="nil"/>
              <w:left w:val="single" w:sz="4" w:space="0" w:color="auto"/>
              <w:bottom w:val="single" w:sz="4" w:space="0" w:color="auto"/>
              <w:right w:val="single" w:sz="4" w:space="0" w:color="auto"/>
            </w:tcBorders>
            <w:vAlign w:val="center"/>
            <w:hideMark/>
          </w:tcPr>
          <w:p w14:paraId="65DDF34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983</w:t>
            </w:r>
          </w:p>
        </w:tc>
        <w:tc>
          <w:tcPr>
            <w:tcW w:w="1725" w:type="dxa"/>
            <w:tcBorders>
              <w:top w:val="nil"/>
              <w:left w:val="nil"/>
              <w:bottom w:val="single" w:sz="4" w:space="0" w:color="auto"/>
              <w:right w:val="single" w:sz="4" w:space="0" w:color="auto"/>
            </w:tcBorders>
            <w:vAlign w:val="center"/>
            <w:hideMark/>
          </w:tcPr>
          <w:p w14:paraId="0ECB9EF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01.0042.0099</w:t>
            </w:r>
          </w:p>
        </w:tc>
        <w:tc>
          <w:tcPr>
            <w:tcW w:w="3378" w:type="dxa"/>
            <w:tcBorders>
              <w:top w:val="nil"/>
              <w:left w:val="nil"/>
              <w:bottom w:val="single" w:sz="4" w:space="0" w:color="auto"/>
              <w:right w:val="single" w:sz="4" w:space="0" w:color="auto"/>
            </w:tcBorders>
            <w:vAlign w:val="center"/>
            <w:hideMark/>
          </w:tcPr>
          <w:p w14:paraId="349E93A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dẫn lưu màng ngoài tim cấp cứu bằng catheter qua da</w:t>
            </w:r>
          </w:p>
        </w:tc>
        <w:tc>
          <w:tcPr>
            <w:tcW w:w="3827" w:type="dxa"/>
            <w:tcBorders>
              <w:top w:val="nil"/>
              <w:left w:val="nil"/>
              <w:bottom w:val="single" w:sz="4" w:space="0" w:color="auto"/>
              <w:right w:val="single" w:sz="4" w:space="0" w:color="auto"/>
            </w:tcBorders>
            <w:vAlign w:val="center"/>
            <w:hideMark/>
          </w:tcPr>
          <w:p w14:paraId="4293DF7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dẫn lưu màng ngoài tim cấp cứu bằng catheter qua da</w:t>
            </w:r>
          </w:p>
        </w:tc>
        <w:tc>
          <w:tcPr>
            <w:tcW w:w="1334" w:type="dxa"/>
            <w:tcBorders>
              <w:top w:val="nil"/>
              <w:left w:val="nil"/>
              <w:bottom w:val="single" w:sz="4" w:space="0" w:color="auto"/>
              <w:right w:val="single" w:sz="4" w:space="0" w:color="auto"/>
            </w:tcBorders>
            <w:vAlign w:val="center"/>
            <w:hideMark/>
          </w:tcPr>
          <w:p w14:paraId="3DF091A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685,500 </w:t>
            </w:r>
          </w:p>
        </w:tc>
        <w:tc>
          <w:tcPr>
            <w:tcW w:w="2669" w:type="dxa"/>
            <w:tcBorders>
              <w:top w:val="nil"/>
              <w:left w:val="nil"/>
              <w:bottom w:val="single" w:sz="4" w:space="0" w:color="auto"/>
              <w:right w:val="single" w:sz="4" w:space="0" w:color="auto"/>
            </w:tcBorders>
            <w:vAlign w:val="center"/>
            <w:hideMark/>
          </w:tcPr>
          <w:p w14:paraId="510F863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5E3FD7B" w14:textId="77777777" w:rsidTr="00605F29">
        <w:tc>
          <w:tcPr>
            <w:tcW w:w="851" w:type="dxa"/>
            <w:tcBorders>
              <w:top w:val="nil"/>
              <w:left w:val="single" w:sz="4" w:space="0" w:color="auto"/>
              <w:bottom w:val="single" w:sz="4" w:space="0" w:color="auto"/>
              <w:right w:val="single" w:sz="4" w:space="0" w:color="auto"/>
            </w:tcBorders>
            <w:vAlign w:val="center"/>
            <w:hideMark/>
          </w:tcPr>
          <w:p w14:paraId="1FC11E2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984</w:t>
            </w:r>
          </w:p>
        </w:tc>
        <w:tc>
          <w:tcPr>
            <w:tcW w:w="1725" w:type="dxa"/>
            <w:tcBorders>
              <w:top w:val="nil"/>
              <w:left w:val="nil"/>
              <w:bottom w:val="single" w:sz="4" w:space="0" w:color="auto"/>
              <w:right w:val="single" w:sz="4" w:space="0" w:color="auto"/>
            </w:tcBorders>
            <w:vAlign w:val="center"/>
            <w:hideMark/>
          </w:tcPr>
          <w:p w14:paraId="4EAEA69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02.0180.0099</w:t>
            </w:r>
          </w:p>
        </w:tc>
        <w:tc>
          <w:tcPr>
            <w:tcW w:w="3378" w:type="dxa"/>
            <w:tcBorders>
              <w:top w:val="nil"/>
              <w:left w:val="nil"/>
              <w:bottom w:val="single" w:sz="4" w:space="0" w:color="auto"/>
              <w:right w:val="single" w:sz="4" w:space="0" w:color="auto"/>
            </w:tcBorders>
            <w:vAlign w:val="center"/>
            <w:hideMark/>
          </w:tcPr>
          <w:p w14:paraId="1D3ADD2F"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Dẫn lưu dịch quanh thận dưới siêu âm</w:t>
            </w:r>
          </w:p>
        </w:tc>
        <w:tc>
          <w:tcPr>
            <w:tcW w:w="3827" w:type="dxa"/>
            <w:tcBorders>
              <w:top w:val="nil"/>
              <w:left w:val="nil"/>
              <w:bottom w:val="single" w:sz="4" w:space="0" w:color="auto"/>
              <w:right w:val="single" w:sz="4" w:space="0" w:color="auto"/>
            </w:tcBorders>
            <w:vAlign w:val="center"/>
            <w:hideMark/>
          </w:tcPr>
          <w:p w14:paraId="7644091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Dẫn lưu dịch quanh thận dưới siêu âm</w:t>
            </w:r>
          </w:p>
        </w:tc>
        <w:tc>
          <w:tcPr>
            <w:tcW w:w="1334" w:type="dxa"/>
            <w:tcBorders>
              <w:top w:val="nil"/>
              <w:left w:val="nil"/>
              <w:bottom w:val="single" w:sz="4" w:space="0" w:color="auto"/>
              <w:right w:val="single" w:sz="4" w:space="0" w:color="auto"/>
            </w:tcBorders>
            <w:vAlign w:val="center"/>
            <w:hideMark/>
          </w:tcPr>
          <w:p w14:paraId="2B1EDB2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685,500 </w:t>
            </w:r>
          </w:p>
        </w:tc>
        <w:tc>
          <w:tcPr>
            <w:tcW w:w="2669" w:type="dxa"/>
            <w:tcBorders>
              <w:top w:val="nil"/>
              <w:left w:val="nil"/>
              <w:bottom w:val="single" w:sz="4" w:space="0" w:color="auto"/>
              <w:right w:val="single" w:sz="4" w:space="0" w:color="auto"/>
            </w:tcBorders>
            <w:vAlign w:val="center"/>
            <w:hideMark/>
          </w:tcPr>
          <w:p w14:paraId="59CB435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8006D99" w14:textId="77777777" w:rsidTr="00605F29">
        <w:tc>
          <w:tcPr>
            <w:tcW w:w="851" w:type="dxa"/>
            <w:tcBorders>
              <w:top w:val="nil"/>
              <w:left w:val="single" w:sz="4" w:space="0" w:color="auto"/>
              <w:bottom w:val="single" w:sz="4" w:space="0" w:color="auto"/>
              <w:right w:val="single" w:sz="4" w:space="0" w:color="auto"/>
            </w:tcBorders>
            <w:vAlign w:val="center"/>
            <w:hideMark/>
          </w:tcPr>
          <w:p w14:paraId="7680487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985</w:t>
            </w:r>
          </w:p>
        </w:tc>
        <w:tc>
          <w:tcPr>
            <w:tcW w:w="1725" w:type="dxa"/>
            <w:tcBorders>
              <w:top w:val="nil"/>
              <w:left w:val="nil"/>
              <w:bottom w:val="single" w:sz="4" w:space="0" w:color="auto"/>
              <w:right w:val="single" w:sz="4" w:space="0" w:color="auto"/>
            </w:tcBorders>
            <w:vAlign w:val="center"/>
            <w:hideMark/>
          </w:tcPr>
          <w:p w14:paraId="32684BC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03.0035.0099</w:t>
            </w:r>
          </w:p>
        </w:tc>
        <w:tc>
          <w:tcPr>
            <w:tcW w:w="3378" w:type="dxa"/>
            <w:tcBorders>
              <w:top w:val="nil"/>
              <w:left w:val="nil"/>
              <w:bottom w:val="single" w:sz="4" w:space="0" w:color="auto"/>
              <w:right w:val="single" w:sz="4" w:space="0" w:color="auto"/>
            </w:tcBorders>
            <w:vAlign w:val="center"/>
            <w:hideMark/>
          </w:tcPr>
          <w:p w14:paraId="662FEFA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w:t>
            </w:r>
          </w:p>
        </w:tc>
        <w:tc>
          <w:tcPr>
            <w:tcW w:w="3827" w:type="dxa"/>
            <w:tcBorders>
              <w:top w:val="nil"/>
              <w:left w:val="nil"/>
              <w:bottom w:val="single" w:sz="4" w:space="0" w:color="auto"/>
              <w:right w:val="single" w:sz="4" w:space="0" w:color="auto"/>
            </w:tcBorders>
            <w:vAlign w:val="center"/>
            <w:hideMark/>
          </w:tcPr>
          <w:p w14:paraId="5808C14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Đặt catheter tĩnh mạch trung tâm </w:t>
            </w:r>
          </w:p>
        </w:tc>
        <w:tc>
          <w:tcPr>
            <w:tcW w:w="1334" w:type="dxa"/>
            <w:tcBorders>
              <w:top w:val="nil"/>
              <w:left w:val="nil"/>
              <w:bottom w:val="single" w:sz="4" w:space="0" w:color="auto"/>
              <w:right w:val="single" w:sz="4" w:space="0" w:color="auto"/>
            </w:tcBorders>
            <w:vAlign w:val="center"/>
            <w:hideMark/>
          </w:tcPr>
          <w:p w14:paraId="62EB160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685,500 </w:t>
            </w:r>
          </w:p>
        </w:tc>
        <w:tc>
          <w:tcPr>
            <w:tcW w:w="2669" w:type="dxa"/>
            <w:tcBorders>
              <w:top w:val="nil"/>
              <w:left w:val="nil"/>
              <w:bottom w:val="single" w:sz="4" w:space="0" w:color="auto"/>
              <w:right w:val="single" w:sz="4" w:space="0" w:color="auto"/>
            </w:tcBorders>
            <w:vAlign w:val="center"/>
            <w:hideMark/>
          </w:tcPr>
          <w:p w14:paraId="6FB82F6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CD0049C" w14:textId="77777777" w:rsidTr="00605F29">
        <w:tc>
          <w:tcPr>
            <w:tcW w:w="851" w:type="dxa"/>
            <w:tcBorders>
              <w:top w:val="nil"/>
              <w:left w:val="single" w:sz="4" w:space="0" w:color="auto"/>
              <w:bottom w:val="single" w:sz="4" w:space="0" w:color="auto"/>
              <w:right w:val="single" w:sz="4" w:space="0" w:color="auto"/>
            </w:tcBorders>
            <w:vAlign w:val="center"/>
            <w:hideMark/>
          </w:tcPr>
          <w:p w14:paraId="137949F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986</w:t>
            </w:r>
          </w:p>
        </w:tc>
        <w:tc>
          <w:tcPr>
            <w:tcW w:w="1725" w:type="dxa"/>
            <w:tcBorders>
              <w:top w:val="nil"/>
              <w:left w:val="nil"/>
              <w:bottom w:val="single" w:sz="4" w:space="0" w:color="auto"/>
              <w:right w:val="single" w:sz="4" w:space="0" w:color="auto"/>
            </w:tcBorders>
            <w:vAlign w:val="center"/>
            <w:hideMark/>
          </w:tcPr>
          <w:p w14:paraId="2F1687B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11.0088.0099</w:t>
            </w:r>
          </w:p>
        </w:tc>
        <w:tc>
          <w:tcPr>
            <w:tcW w:w="3378" w:type="dxa"/>
            <w:tcBorders>
              <w:top w:val="nil"/>
              <w:left w:val="nil"/>
              <w:bottom w:val="single" w:sz="4" w:space="0" w:color="auto"/>
              <w:right w:val="single" w:sz="4" w:space="0" w:color="auto"/>
            </w:tcBorders>
            <w:vAlign w:val="center"/>
            <w:hideMark/>
          </w:tcPr>
          <w:p w14:paraId="0E60E67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 bù dịch điều trị sốc bỏng</w:t>
            </w:r>
          </w:p>
        </w:tc>
        <w:tc>
          <w:tcPr>
            <w:tcW w:w="3827" w:type="dxa"/>
            <w:tcBorders>
              <w:top w:val="nil"/>
              <w:left w:val="nil"/>
              <w:bottom w:val="single" w:sz="4" w:space="0" w:color="auto"/>
              <w:right w:val="single" w:sz="4" w:space="0" w:color="auto"/>
            </w:tcBorders>
            <w:vAlign w:val="center"/>
            <w:hideMark/>
          </w:tcPr>
          <w:p w14:paraId="367680E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 bù dịch điều trị sốc bỏng</w:t>
            </w:r>
          </w:p>
        </w:tc>
        <w:tc>
          <w:tcPr>
            <w:tcW w:w="1334" w:type="dxa"/>
            <w:tcBorders>
              <w:top w:val="nil"/>
              <w:left w:val="nil"/>
              <w:bottom w:val="single" w:sz="4" w:space="0" w:color="auto"/>
              <w:right w:val="single" w:sz="4" w:space="0" w:color="auto"/>
            </w:tcBorders>
            <w:vAlign w:val="center"/>
            <w:hideMark/>
          </w:tcPr>
          <w:p w14:paraId="7B3B182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685,500 </w:t>
            </w:r>
          </w:p>
        </w:tc>
        <w:tc>
          <w:tcPr>
            <w:tcW w:w="2669" w:type="dxa"/>
            <w:tcBorders>
              <w:top w:val="nil"/>
              <w:left w:val="nil"/>
              <w:bottom w:val="single" w:sz="4" w:space="0" w:color="auto"/>
              <w:right w:val="single" w:sz="4" w:space="0" w:color="auto"/>
            </w:tcBorders>
            <w:vAlign w:val="center"/>
            <w:hideMark/>
          </w:tcPr>
          <w:p w14:paraId="251B210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45C9545" w14:textId="77777777" w:rsidTr="00605F29">
        <w:tc>
          <w:tcPr>
            <w:tcW w:w="851" w:type="dxa"/>
            <w:tcBorders>
              <w:top w:val="nil"/>
              <w:left w:val="single" w:sz="4" w:space="0" w:color="auto"/>
              <w:bottom w:val="single" w:sz="4" w:space="0" w:color="auto"/>
              <w:right w:val="single" w:sz="4" w:space="0" w:color="auto"/>
            </w:tcBorders>
            <w:vAlign w:val="center"/>
            <w:hideMark/>
          </w:tcPr>
          <w:p w14:paraId="734D851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987</w:t>
            </w:r>
          </w:p>
        </w:tc>
        <w:tc>
          <w:tcPr>
            <w:tcW w:w="1725" w:type="dxa"/>
            <w:tcBorders>
              <w:top w:val="nil"/>
              <w:left w:val="nil"/>
              <w:bottom w:val="single" w:sz="4" w:space="0" w:color="auto"/>
              <w:right w:val="single" w:sz="4" w:space="0" w:color="auto"/>
            </w:tcBorders>
            <w:vAlign w:val="center"/>
            <w:hideMark/>
          </w:tcPr>
          <w:p w14:paraId="7FF710C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13.0185.0099</w:t>
            </w:r>
          </w:p>
        </w:tc>
        <w:tc>
          <w:tcPr>
            <w:tcW w:w="3378" w:type="dxa"/>
            <w:tcBorders>
              <w:top w:val="nil"/>
              <w:left w:val="nil"/>
              <w:bottom w:val="single" w:sz="4" w:space="0" w:color="auto"/>
              <w:right w:val="single" w:sz="4" w:space="0" w:color="auto"/>
            </w:tcBorders>
            <w:vAlign w:val="center"/>
            <w:hideMark/>
          </w:tcPr>
          <w:p w14:paraId="444B8B4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ống thông tĩnh mạch rốn sơ sinh</w:t>
            </w:r>
          </w:p>
        </w:tc>
        <w:tc>
          <w:tcPr>
            <w:tcW w:w="3827" w:type="dxa"/>
            <w:tcBorders>
              <w:top w:val="nil"/>
              <w:left w:val="nil"/>
              <w:bottom w:val="single" w:sz="4" w:space="0" w:color="auto"/>
              <w:right w:val="single" w:sz="4" w:space="0" w:color="auto"/>
            </w:tcBorders>
            <w:vAlign w:val="center"/>
            <w:hideMark/>
          </w:tcPr>
          <w:p w14:paraId="212A9BF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ống thông tĩnh mạch rốn sơ sinh</w:t>
            </w:r>
          </w:p>
        </w:tc>
        <w:tc>
          <w:tcPr>
            <w:tcW w:w="1334" w:type="dxa"/>
            <w:tcBorders>
              <w:top w:val="nil"/>
              <w:left w:val="nil"/>
              <w:bottom w:val="single" w:sz="4" w:space="0" w:color="auto"/>
              <w:right w:val="single" w:sz="4" w:space="0" w:color="auto"/>
            </w:tcBorders>
            <w:vAlign w:val="center"/>
            <w:hideMark/>
          </w:tcPr>
          <w:p w14:paraId="7AAE8B5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685,500 </w:t>
            </w:r>
          </w:p>
        </w:tc>
        <w:tc>
          <w:tcPr>
            <w:tcW w:w="2669" w:type="dxa"/>
            <w:tcBorders>
              <w:top w:val="nil"/>
              <w:left w:val="nil"/>
              <w:bottom w:val="single" w:sz="4" w:space="0" w:color="auto"/>
              <w:right w:val="single" w:sz="4" w:space="0" w:color="auto"/>
            </w:tcBorders>
            <w:vAlign w:val="center"/>
            <w:hideMark/>
          </w:tcPr>
          <w:p w14:paraId="1524EB1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3DA442C" w14:textId="77777777" w:rsidTr="00605F29">
        <w:tc>
          <w:tcPr>
            <w:tcW w:w="851" w:type="dxa"/>
            <w:tcBorders>
              <w:top w:val="nil"/>
              <w:left w:val="single" w:sz="4" w:space="0" w:color="auto"/>
              <w:bottom w:val="single" w:sz="4" w:space="0" w:color="auto"/>
              <w:right w:val="single" w:sz="4" w:space="0" w:color="auto"/>
            </w:tcBorders>
            <w:vAlign w:val="center"/>
            <w:hideMark/>
          </w:tcPr>
          <w:p w14:paraId="2ED75AD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988</w:t>
            </w:r>
          </w:p>
        </w:tc>
        <w:tc>
          <w:tcPr>
            <w:tcW w:w="1725" w:type="dxa"/>
            <w:tcBorders>
              <w:top w:val="nil"/>
              <w:left w:val="nil"/>
              <w:bottom w:val="single" w:sz="4" w:space="0" w:color="auto"/>
              <w:right w:val="single" w:sz="4" w:space="0" w:color="auto"/>
            </w:tcBorders>
            <w:vAlign w:val="center"/>
            <w:hideMark/>
          </w:tcPr>
          <w:p w14:paraId="16C4139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13.0183.0099</w:t>
            </w:r>
          </w:p>
        </w:tc>
        <w:tc>
          <w:tcPr>
            <w:tcW w:w="3378" w:type="dxa"/>
            <w:tcBorders>
              <w:top w:val="nil"/>
              <w:left w:val="nil"/>
              <w:bottom w:val="single" w:sz="4" w:space="0" w:color="auto"/>
              <w:right w:val="single" w:sz="4" w:space="0" w:color="auto"/>
            </w:tcBorders>
            <w:vAlign w:val="center"/>
            <w:hideMark/>
          </w:tcPr>
          <w:p w14:paraId="7B2F5D0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ống thông tĩnh mạch trung tâm sơ sinh</w:t>
            </w:r>
          </w:p>
        </w:tc>
        <w:tc>
          <w:tcPr>
            <w:tcW w:w="3827" w:type="dxa"/>
            <w:tcBorders>
              <w:top w:val="nil"/>
              <w:left w:val="nil"/>
              <w:bottom w:val="single" w:sz="4" w:space="0" w:color="auto"/>
              <w:right w:val="single" w:sz="4" w:space="0" w:color="auto"/>
            </w:tcBorders>
            <w:vAlign w:val="center"/>
            <w:hideMark/>
          </w:tcPr>
          <w:p w14:paraId="63105D42"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Đặt ống thông tĩnh mạch trung tâm sơ sinh</w:t>
            </w:r>
          </w:p>
        </w:tc>
        <w:tc>
          <w:tcPr>
            <w:tcW w:w="1334" w:type="dxa"/>
            <w:tcBorders>
              <w:top w:val="nil"/>
              <w:left w:val="nil"/>
              <w:bottom w:val="single" w:sz="4" w:space="0" w:color="auto"/>
              <w:right w:val="single" w:sz="4" w:space="0" w:color="auto"/>
            </w:tcBorders>
            <w:vAlign w:val="center"/>
            <w:hideMark/>
          </w:tcPr>
          <w:p w14:paraId="05D6A21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685,500 </w:t>
            </w:r>
          </w:p>
        </w:tc>
        <w:tc>
          <w:tcPr>
            <w:tcW w:w="2669" w:type="dxa"/>
            <w:tcBorders>
              <w:top w:val="nil"/>
              <w:left w:val="nil"/>
              <w:bottom w:val="single" w:sz="4" w:space="0" w:color="auto"/>
              <w:right w:val="single" w:sz="4" w:space="0" w:color="auto"/>
            </w:tcBorders>
            <w:vAlign w:val="center"/>
            <w:hideMark/>
          </w:tcPr>
          <w:p w14:paraId="1615228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A0B0812" w14:textId="77777777" w:rsidTr="00605F29">
        <w:tc>
          <w:tcPr>
            <w:tcW w:w="851" w:type="dxa"/>
            <w:tcBorders>
              <w:top w:val="nil"/>
              <w:left w:val="single" w:sz="4" w:space="0" w:color="auto"/>
              <w:bottom w:val="single" w:sz="4" w:space="0" w:color="auto"/>
              <w:right w:val="single" w:sz="4" w:space="0" w:color="auto"/>
            </w:tcBorders>
            <w:vAlign w:val="center"/>
            <w:hideMark/>
          </w:tcPr>
          <w:p w14:paraId="27762F7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989</w:t>
            </w:r>
          </w:p>
        </w:tc>
        <w:tc>
          <w:tcPr>
            <w:tcW w:w="1725" w:type="dxa"/>
            <w:tcBorders>
              <w:top w:val="nil"/>
              <w:left w:val="nil"/>
              <w:bottom w:val="single" w:sz="4" w:space="0" w:color="auto"/>
              <w:right w:val="single" w:sz="4" w:space="0" w:color="auto"/>
            </w:tcBorders>
            <w:vAlign w:val="center"/>
            <w:hideMark/>
          </w:tcPr>
          <w:p w14:paraId="7C08B0A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09.0028.0099</w:t>
            </w:r>
          </w:p>
        </w:tc>
        <w:tc>
          <w:tcPr>
            <w:tcW w:w="3378" w:type="dxa"/>
            <w:tcBorders>
              <w:top w:val="nil"/>
              <w:left w:val="nil"/>
              <w:bottom w:val="single" w:sz="4" w:space="0" w:color="auto"/>
              <w:right w:val="single" w:sz="4" w:space="0" w:color="auto"/>
            </w:tcBorders>
            <w:vAlign w:val="center"/>
            <w:hideMark/>
          </w:tcPr>
          <w:p w14:paraId="746D626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cảnh ngoài</w:t>
            </w:r>
          </w:p>
        </w:tc>
        <w:tc>
          <w:tcPr>
            <w:tcW w:w="3827" w:type="dxa"/>
            <w:tcBorders>
              <w:top w:val="nil"/>
              <w:left w:val="nil"/>
              <w:bottom w:val="single" w:sz="4" w:space="0" w:color="auto"/>
              <w:right w:val="single" w:sz="4" w:space="0" w:color="auto"/>
            </w:tcBorders>
            <w:vAlign w:val="center"/>
            <w:hideMark/>
          </w:tcPr>
          <w:p w14:paraId="23663B0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cảnh ngoài</w:t>
            </w:r>
          </w:p>
        </w:tc>
        <w:tc>
          <w:tcPr>
            <w:tcW w:w="1334" w:type="dxa"/>
            <w:tcBorders>
              <w:top w:val="nil"/>
              <w:left w:val="nil"/>
              <w:bottom w:val="single" w:sz="4" w:space="0" w:color="auto"/>
              <w:right w:val="single" w:sz="4" w:space="0" w:color="auto"/>
            </w:tcBorders>
            <w:vAlign w:val="center"/>
            <w:hideMark/>
          </w:tcPr>
          <w:p w14:paraId="23F35B6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685,500 </w:t>
            </w:r>
          </w:p>
        </w:tc>
        <w:tc>
          <w:tcPr>
            <w:tcW w:w="2669" w:type="dxa"/>
            <w:tcBorders>
              <w:top w:val="nil"/>
              <w:left w:val="nil"/>
              <w:bottom w:val="single" w:sz="4" w:space="0" w:color="auto"/>
              <w:right w:val="single" w:sz="4" w:space="0" w:color="auto"/>
            </w:tcBorders>
            <w:vAlign w:val="center"/>
            <w:hideMark/>
          </w:tcPr>
          <w:p w14:paraId="4A0557E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A1C64D5" w14:textId="77777777" w:rsidTr="00605F29">
        <w:tc>
          <w:tcPr>
            <w:tcW w:w="851" w:type="dxa"/>
            <w:tcBorders>
              <w:top w:val="nil"/>
              <w:left w:val="single" w:sz="4" w:space="0" w:color="auto"/>
              <w:bottom w:val="single" w:sz="4" w:space="0" w:color="auto"/>
              <w:right w:val="single" w:sz="4" w:space="0" w:color="auto"/>
            </w:tcBorders>
            <w:vAlign w:val="center"/>
            <w:hideMark/>
          </w:tcPr>
          <w:p w14:paraId="244186B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990</w:t>
            </w:r>
          </w:p>
        </w:tc>
        <w:tc>
          <w:tcPr>
            <w:tcW w:w="1725" w:type="dxa"/>
            <w:tcBorders>
              <w:top w:val="nil"/>
              <w:left w:val="nil"/>
              <w:bottom w:val="single" w:sz="4" w:space="0" w:color="auto"/>
              <w:right w:val="single" w:sz="4" w:space="0" w:color="auto"/>
            </w:tcBorders>
            <w:vAlign w:val="center"/>
            <w:hideMark/>
          </w:tcPr>
          <w:p w14:paraId="00DABF3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01.0319.0100</w:t>
            </w:r>
          </w:p>
        </w:tc>
        <w:tc>
          <w:tcPr>
            <w:tcW w:w="3378" w:type="dxa"/>
            <w:tcBorders>
              <w:top w:val="nil"/>
              <w:left w:val="nil"/>
              <w:bottom w:val="single" w:sz="4" w:space="0" w:color="auto"/>
              <w:right w:val="single" w:sz="4" w:space="0" w:color="auto"/>
            </w:tcBorders>
            <w:vAlign w:val="center"/>
            <w:hideMark/>
          </w:tcPr>
          <w:p w14:paraId="62E6E13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 ba nòng dưới hướng dẫn của siêu âm</w:t>
            </w:r>
          </w:p>
        </w:tc>
        <w:tc>
          <w:tcPr>
            <w:tcW w:w="3827" w:type="dxa"/>
            <w:tcBorders>
              <w:top w:val="nil"/>
              <w:left w:val="nil"/>
              <w:bottom w:val="single" w:sz="4" w:space="0" w:color="auto"/>
              <w:right w:val="single" w:sz="4" w:space="0" w:color="auto"/>
            </w:tcBorders>
            <w:vAlign w:val="center"/>
            <w:hideMark/>
          </w:tcPr>
          <w:p w14:paraId="4E5C0B2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 ba nòng dưới hướng dẫn của siêu âm</w:t>
            </w:r>
          </w:p>
        </w:tc>
        <w:tc>
          <w:tcPr>
            <w:tcW w:w="1334" w:type="dxa"/>
            <w:tcBorders>
              <w:top w:val="nil"/>
              <w:left w:val="nil"/>
              <w:bottom w:val="single" w:sz="4" w:space="0" w:color="auto"/>
              <w:right w:val="single" w:sz="4" w:space="0" w:color="auto"/>
            </w:tcBorders>
            <w:vAlign w:val="center"/>
            <w:hideMark/>
          </w:tcPr>
          <w:p w14:paraId="3C2581C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1,158,500 </w:t>
            </w:r>
          </w:p>
        </w:tc>
        <w:tc>
          <w:tcPr>
            <w:tcW w:w="2669" w:type="dxa"/>
            <w:tcBorders>
              <w:top w:val="nil"/>
              <w:left w:val="nil"/>
              <w:bottom w:val="single" w:sz="4" w:space="0" w:color="auto"/>
              <w:right w:val="single" w:sz="4" w:space="0" w:color="auto"/>
            </w:tcBorders>
            <w:vAlign w:val="center"/>
            <w:hideMark/>
          </w:tcPr>
          <w:p w14:paraId="05EFC31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1BF3725" w14:textId="77777777" w:rsidTr="00605F29">
        <w:tc>
          <w:tcPr>
            <w:tcW w:w="851" w:type="dxa"/>
            <w:tcBorders>
              <w:top w:val="nil"/>
              <w:left w:val="single" w:sz="4" w:space="0" w:color="auto"/>
              <w:bottom w:val="single" w:sz="4" w:space="0" w:color="auto"/>
              <w:right w:val="single" w:sz="4" w:space="0" w:color="auto"/>
            </w:tcBorders>
            <w:vAlign w:val="center"/>
            <w:hideMark/>
          </w:tcPr>
          <w:p w14:paraId="0E55158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991</w:t>
            </w:r>
          </w:p>
        </w:tc>
        <w:tc>
          <w:tcPr>
            <w:tcW w:w="1725" w:type="dxa"/>
            <w:tcBorders>
              <w:top w:val="nil"/>
              <w:left w:val="nil"/>
              <w:bottom w:val="single" w:sz="4" w:space="0" w:color="auto"/>
              <w:right w:val="single" w:sz="4" w:space="0" w:color="auto"/>
            </w:tcBorders>
            <w:vAlign w:val="center"/>
            <w:hideMark/>
          </w:tcPr>
          <w:p w14:paraId="7128715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01.0318.0100</w:t>
            </w:r>
          </w:p>
        </w:tc>
        <w:tc>
          <w:tcPr>
            <w:tcW w:w="3378" w:type="dxa"/>
            <w:tcBorders>
              <w:top w:val="nil"/>
              <w:left w:val="nil"/>
              <w:bottom w:val="single" w:sz="4" w:space="0" w:color="auto"/>
              <w:right w:val="single" w:sz="4" w:space="0" w:color="auto"/>
            </w:tcBorders>
            <w:vAlign w:val="center"/>
            <w:hideMark/>
          </w:tcPr>
          <w:p w14:paraId="37916D3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 hai nòng dưới hướng dẫn của siêu âm</w:t>
            </w:r>
          </w:p>
        </w:tc>
        <w:tc>
          <w:tcPr>
            <w:tcW w:w="3827" w:type="dxa"/>
            <w:tcBorders>
              <w:top w:val="nil"/>
              <w:left w:val="nil"/>
              <w:bottom w:val="single" w:sz="4" w:space="0" w:color="auto"/>
              <w:right w:val="single" w:sz="4" w:space="0" w:color="auto"/>
            </w:tcBorders>
            <w:vAlign w:val="center"/>
            <w:hideMark/>
          </w:tcPr>
          <w:p w14:paraId="61171FC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 hai nòng dưới hướng dẫn của siêu âm</w:t>
            </w:r>
          </w:p>
        </w:tc>
        <w:tc>
          <w:tcPr>
            <w:tcW w:w="1334" w:type="dxa"/>
            <w:tcBorders>
              <w:top w:val="nil"/>
              <w:left w:val="nil"/>
              <w:bottom w:val="single" w:sz="4" w:space="0" w:color="auto"/>
              <w:right w:val="single" w:sz="4" w:space="0" w:color="auto"/>
            </w:tcBorders>
            <w:vAlign w:val="center"/>
            <w:hideMark/>
          </w:tcPr>
          <w:p w14:paraId="4F2A345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1,158,500 </w:t>
            </w:r>
          </w:p>
        </w:tc>
        <w:tc>
          <w:tcPr>
            <w:tcW w:w="2669" w:type="dxa"/>
            <w:tcBorders>
              <w:top w:val="nil"/>
              <w:left w:val="nil"/>
              <w:bottom w:val="single" w:sz="4" w:space="0" w:color="auto"/>
              <w:right w:val="single" w:sz="4" w:space="0" w:color="auto"/>
            </w:tcBorders>
            <w:vAlign w:val="center"/>
            <w:hideMark/>
          </w:tcPr>
          <w:p w14:paraId="21269F6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FD2B9D1" w14:textId="77777777" w:rsidTr="00605F29">
        <w:tc>
          <w:tcPr>
            <w:tcW w:w="851" w:type="dxa"/>
            <w:tcBorders>
              <w:top w:val="nil"/>
              <w:left w:val="single" w:sz="4" w:space="0" w:color="auto"/>
              <w:bottom w:val="single" w:sz="4" w:space="0" w:color="auto"/>
              <w:right w:val="single" w:sz="4" w:space="0" w:color="auto"/>
            </w:tcBorders>
            <w:vAlign w:val="center"/>
            <w:hideMark/>
          </w:tcPr>
          <w:p w14:paraId="7FB36DC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992</w:t>
            </w:r>
          </w:p>
        </w:tc>
        <w:tc>
          <w:tcPr>
            <w:tcW w:w="1725" w:type="dxa"/>
            <w:tcBorders>
              <w:top w:val="nil"/>
              <w:left w:val="nil"/>
              <w:bottom w:val="single" w:sz="4" w:space="0" w:color="auto"/>
              <w:right w:val="single" w:sz="4" w:space="0" w:color="auto"/>
            </w:tcBorders>
            <w:vAlign w:val="center"/>
            <w:hideMark/>
          </w:tcPr>
          <w:p w14:paraId="2186E48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01.0008.0100</w:t>
            </w:r>
          </w:p>
        </w:tc>
        <w:tc>
          <w:tcPr>
            <w:tcW w:w="3378" w:type="dxa"/>
            <w:tcBorders>
              <w:top w:val="nil"/>
              <w:left w:val="nil"/>
              <w:bottom w:val="single" w:sz="4" w:space="0" w:color="auto"/>
              <w:right w:val="single" w:sz="4" w:space="0" w:color="auto"/>
            </w:tcBorders>
            <w:vAlign w:val="center"/>
            <w:hideMark/>
          </w:tcPr>
          <w:p w14:paraId="4EFAC1E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 nhiều nòng</w:t>
            </w:r>
          </w:p>
        </w:tc>
        <w:tc>
          <w:tcPr>
            <w:tcW w:w="3827" w:type="dxa"/>
            <w:tcBorders>
              <w:top w:val="nil"/>
              <w:left w:val="nil"/>
              <w:bottom w:val="single" w:sz="4" w:space="0" w:color="auto"/>
              <w:right w:val="single" w:sz="4" w:space="0" w:color="auto"/>
            </w:tcBorders>
            <w:vAlign w:val="center"/>
            <w:hideMark/>
          </w:tcPr>
          <w:p w14:paraId="04EC8140"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Đặt catheter tĩnh mạch trung tâm nhiều nòng</w:t>
            </w:r>
          </w:p>
        </w:tc>
        <w:tc>
          <w:tcPr>
            <w:tcW w:w="1334" w:type="dxa"/>
            <w:tcBorders>
              <w:top w:val="nil"/>
              <w:left w:val="nil"/>
              <w:bottom w:val="single" w:sz="4" w:space="0" w:color="auto"/>
              <w:right w:val="single" w:sz="4" w:space="0" w:color="auto"/>
            </w:tcBorders>
            <w:vAlign w:val="center"/>
            <w:hideMark/>
          </w:tcPr>
          <w:p w14:paraId="002723A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1,158,500 </w:t>
            </w:r>
          </w:p>
        </w:tc>
        <w:tc>
          <w:tcPr>
            <w:tcW w:w="2669" w:type="dxa"/>
            <w:tcBorders>
              <w:top w:val="nil"/>
              <w:left w:val="nil"/>
              <w:bottom w:val="single" w:sz="4" w:space="0" w:color="auto"/>
              <w:right w:val="single" w:sz="4" w:space="0" w:color="auto"/>
            </w:tcBorders>
            <w:vAlign w:val="center"/>
            <w:hideMark/>
          </w:tcPr>
          <w:p w14:paraId="7890A33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598E6A3" w14:textId="77777777" w:rsidTr="00605F29">
        <w:tc>
          <w:tcPr>
            <w:tcW w:w="851" w:type="dxa"/>
            <w:tcBorders>
              <w:top w:val="nil"/>
              <w:left w:val="single" w:sz="4" w:space="0" w:color="auto"/>
              <w:bottom w:val="single" w:sz="4" w:space="0" w:color="auto"/>
              <w:right w:val="single" w:sz="4" w:space="0" w:color="auto"/>
            </w:tcBorders>
            <w:vAlign w:val="center"/>
            <w:hideMark/>
          </w:tcPr>
          <w:p w14:paraId="322F75B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993</w:t>
            </w:r>
          </w:p>
        </w:tc>
        <w:tc>
          <w:tcPr>
            <w:tcW w:w="1725" w:type="dxa"/>
            <w:tcBorders>
              <w:top w:val="nil"/>
              <w:left w:val="nil"/>
              <w:bottom w:val="single" w:sz="4" w:space="0" w:color="auto"/>
              <w:right w:val="single" w:sz="4" w:space="0" w:color="auto"/>
            </w:tcBorders>
            <w:vAlign w:val="center"/>
            <w:hideMark/>
          </w:tcPr>
          <w:p w14:paraId="61C4ECA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02.0183.0100</w:t>
            </w:r>
          </w:p>
        </w:tc>
        <w:tc>
          <w:tcPr>
            <w:tcW w:w="3378" w:type="dxa"/>
            <w:tcBorders>
              <w:top w:val="nil"/>
              <w:left w:val="nil"/>
              <w:bottom w:val="single" w:sz="4" w:space="0" w:color="auto"/>
              <w:right w:val="single" w:sz="4" w:space="0" w:color="auto"/>
            </w:tcBorders>
            <w:vAlign w:val="center"/>
            <w:hideMark/>
          </w:tcPr>
          <w:p w14:paraId="5AB80C2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cảnh để lọc máu cấp cứu</w:t>
            </w:r>
          </w:p>
        </w:tc>
        <w:tc>
          <w:tcPr>
            <w:tcW w:w="3827" w:type="dxa"/>
            <w:tcBorders>
              <w:top w:val="nil"/>
              <w:left w:val="nil"/>
              <w:bottom w:val="single" w:sz="4" w:space="0" w:color="auto"/>
              <w:right w:val="single" w:sz="4" w:space="0" w:color="auto"/>
            </w:tcBorders>
            <w:vAlign w:val="center"/>
            <w:hideMark/>
          </w:tcPr>
          <w:p w14:paraId="61B6F83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cảnh để lọc máu cấp cứu</w:t>
            </w:r>
          </w:p>
        </w:tc>
        <w:tc>
          <w:tcPr>
            <w:tcW w:w="1334" w:type="dxa"/>
            <w:tcBorders>
              <w:top w:val="nil"/>
              <w:left w:val="nil"/>
              <w:bottom w:val="single" w:sz="4" w:space="0" w:color="auto"/>
              <w:right w:val="single" w:sz="4" w:space="0" w:color="auto"/>
            </w:tcBorders>
            <w:vAlign w:val="center"/>
            <w:hideMark/>
          </w:tcPr>
          <w:p w14:paraId="435CBA0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1,158,500 </w:t>
            </w:r>
          </w:p>
        </w:tc>
        <w:tc>
          <w:tcPr>
            <w:tcW w:w="2669" w:type="dxa"/>
            <w:tcBorders>
              <w:top w:val="nil"/>
              <w:left w:val="nil"/>
              <w:bottom w:val="single" w:sz="4" w:space="0" w:color="auto"/>
              <w:right w:val="single" w:sz="4" w:space="0" w:color="auto"/>
            </w:tcBorders>
            <w:vAlign w:val="center"/>
            <w:hideMark/>
          </w:tcPr>
          <w:p w14:paraId="5759A84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CC2EA70" w14:textId="77777777" w:rsidTr="00605F29">
        <w:tc>
          <w:tcPr>
            <w:tcW w:w="851" w:type="dxa"/>
            <w:tcBorders>
              <w:top w:val="nil"/>
              <w:left w:val="single" w:sz="4" w:space="0" w:color="auto"/>
              <w:bottom w:val="single" w:sz="4" w:space="0" w:color="auto"/>
              <w:right w:val="single" w:sz="4" w:space="0" w:color="auto"/>
            </w:tcBorders>
            <w:vAlign w:val="center"/>
            <w:hideMark/>
          </w:tcPr>
          <w:p w14:paraId="75D4BBF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994</w:t>
            </w:r>
          </w:p>
        </w:tc>
        <w:tc>
          <w:tcPr>
            <w:tcW w:w="1725" w:type="dxa"/>
            <w:tcBorders>
              <w:top w:val="nil"/>
              <w:left w:val="nil"/>
              <w:bottom w:val="single" w:sz="4" w:space="0" w:color="auto"/>
              <w:right w:val="single" w:sz="4" w:space="0" w:color="auto"/>
            </w:tcBorders>
            <w:vAlign w:val="center"/>
            <w:hideMark/>
          </w:tcPr>
          <w:p w14:paraId="7D3B571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03.0035.0100</w:t>
            </w:r>
          </w:p>
        </w:tc>
        <w:tc>
          <w:tcPr>
            <w:tcW w:w="3378" w:type="dxa"/>
            <w:tcBorders>
              <w:top w:val="nil"/>
              <w:left w:val="nil"/>
              <w:bottom w:val="single" w:sz="4" w:space="0" w:color="auto"/>
              <w:right w:val="single" w:sz="4" w:space="0" w:color="auto"/>
            </w:tcBorders>
            <w:vAlign w:val="center"/>
            <w:hideMark/>
          </w:tcPr>
          <w:p w14:paraId="6888999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tĩnh mạch trung tâm</w:t>
            </w:r>
          </w:p>
        </w:tc>
        <w:tc>
          <w:tcPr>
            <w:tcW w:w="3827" w:type="dxa"/>
            <w:tcBorders>
              <w:top w:val="nil"/>
              <w:left w:val="nil"/>
              <w:bottom w:val="single" w:sz="4" w:space="0" w:color="auto"/>
              <w:right w:val="single" w:sz="4" w:space="0" w:color="auto"/>
            </w:tcBorders>
            <w:vAlign w:val="center"/>
            <w:hideMark/>
          </w:tcPr>
          <w:p w14:paraId="5B7840E4"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Đặt catheter tĩnh mạch trung tâm [nhiều nòng]</w:t>
            </w:r>
          </w:p>
        </w:tc>
        <w:tc>
          <w:tcPr>
            <w:tcW w:w="1334" w:type="dxa"/>
            <w:tcBorders>
              <w:top w:val="nil"/>
              <w:left w:val="nil"/>
              <w:bottom w:val="single" w:sz="4" w:space="0" w:color="auto"/>
              <w:right w:val="single" w:sz="4" w:space="0" w:color="auto"/>
            </w:tcBorders>
            <w:vAlign w:val="center"/>
            <w:hideMark/>
          </w:tcPr>
          <w:p w14:paraId="2F5E564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1,158,500 </w:t>
            </w:r>
          </w:p>
        </w:tc>
        <w:tc>
          <w:tcPr>
            <w:tcW w:w="2669" w:type="dxa"/>
            <w:tcBorders>
              <w:top w:val="nil"/>
              <w:left w:val="nil"/>
              <w:bottom w:val="single" w:sz="4" w:space="0" w:color="auto"/>
              <w:right w:val="single" w:sz="4" w:space="0" w:color="auto"/>
            </w:tcBorders>
            <w:vAlign w:val="center"/>
            <w:hideMark/>
          </w:tcPr>
          <w:p w14:paraId="5120A76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FF5C4B0" w14:textId="77777777" w:rsidTr="00605F29">
        <w:tc>
          <w:tcPr>
            <w:tcW w:w="851" w:type="dxa"/>
            <w:tcBorders>
              <w:top w:val="nil"/>
              <w:left w:val="single" w:sz="4" w:space="0" w:color="auto"/>
              <w:bottom w:val="single" w:sz="4" w:space="0" w:color="auto"/>
              <w:right w:val="single" w:sz="4" w:space="0" w:color="auto"/>
            </w:tcBorders>
            <w:vAlign w:val="center"/>
            <w:hideMark/>
          </w:tcPr>
          <w:p w14:paraId="0CA8CA9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995</w:t>
            </w:r>
          </w:p>
        </w:tc>
        <w:tc>
          <w:tcPr>
            <w:tcW w:w="1725" w:type="dxa"/>
            <w:tcBorders>
              <w:top w:val="nil"/>
              <w:left w:val="nil"/>
              <w:bottom w:val="single" w:sz="4" w:space="0" w:color="auto"/>
              <w:right w:val="single" w:sz="4" w:space="0" w:color="auto"/>
            </w:tcBorders>
            <w:vAlign w:val="center"/>
            <w:hideMark/>
          </w:tcPr>
          <w:p w14:paraId="4270DF1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01.0172.0101</w:t>
            </w:r>
          </w:p>
        </w:tc>
        <w:tc>
          <w:tcPr>
            <w:tcW w:w="3378" w:type="dxa"/>
            <w:tcBorders>
              <w:top w:val="nil"/>
              <w:left w:val="nil"/>
              <w:bottom w:val="single" w:sz="4" w:space="0" w:color="auto"/>
              <w:right w:val="single" w:sz="4" w:space="0" w:color="auto"/>
            </w:tcBorders>
            <w:vAlign w:val="center"/>
            <w:hideMark/>
          </w:tcPr>
          <w:p w14:paraId="7F2B663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lọc máu cấp cứu</w:t>
            </w:r>
          </w:p>
        </w:tc>
        <w:tc>
          <w:tcPr>
            <w:tcW w:w="3827" w:type="dxa"/>
            <w:tcBorders>
              <w:top w:val="nil"/>
              <w:left w:val="nil"/>
              <w:bottom w:val="single" w:sz="4" w:space="0" w:color="auto"/>
              <w:right w:val="single" w:sz="4" w:space="0" w:color="auto"/>
            </w:tcBorders>
            <w:vAlign w:val="center"/>
            <w:hideMark/>
          </w:tcPr>
          <w:p w14:paraId="3EFC7B2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lọc máu cấp cứu</w:t>
            </w:r>
          </w:p>
        </w:tc>
        <w:tc>
          <w:tcPr>
            <w:tcW w:w="1334" w:type="dxa"/>
            <w:tcBorders>
              <w:top w:val="nil"/>
              <w:left w:val="nil"/>
              <w:bottom w:val="single" w:sz="4" w:space="0" w:color="auto"/>
              <w:right w:val="single" w:sz="4" w:space="0" w:color="auto"/>
            </w:tcBorders>
            <w:vAlign w:val="center"/>
            <w:hideMark/>
          </w:tcPr>
          <w:p w14:paraId="770CA1A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1,158,500 </w:t>
            </w:r>
          </w:p>
        </w:tc>
        <w:tc>
          <w:tcPr>
            <w:tcW w:w="2669" w:type="dxa"/>
            <w:tcBorders>
              <w:top w:val="nil"/>
              <w:left w:val="nil"/>
              <w:bottom w:val="single" w:sz="4" w:space="0" w:color="auto"/>
              <w:right w:val="single" w:sz="4" w:space="0" w:color="auto"/>
            </w:tcBorders>
            <w:vAlign w:val="center"/>
            <w:hideMark/>
          </w:tcPr>
          <w:p w14:paraId="3AA1E5B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trường hợp lọc máu. </w:t>
            </w:r>
          </w:p>
        </w:tc>
      </w:tr>
      <w:tr w:rsidR="0091386A" w:rsidRPr="00CC7EE9" w14:paraId="71CC7244" w14:textId="77777777" w:rsidTr="00605F29">
        <w:tc>
          <w:tcPr>
            <w:tcW w:w="851" w:type="dxa"/>
            <w:tcBorders>
              <w:top w:val="nil"/>
              <w:left w:val="single" w:sz="4" w:space="0" w:color="auto"/>
              <w:bottom w:val="single" w:sz="4" w:space="0" w:color="auto"/>
              <w:right w:val="single" w:sz="4" w:space="0" w:color="auto"/>
            </w:tcBorders>
            <w:vAlign w:val="center"/>
            <w:hideMark/>
          </w:tcPr>
          <w:p w14:paraId="42878AC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996</w:t>
            </w:r>
          </w:p>
        </w:tc>
        <w:tc>
          <w:tcPr>
            <w:tcW w:w="1725" w:type="dxa"/>
            <w:tcBorders>
              <w:top w:val="nil"/>
              <w:left w:val="nil"/>
              <w:bottom w:val="single" w:sz="4" w:space="0" w:color="auto"/>
              <w:right w:val="single" w:sz="4" w:space="0" w:color="auto"/>
            </w:tcBorders>
            <w:vAlign w:val="center"/>
            <w:hideMark/>
          </w:tcPr>
          <w:p w14:paraId="64E3AB1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02.0185.0101</w:t>
            </w:r>
          </w:p>
        </w:tc>
        <w:tc>
          <w:tcPr>
            <w:tcW w:w="3378" w:type="dxa"/>
            <w:tcBorders>
              <w:top w:val="nil"/>
              <w:left w:val="nil"/>
              <w:bottom w:val="single" w:sz="4" w:space="0" w:color="auto"/>
              <w:right w:val="single" w:sz="4" w:space="0" w:color="auto"/>
            </w:tcBorders>
            <w:vAlign w:val="center"/>
            <w:hideMark/>
          </w:tcPr>
          <w:p w14:paraId="0D267C8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hai nòng tĩnh mạch cảnh trong để lọc máu</w:t>
            </w:r>
          </w:p>
        </w:tc>
        <w:tc>
          <w:tcPr>
            <w:tcW w:w="3827" w:type="dxa"/>
            <w:tcBorders>
              <w:top w:val="nil"/>
              <w:left w:val="nil"/>
              <w:bottom w:val="single" w:sz="4" w:space="0" w:color="auto"/>
              <w:right w:val="single" w:sz="4" w:space="0" w:color="auto"/>
            </w:tcBorders>
            <w:vAlign w:val="center"/>
            <w:hideMark/>
          </w:tcPr>
          <w:p w14:paraId="1884EAB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hai nòng tĩnh mạch cảnh trong để lọc máu</w:t>
            </w:r>
          </w:p>
        </w:tc>
        <w:tc>
          <w:tcPr>
            <w:tcW w:w="1334" w:type="dxa"/>
            <w:tcBorders>
              <w:top w:val="nil"/>
              <w:left w:val="nil"/>
              <w:bottom w:val="single" w:sz="4" w:space="0" w:color="auto"/>
              <w:right w:val="single" w:sz="4" w:space="0" w:color="auto"/>
            </w:tcBorders>
            <w:vAlign w:val="center"/>
            <w:hideMark/>
          </w:tcPr>
          <w:p w14:paraId="3E2E335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1,158,500 </w:t>
            </w:r>
          </w:p>
        </w:tc>
        <w:tc>
          <w:tcPr>
            <w:tcW w:w="2669" w:type="dxa"/>
            <w:tcBorders>
              <w:top w:val="nil"/>
              <w:left w:val="nil"/>
              <w:bottom w:val="single" w:sz="4" w:space="0" w:color="auto"/>
              <w:right w:val="single" w:sz="4" w:space="0" w:color="auto"/>
            </w:tcBorders>
            <w:vAlign w:val="center"/>
            <w:hideMark/>
          </w:tcPr>
          <w:p w14:paraId="0D758DC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trường hợp lọc máu. </w:t>
            </w:r>
          </w:p>
        </w:tc>
      </w:tr>
      <w:tr w:rsidR="0091386A" w:rsidRPr="00CC7EE9" w14:paraId="38FC36FC" w14:textId="77777777" w:rsidTr="00605F29">
        <w:tc>
          <w:tcPr>
            <w:tcW w:w="851" w:type="dxa"/>
            <w:tcBorders>
              <w:top w:val="nil"/>
              <w:left w:val="single" w:sz="4" w:space="0" w:color="auto"/>
              <w:bottom w:val="single" w:sz="4" w:space="0" w:color="auto"/>
              <w:right w:val="single" w:sz="4" w:space="0" w:color="auto"/>
            </w:tcBorders>
            <w:vAlign w:val="center"/>
            <w:hideMark/>
          </w:tcPr>
          <w:p w14:paraId="4B48814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997</w:t>
            </w:r>
          </w:p>
        </w:tc>
        <w:tc>
          <w:tcPr>
            <w:tcW w:w="1725" w:type="dxa"/>
            <w:tcBorders>
              <w:top w:val="nil"/>
              <w:left w:val="nil"/>
              <w:bottom w:val="single" w:sz="4" w:space="0" w:color="auto"/>
              <w:right w:val="single" w:sz="4" w:space="0" w:color="auto"/>
            </w:tcBorders>
            <w:vAlign w:val="center"/>
            <w:hideMark/>
          </w:tcPr>
          <w:p w14:paraId="3794744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02.0186.0101</w:t>
            </w:r>
          </w:p>
        </w:tc>
        <w:tc>
          <w:tcPr>
            <w:tcW w:w="3378" w:type="dxa"/>
            <w:tcBorders>
              <w:top w:val="nil"/>
              <w:left w:val="nil"/>
              <w:bottom w:val="single" w:sz="4" w:space="0" w:color="auto"/>
              <w:right w:val="single" w:sz="4" w:space="0" w:color="auto"/>
            </w:tcBorders>
            <w:vAlign w:val="center"/>
            <w:hideMark/>
          </w:tcPr>
          <w:p w14:paraId="553CDE4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hai nòng tĩnh mạch dưới đòn để lọc máu</w:t>
            </w:r>
          </w:p>
        </w:tc>
        <w:tc>
          <w:tcPr>
            <w:tcW w:w="3827" w:type="dxa"/>
            <w:tcBorders>
              <w:top w:val="nil"/>
              <w:left w:val="nil"/>
              <w:bottom w:val="single" w:sz="4" w:space="0" w:color="auto"/>
              <w:right w:val="single" w:sz="4" w:space="0" w:color="auto"/>
            </w:tcBorders>
            <w:vAlign w:val="center"/>
            <w:hideMark/>
          </w:tcPr>
          <w:p w14:paraId="1B28C6A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hai nòng tĩnh mạch dưới đòn để lọc máu</w:t>
            </w:r>
          </w:p>
        </w:tc>
        <w:tc>
          <w:tcPr>
            <w:tcW w:w="1334" w:type="dxa"/>
            <w:tcBorders>
              <w:top w:val="nil"/>
              <w:left w:val="nil"/>
              <w:bottom w:val="single" w:sz="4" w:space="0" w:color="auto"/>
              <w:right w:val="single" w:sz="4" w:space="0" w:color="auto"/>
            </w:tcBorders>
            <w:vAlign w:val="center"/>
            <w:hideMark/>
          </w:tcPr>
          <w:p w14:paraId="065AB61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1,158,500 </w:t>
            </w:r>
          </w:p>
        </w:tc>
        <w:tc>
          <w:tcPr>
            <w:tcW w:w="2669" w:type="dxa"/>
            <w:tcBorders>
              <w:top w:val="nil"/>
              <w:left w:val="nil"/>
              <w:bottom w:val="single" w:sz="4" w:space="0" w:color="auto"/>
              <w:right w:val="single" w:sz="4" w:space="0" w:color="auto"/>
            </w:tcBorders>
            <w:vAlign w:val="center"/>
            <w:hideMark/>
          </w:tcPr>
          <w:p w14:paraId="6109332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trường hợp lọc máu. </w:t>
            </w:r>
          </w:p>
        </w:tc>
      </w:tr>
      <w:tr w:rsidR="0091386A" w:rsidRPr="00CC7EE9" w14:paraId="44913BCC" w14:textId="77777777" w:rsidTr="00605F29">
        <w:tc>
          <w:tcPr>
            <w:tcW w:w="851" w:type="dxa"/>
            <w:tcBorders>
              <w:top w:val="nil"/>
              <w:left w:val="single" w:sz="4" w:space="0" w:color="auto"/>
              <w:bottom w:val="single" w:sz="4" w:space="0" w:color="auto"/>
              <w:right w:val="single" w:sz="4" w:space="0" w:color="auto"/>
            </w:tcBorders>
            <w:vAlign w:val="center"/>
            <w:hideMark/>
          </w:tcPr>
          <w:p w14:paraId="3ED636E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998</w:t>
            </w:r>
          </w:p>
        </w:tc>
        <w:tc>
          <w:tcPr>
            <w:tcW w:w="1725" w:type="dxa"/>
            <w:tcBorders>
              <w:top w:val="nil"/>
              <w:left w:val="nil"/>
              <w:bottom w:val="single" w:sz="4" w:space="0" w:color="auto"/>
              <w:right w:val="single" w:sz="4" w:space="0" w:color="auto"/>
            </w:tcBorders>
            <w:vAlign w:val="center"/>
            <w:hideMark/>
          </w:tcPr>
          <w:p w14:paraId="3B049E6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02.0498.0101</w:t>
            </w:r>
          </w:p>
        </w:tc>
        <w:tc>
          <w:tcPr>
            <w:tcW w:w="3378" w:type="dxa"/>
            <w:tcBorders>
              <w:top w:val="nil"/>
              <w:left w:val="nil"/>
              <w:bottom w:val="single" w:sz="4" w:space="0" w:color="auto"/>
              <w:right w:val="single" w:sz="4" w:space="0" w:color="auto"/>
            </w:tcBorders>
            <w:vAlign w:val="center"/>
            <w:hideMark/>
          </w:tcPr>
          <w:p w14:paraId="3B3D732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một nòng hoặc hai nòng tĩnh mạch đùi để lọc máu</w:t>
            </w:r>
          </w:p>
        </w:tc>
        <w:tc>
          <w:tcPr>
            <w:tcW w:w="3827" w:type="dxa"/>
            <w:tcBorders>
              <w:top w:val="nil"/>
              <w:left w:val="nil"/>
              <w:bottom w:val="single" w:sz="4" w:space="0" w:color="auto"/>
              <w:right w:val="single" w:sz="4" w:space="0" w:color="auto"/>
            </w:tcBorders>
            <w:vAlign w:val="center"/>
            <w:hideMark/>
          </w:tcPr>
          <w:p w14:paraId="3F77F05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một nòng hoặc hai nòng tĩnh mạch đùi để lọc máu</w:t>
            </w:r>
          </w:p>
        </w:tc>
        <w:tc>
          <w:tcPr>
            <w:tcW w:w="1334" w:type="dxa"/>
            <w:tcBorders>
              <w:top w:val="nil"/>
              <w:left w:val="nil"/>
              <w:bottom w:val="single" w:sz="4" w:space="0" w:color="auto"/>
              <w:right w:val="single" w:sz="4" w:space="0" w:color="auto"/>
            </w:tcBorders>
            <w:vAlign w:val="center"/>
            <w:hideMark/>
          </w:tcPr>
          <w:p w14:paraId="774D256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1,158,500 </w:t>
            </w:r>
          </w:p>
        </w:tc>
        <w:tc>
          <w:tcPr>
            <w:tcW w:w="2669" w:type="dxa"/>
            <w:tcBorders>
              <w:top w:val="nil"/>
              <w:left w:val="nil"/>
              <w:bottom w:val="single" w:sz="4" w:space="0" w:color="auto"/>
              <w:right w:val="single" w:sz="4" w:space="0" w:color="auto"/>
            </w:tcBorders>
            <w:vAlign w:val="center"/>
            <w:hideMark/>
          </w:tcPr>
          <w:p w14:paraId="659FF54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trường hợp lọc máu. </w:t>
            </w:r>
          </w:p>
        </w:tc>
      </w:tr>
      <w:tr w:rsidR="0091386A" w:rsidRPr="00CC7EE9" w14:paraId="1855074A" w14:textId="77777777" w:rsidTr="00605F29">
        <w:tc>
          <w:tcPr>
            <w:tcW w:w="851" w:type="dxa"/>
            <w:tcBorders>
              <w:top w:val="nil"/>
              <w:left w:val="single" w:sz="4" w:space="0" w:color="auto"/>
              <w:bottom w:val="single" w:sz="4" w:space="0" w:color="auto"/>
              <w:right w:val="single" w:sz="4" w:space="0" w:color="auto"/>
            </w:tcBorders>
            <w:vAlign w:val="center"/>
            <w:hideMark/>
          </w:tcPr>
          <w:p w14:paraId="12AFD1E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999</w:t>
            </w:r>
          </w:p>
        </w:tc>
        <w:tc>
          <w:tcPr>
            <w:tcW w:w="1725" w:type="dxa"/>
            <w:tcBorders>
              <w:top w:val="nil"/>
              <w:left w:val="nil"/>
              <w:bottom w:val="single" w:sz="4" w:space="0" w:color="auto"/>
              <w:right w:val="single" w:sz="4" w:space="0" w:color="auto"/>
            </w:tcBorders>
            <w:vAlign w:val="center"/>
            <w:hideMark/>
          </w:tcPr>
          <w:p w14:paraId="7E139D9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03.0117.0101</w:t>
            </w:r>
          </w:p>
        </w:tc>
        <w:tc>
          <w:tcPr>
            <w:tcW w:w="3378" w:type="dxa"/>
            <w:tcBorders>
              <w:top w:val="nil"/>
              <w:left w:val="nil"/>
              <w:bottom w:val="single" w:sz="4" w:space="0" w:color="auto"/>
              <w:right w:val="single" w:sz="4" w:space="0" w:color="auto"/>
            </w:tcBorders>
            <w:vAlign w:val="center"/>
            <w:hideMark/>
          </w:tcPr>
          <w:p w14:paraId="5191CFE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lọc máu cấp cứu</w:t>
            </w:r>
          </w:p>
        </w:tc>
        <w:tc>
          <w:tcPr>
            <w:tcW w:w="3827" w:type="dxa"/>
            <w:tcBorders>
              <w:top w:val="nil"/>
              <w:left w:val="nil"/>
              <w:bottom w:val="single" w:sz="4" w:space="0" w:color="auto"/>
              <w:right w:val="single" w:sz="4" w:space="0" w:color="auto"/>
            </w:tcBorders>
            <w:vAlign w:val="center"/>
            <w:hideMark/>
          </w:tcPr>
          <w:p w14:paraId="61E171C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lọc máu cấp cứu</w:t>
            </w:r>
          </w:p>
        </w:tc>
        <w:tc>
          <w:tcPr>
            <w:tcW w:w="1334" w:type="dxa"/>
            <w:tcBorders>
              <w:top w:val="nil"/>
              <w:left w:val="nil"/>
              <w:bottom w:val="single" w:sz="4" w:space="0" w:color="auto"/>
              <w:right w:val="single" w:sz="4" w:space="0" w:color="auto"/>
            </w:tcBorders>
            <w:vAlign w:val="center"/>
            <w:hideMark/>
          </w:tcPr>
          <w:p w14:paraId="20D8087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1,158,500 </w:t>
            </w:r>
          </w:p>
        </w:tc>
        <w:tc>
          <w:tcPr>
            <w:tcW w:w="2669" w:type="dxa"/>
            <w:tcBorders>
              <w:top w:val="nil"/>
              <w:left w:val="nil"/>
              <w:bottom w:val="single" w:sz="4" w:space="0" w:color="auto"/>
              <w:right w:val="single" w:sz="4" w:space="0" w:color="auto"/>
            </w:tcBorders>
            <w:vAlign w:val="center"/>
            <w:hideMark/>
          </w:tcPr>
          <w:p w14:paraId="1AC87C4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Chỉ áp dụng với trường hợp lọc máu. </w:t>
            </w:r>
          </w:p>
        </w:tc>
      </w:tr>
      <w:tr w:rsidR="0091386A" w:rsidRPr="00CC7EE9" w14:paraId="68083DE3" w14:textId="77777777" w:rsidTr="00605F29">
        <w:tc>
          <w:tcPr>
            <w:tcW w:w="851" w:type="dxa"/>
            <w:tcBorders>
              <w:top w:val="nil"/>
              <w:left w:val="single" w:sz="4" w:space="0" w:color="auto"/>
              <w:bottom w:val="single" w:sz="4" w:space="0" w:color="auto"/>
              <w:right w:val="single" w:sz="4" w:space="0" w:color="auto"/>
            </w:tcBorders>
            <w:vAlign w:val="center"/>
            <w:hideMark/>
          </w:tcPr>
          <w:p w14:paraId="110564A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1000</w:t>
            </w:r>
          </w:p>
        </w:tc>
        <w:tc>
          <w:tcPr>
            <w:tcW w:w="1725" w:type="dxa"/>
            <w:tcBorders>
              <w:top w:val="nil"/>
              <w:left w:val="nil"/>
              <w:bottom w:val="single" w:sz="4" w:space="0" w:color="auto"/>
              <w:right w:val="single" w:sz="4" w:space="0" w:color="auto"/>
            </w:tcBorders>
            <w:vAlign w:val="center"/>
            <w:hideMark/>
          </w:tcPr>
          <w:p w14:paraId="16F2E1B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02.0184.0102</w:t>
            </w:r>
          </w:p>
        </w:tc>
        <w:tc>
          <w:tcPr>
            <w:tcW w:w="3378" w:type="dxa"/>
            <w:tcBorders>
              <w:top w:val="nil"/>
              <w:left w:val="nil"/>
              <w:bottom w:val="single" w:sz="4" w:space="0" w:color="auto"/>
              <w:right w:val="single" w:sz="4" w:space="0" w:color="auto"/>
            </w:tcBorders>
            <w:vAlign w:val="center"/>
            <w:hideMark/>
          </w:tcPr>
          <w:p w14:paraId="7EC9DFC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hai nòng có cuff, tạo đường hầm để lọc máu</w:t>
            </w:r>
          </w:p>
        </w:tc>
        <w:tc>
          <w:tcPr>
            <w:tcW w:w="3827" w:type="dxa"/>
            <w:tcBorders>
              <w:top w:val="nil"/>
              <w:left w:val="nil"/>
              <w:bottom w:val="single" w:sz="4" w:space="0" w:color="auto"/>
              <w:right w:val="single" w:sz="4" w:space="0" w:color="auto"/>
            </w:tcBorders>
            <w:vAlign w:val="center"/>
            <w:hideMark/>
          </w:tcPr>
          <w:p w14:paraId="219BAFC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catheter hai nòng có cuff, tạo đường hầm để lọc máu</w:t>
            </w:r>
          </w:p>
        </w:tc>
        <w:tc>
          <w:tcPr>
            <w:tcW w:w="1334" w:type="dxa"/>
            <w:tcBorders>
              <w:top w:val="nil"/>
              <w:left w:val="nil"/>
              <w:bottom w:val="single" w:sz="4" w:space="0" w:color="auto"/>
              <w:right w:val="single" w:sz="4" w:space="0" w:color="auto"/>
            </w:tcBorders>
            <w:vAlign w:val="center"/>
            <w:hideMark/>
          </w:tcPr>
          <w:p w14:paraId="6CB2A21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6,906,400 </w:t>
            </w:r>
          </w:p>
        </w:tc>
        <w:tc>
          <w:tcPr>
            <w:tcW w:w="2669" w:type="dxa"/>
            <w:tcBorders>
              <w:top w:val="nil"/>
              <w:left w:val="nil"/>
              <w:bottom w:val="single" w:sz="4" w:space="0" w:color="auto"/>
              <w:right w:val="single" w:sz="4" w:space="0" w:color="auto"/>
            </w:tcBorders>
            <w:vAlign w:val="center"/>
            <w:hideMark/>
          </w:tcPr>
          <w:p w14:paraId="1C00DC1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DE1F78E" w14:textId="77777777" w:rsidTr="00605F29">
        <w:tc>
          <w:tcPr>
            <w:tcW w:w="851" w:type="dxa"/>
            <w:tcBorders>
              <w:top w:val="nil"/>
              <w:left w:val="single" w:sz="4" w:space="0" w:color="auto"/>
              <w:bottom w:val="single" w:sz="4" w:space="0" w:color="auto"/>
              <w:right w:val="single" w:sz="4" w:space="0" w:color="auto"/>
            </w:tcBorders>
            <w:vAlign w:val="center"/>
            <w:hideMark/>
          </w:tcPr>
          <w:p w14:paraId="1F3B1E0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1001</w:t>
            </w:r>
          </w:p>
        </w:tc>
        <w:tc>
          <w:tcPr>
            <w:tcW w:w="1725" w:type="dxa"/>
            <w:tcBorders>
              <w:top w:val="nil"/>
              <w:left w:val="nil"/>
              <w:bottom w:val="single" w:sz="4" w:space="0" w:color="auto"/>
              <w:right w:val="single" w:sz="4" w:space="0" w:color="auto"/>
            </w:tcBorders>
            <w:vAlign w:val="center"/>
            <w:hideMark/>
          </w:tcPr>
          <w:p w14:paraId="39FB05D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01.0066.1888</w:t>
            </w:r>
          </w:p>
        </w:tc>
        <w:tc>
          <w:tcPr>
            <w:tcW w:w="3378" w:type="dxa"/>
            <w:tcBorders>
              <w:top w:val="nil"/>
              <w:left w:val="nil"/>
              <w:bottom w:val="single" w:sz="4" w:space="0" w:color="auto"/>
              <w:right w:val="single" w:sz="4" w:space="0" w:color="auto"/>
            </w:tcBorders>
            <w:vAlign w:val="center"/>
            <w:hideMark/>
          </w:tcPr>
          <w:p w14:paraId="6E1B33F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nội khí quản</w:t>
            </w:r>
          </w:p>
        </w:tc>
        <w:tc>
          <w:tcPr>
            <w:tcW w:w="3827" w:type="dxa"/>
            <w:tcBorders>
              <w:top w:val="nil"/>
              <w:left w:val="nil"/>
              <w:bottom w:val="single" w:sz="4" w:space="0" w:color="auto"/>
              <w:right w:val="single" w:sz="4" w:space="0" w:color="auto"/>
            </w:tcBorders>
            <w:vAlign w:val="center"/>
            <w:hideMark/>
          </w:tcPr>
          <w:p w14:paraId="24A63D9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nội khí quản</w:t>
            </w:r>
          </w:p>
        </w:tc>
        <w:tc>
          <w:tcPr>
            <w:tcW w:w="1334" w:type="dxa"/>
            <w:tcBorders>
              <w:top w:val="nil"/>
              <w:left w:val="nil"/>
              <w:bottom w:val="single" w:sz="4" w:space="0" w:color="auto"/>
              <w:right w:val="single" w:sz="4" w:space="0" w:color="auto"/>
            </w:tcBorders>
            <w:vAlign w:val="center"/>
            <w:hideMark/>
          </w:tcPr>
          <w:p w14:paraId="1894904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600,500 </w:t>
            </w:r>
          </w:p>
        </w:tc>
        <w:tc>
          <w:tcPr>
            <w:tcW w:w="2669" w:type="dxa"/>
            <w:tcBorders>
              <w:top w:val="nil"/>
              <w:left w:val="nil"/>
              <w:bottom w:val="single" w:sz="4" w:space="0" w:color="auto"/>
              <w:right w:val="single" w:sz="4" w:space="0" w:color="auto"/>
            </w:tcBorders>
            <w:vAlign w:val="center"/>
            <w:hideMark/>
          </w:tcPr>
          <w:p w14:paraId="166F10B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05ACEFC" w14:textId="77777777" w:rsidTr="00605F29">
        <w:tc>
          <w:tcPr>
            <w:tcW w:w="851" w:type="dxa"/>
            <w:tcBorders>
              <w:top w:val="nil"/>
              <w:left w:val="single" w:sz="4" w:space="0" w:color="auto"/>
              <w:bottom w:val="single" w:sz="4" w:space="0" w:color="auto"/>
              <w:right w:val="single" w:sz="4" w:space="0" w:color="auto"/>
            </w:tcBorders>
            <w:vAlign w:val="center"/>
            <w:hideMark/>
          </w:tcPr>
          <w:p w14:paraId="20E2D4B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1002</w:t>
            </w:r>
          </w:p>
        </w:tc>
        <w:tc>
          <w:tcPr>
            <w:tcW w:w="1725" w:type="dxa"/>
            <w:tcBorders>
              <w:top w:val="nil"/>
              <w:left w:val="nil"/>
              <w:bottom w:val="single" w:sz="4" w:space="0" w:color="auto"/>
              <w:right w:val="single" w:sz="4" w:space="0" w:color="auto"/>
            </w:tcBorders>
            <w:vAlign w:val="center"/>
            <w:hideMark/>
          </w:tcPr>
          <w:p w14:paraId="3907009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01.0067.1888</w:t>
            </w:r>
          </w:p>
        </w:tc>
        <w:tc>
          <w:tcPr>
            <w:tcW w:w="3378" w:type="dxa"/>
            <w:tcBorders>
              <w:top w:val="nil"/>
              <w:left w:val="nil"/>
              <w:bottom w:val="single" w:sz="4" w:space="0" w:color="auto"/>
              <w:right w:val="single" w:sz="4" w:space="0" w:color="auto"/>
            </w:tcBorders>
            <w:vAlign w:val="center"/>
            <w:hideMark/>
          </w:tcPr>
          <w:p w14:paraId="5CAE7CB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nội khí quản 2 nòng</w:t>
            </w:r>
          </w:p>
        </w:tc>
        <w:tc>
          <w:tcPr>
            <w:tcW w:w="3827" w:type="dxa"/>
            <w:tcBorders>
              <w:top w:val="nil"/>
              <w:left w:val="nil"/>
              <w:bottom w:val="single" w:sz="4" w:space="0" w:color="auto"/>
              <w:right w:val="single" w:sz="4" w:space="0" w:color="auto"/>
            </w:tcBorders>
            <w:vAlign w:val="center"/>
            <w:hideMark/>
          </w:tcPr>
          <w:p w14:paraId="2CF36CD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nội khí quản 2 nòng</w:t>
            </w:r>
          </w:p>
        </w:tc>
        <w:tc>
          <w:tcPr>
            <w:tcW w:w="1334" w:type="dxa"/>
            <w:tcBorders>
              <w:top w:val="nil"/>
              <w:left w:val="nil"/>
              <w:bottom w:val="single" w:sz="4" w:space="0" w:color="auto"/>
              <w:right w:val="single" w:sz="4" w:space="0" w:color="auto"/>
            </w:tcBorders>
            <w:vAlign w:val="center"/>
            <w:hideMark/>
          </w:tcPr>
          <w:p w14:paraId="11A377A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600,500 </w:t>
            </w:r>
          </w:p>
        </w:tc>
        <w:tc>
          <w:tcPr>
            <w:tcW w:w="2669" w:type="dxa"/>
            <w:tcBorders>
              <w:top w:val="nil"/>
              <w:left w:val="nil"/>
              <w:bottom w:val="single" w:sz="4" w:space="0" w:color="auto"/>
              <w:right w:val="single" w:sz="4" w:space="0" w:color="auto"/>
            </w:tcBorders>
            <w:vAlign w:val="center"/>
            <w:hideMark/>
          </w:tcPr>
          <w:p w14:paraId="4733268D" w14:textId="77777777" w:rsidR="0091386A" w:rsidRPr="00CC7EE9" w:rsidRDefault="0091386A" w:rsidP="00C047F6">
            <w:pPr>
              <w:spacing w:before="120" w:after="120"/>
              <w:jc w:val="both"/>
              <w:rPr>
                <w:spacing w:val="-8"/>
                <w:sz w:val="22"/>
                <w:szCs w:val="22"/>
                <w:lang w:eastAsia="ko-KR"/>
              </w:rPr>
            </w:pPr>
            <w:r w:rsidRPr="00CC7EE9">
              <w:rPr>
                <w:spacing w:val="-8"/>
                <w:sz w:val="22"/>
                <w:szCs w:val="22"/>
                <w:lang w:eastAsia="ko-KR"/>
              </w:rPr>
              <w:t>Chưa bao gồm ống nội khí quản 2 nòng. Trường hợp sử dụng ống nội khí quản 2 nòng thì trừ 19.500 đồng chi phí ông nội khí quản thông thường.</w:t>
            </w:r>
          </w:p>
        </w:tc>
      </w:tr>
      <w:tr w:rsidR="0091386A" w:rsidRPr="00CC7EE9" w14:paraId="7744F8A4" w14:textId="77777777" w:rsidTr="00C047F6">
        <w:trPr>
          <w:trHeight w:val="1589"/>
        </w:trPr>
        <w:tc>
          <w:tcPr>
            <w:tcW w:w="851" w:type="dxa"/>
            <w:tcBorders>
              <w:top w:val="nil"/>
              <w:left w:val="single" w:sz="4" w:space="0" w:color="auto"/>
              <w:bottom w:val="single" w:sz="4" w:space="0" w:color="auto"/>
              <w:right w:val="single" w:sz="4" w:space="0" w:color="auto"/>
            </w:tcBorders>
            <w:vAlign w:val="center"/>
            <w:hideMark/>
          </w:tcPr>
          <w:p w14:paraId="06C3524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1003</w:t>
            </w:r>
          </w:p>
        </w:tc>
        <w:tc>
          <w:tcPr>
            <w:tcW w:w="1725" w:type="dxa"/>
            <w:tcBorders>
              <w:top w:val="nil"/>
              <w:left w:val="nil"/>
              <w:bottom w:val="single" w:sz="4" w:space="0" w:color="auto"/>
              <w:right w:val="single" w:sz="4" w:space="0" w:color="auto"/>
            </w:tcBorders>
            <w:vAlign w:val="center"/>
            <w:hideMark/>
          </w:tcPr>
          <w:p w14:paraId="0E37E7C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01.0070.1888</w:t>
            </w:r>
          </w:p>
        </w:tc>
        <w:tc>
          <w:tcPr>
            <w:tcW w:w="3378" w:type="dxa"/>
            <w:tcBorders>
              <w:top w:val="nil"/>
              <w:left w:val="nil"/>
              <w:bottom w:val="single" w:sz="4" w:space="0" w:color="auto"/>
              <w:right w:val="single" w:sz="4" w:space="0" w:color="auto"/>
            </w:tcBorders>
            <w:vAlign w:val="center"/>
            <w:hideMark/>
          </w:tcPr>
          <w:p w14:paraId="11C468E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nội khí quản có cửa hút trên bóng chèn (Hi-low EVAC)</w:t>
            </w:r>
          </w:p>
        </w:tc>
        <w:tc>
          <w:tcPr>
            <w:tcW w:w="3827" w:type="dxa"/>
            <w:tcBorders>
              <w:top w:val="nil"/>
              <w:left w:val="nil"/>
              <w:bottom w:val="single" w:sz="4" w:space="0" w:color="auto"/>
              <w:right w:val="single" w:sz="4" w:space="0" w:color="auto"/>
            </w:tcBorders>
            <w:vAlign w:val="center"/>
            <w:hideMark/>
          </w:tcPr>
          <w:p w14:paraId="36FA5AE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nội khí quản có cửa hút trên bóng chèn (Hi-low EVAC)</w:t>
            </w:r>
          </w:p>
        </w:tc>
        <w:tc>
          <w:tcPr>
            <w:tcW w:w="1334" w:type="dxa"/>
            <w:tcBorders>
              <w:top w:val="nil"/>
              <w:left w:val="nil"/>
              <w:bottom w:val="single" w:sz="4" w:space="0" w:color="auto"/>
              <w:right w:val="single" w:sz="4" w:space="0" w:color="auto"/>
            </w:tcBorders>
            <w:vAlign w:val="center"/>
            <w:hideMark/>
          </w:tcPr>
          <w:p w14:paraId="3D7E7E6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600,500 </w:t>
            </w:r>
          </w:p>
        </w:tc>
        <w:tc>
          <w:tcPr>
            <w:tcW w:w="2669" w:type="dxa"/>
            <w:tcBorders>
              <w:top w:val="nil"/>
              <w:left w:val="nil"/>
              <w:bottom w:val="single" w:sz="4" w:space="0" w:color="auto"/>
              <w:right w:val="single" w:sz="4" w:space="0" w:color="auto"/>
            </w:tcBorders>
            <w:vAlign w:val="center"/>
            <w:hideMark/>
          </w:tcPr>
          <w:p w14:paraId="38C4F70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ống Hi_low EVAC. Trường hợp sử dụng ống Hi_low EVAC thì trừ 19.500 đồng chi phí ông nội khí quản thông thường.</w:t>
            </w:r>
          </w:p>
        </w:tc>
      </w:tr>
      <w:tr w:rsidR="0091386A" w:rsidRPr="00CC7EE9" w14:paraId="455AFF6E" w14:textId="77777777" w:rsidTr="00605F29">
        <w:tc>
          <w:tcPr>
            <w:tcW w:w="851" w:type="dxa"/>
            <w:tcBorders>
              <w:top w:val="nil"/>
              <w:left w:val="single" w:sz="4" w:space="0" w:color="auto"/>
              <w:bottom w:val="single" w:sz="4" w:space="0" w:color="auto"/>
              <w:right w:val="single" w:sz="4" w:space="0" w:color="auto"/>
            </w:tcBorders>
            <w:vAlign w:val="center"/>
            <w:hideMark/>
          </w:tcPr>
          <w:p w14:paraId="2C03A18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1004</w:t>
            </w:r>
          </w:p>
        </w:tc>
        <w:tc>
          <w:tcPr>
            <w:tcW w:w="1725" w:type="dxa"/>
            <w:tcBorders>
              <w:top w:val="nil"/>
              <w:left w:val="nil"/>
              <w:bottom w:val="single" w:sz="4" w:space="0" w:color="auto"/>
              <w:right w:val="single" w:sz="4" w:space="0" w:color="auto"/>
            </w:tcBorders>
            <w:vAlign w:val="center"/>
            <w:hideMark/>
          </w:tcPr>
          <w:p w14:paraId="22581B3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01.0077.1888</w:t>
            </w:r>
          </w:p>
        </w:tc>
        <w:tc>
          <w:tcPr>
            <w:tcW w:w="3378" w:type="dxa"/>
            <w:tcBorders>
              <w:top w:val="nil"/>
              <w:left w:val="nil"/>
              <w:bottom w:val="single" w:sz="4" w:space="0" w:color="auto"/>
              <w:right w:val="single" w:sz="4" w:space="0" w:color="auto"/>
            </w:tcBorders>
            <w:vAlign w:val="center"/>
            <w:hideMark/>
          </w:tcPr>
          <w:p w14:paraId="291829A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Thay ống nội khí quản</w:t>
            </w:r>
          </w:p>
        </w:tc>
        <w:tc>
          <w:tcPr>
            <w:tcW w:w="3827" w:type="dxa"/>
            <w:tcBorders>
              <w:top w:val="nil"/>
              <w:left w:val="nil"/>
              <w:bottom w:val="single" w:sz="4" w:space="0" w:color="auto"/>
              <w:right w:val="single" w:sz="4" w:space="0" w:color="auto"/>
            </w:tcBorders>
            <w:vAlign w:val="center"/>
            <w:hideMark/>
          </w:tcPr>
          <w:p w14:paraId="1F01BE8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Thay ống nội khí quản</w:t>
            </w:r>
          </w:p>
        </w:tc>
        <w:tc>
          <w:tcPr>
            <w:tcW w:w="1334" w:type="dxa"/>
            <w:tcBorders>
              <w:top w:val="nil"/>
              <w:left w:val="nil"/>
              <w:bottom w:val="single" w:sz="4" w:space="0" w:color="auto"/>
              <w:right w:val="single" w:sz="4" w:space="0" w:color="auto"/>
            </w:tcBorders>
            <w:vAlign w:val="center"/>
            <w:hideMark/>
          </w:tcPr>
          <w:p w14:paraId="20F663D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600,500 </w:t>
            </w:r>
          </w:p>
        </w:tc>
        <w:tc>
          <w:tcPr>
            <w:tcW w:w="2669" w:type="dxa"/>
            <w:tcBorders>
              <w:top w:val="nil"/>
              <w:left w:val="nil"/>
              <w:bottom w:val="single" w:sz="4" w:space="0" w:color="auto"/>
              <w:right w:val="single" w:sz="4" w:space="0" w:color="auto"/>
            </w:tcBorders>
            <w:vAlign w:val="center"/>
            <w:hideMark/>
          </w:tcPr>
          <w:p w14:paraId="2760BDB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F6A5799" w14:textId="77777777" w:rsidTr="00605F29">
        <w:tc>
          <w:tcPr>
            <w:tcW w:w="851" w:type="dxa"/>
            <w:tcBorders>
              <w:top w:val="nil"/>
              <w:left w:val="single" w:sz="4" w:space="0" w:color="auto"/>
              <w:bottom w:val="single" w:sz="4" w:space="0" w:color="auto"/>
              <w:right w:val="single" w:sz="4" w:space="0" w:color="auto"/>
            </w:tcBorders>
            <w:vAlign w:val="center"/>
            <w:hideMark/>
          </w:tcPr>
          <w:p w14:paraId="4F05F2A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1005</w:t>
            </w:r>
          </w:p>
        </w:tc>
        <w:tc>
          <w:tcPr>
            <w:tcW w:w="1725" w:type="dxa"/>
            <w:tcBorders>
              <w:top w:val="nil"/>
              <w:left w:val="nil"/>
              <w:bottom w:val="single" w:sz="4" w:space="0" w:color="auto"/>
              <w:right w:val="single" w:sz="4" w:space="0" w:color="auto"/>
            </w:tcBorders>
            <w:vAlign w:val="center"/>
            <w:hideMark/>
          </w:tcPr>
          <w:p w14:paraId="323AECC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02.0017.1888</w:t>
            </w:r>
          </w:p>
        </w:tc>
        <w:tc>
          <w:tcPr>
            <w:tcW w:w="3378" w:type="dxa"/>
            <w:tcBorders>
              <w:top w:val="nil"/>
              <w:left w:val="nil"/>
              <w:bottom w:val="single" w:sz="4" w:space="0" w:color="auto"/>
              <w:right w:val="single" w:sz="4" w:space="0" w:color="auto"/>
            </w:tcBorders>
            <w:vAlign w:val="center"/>
            <w:hideMark/>
          </w:tcPr>
          <w:p w14:paraId="199953C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nội khí quản 2 nòng</w:t>
            </w:r>
          </w:p>
        </w:tc>
        <w:tc>
          <w:tcPr>
            <w:tcW w:w="3827" w:type="dxa"/>
            <w:tcBorders>
              <w:top w:val="nil"/>
              <w:left w:val="nil"/>
              <w:bottom w:val="single" w:sz="4" w:space="0" w:color="auto"/>
              <w:right w:val="single" w:sz="4" w:space="0" w:color="auto"/>
            </w:tcBorders>
            <w:vAlign w:val="center"/>
            <w:hideMark/>
          </w:tcPr>
          <w:p w14:paraId="2A308EF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nội khí quản 2 nòng</w:t>
            </w:r>
          </w:p>
        </w:tc>
        <w:tc>
          <w:tcPr>
            <w:tcW w:w="1334" w:type="dxa"/>
            <w:tcBorders>
              <w:top w:val="nil"/>
              <w:left w:val="nil"/>
              <w:bottom w:val="single" w:sz="4" w:space="0" w:color="auto"/>
              <w:right w:val="single" w:sz="4" w:space="0" w:color="auto"/>
            </w:tcBorders>
            <w:vAlign w:val="center"/>
            <w:hideMark/>
          </w:tcPr>
          <w:p w14:paraId="23E9ECC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600,500 </w:t>
            </w:r>
          </w:p>
        </w:tc>
        <w:tc>
          <w:tcPr>
            <w:tcW w:w="2669" w:type="dxa"/>
            <w:tcBorders>
              <w:top w:val="nil"/>
              <w:left w:val="nil"/>
              <w:bottom w:val="single" w:sz="4" w:space="0" w:color="auto"/>
              <w:right w:val="single" w:sz="4" w:space="0" w:color="auto"/>
            </w:tcBorders>
            <w:vAlign w:val="center"/>
            <w:hideMark/>
          </w:tcPr>
          <w:p w14:paraId="602E687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E7F5211" w14:textId="77777777" w:rsidTr="00605F29">
        <w:tc>
          <w:tcPr>
            <w:tcW w:w="851" w:type="dxa"/>
            <w:tcBorders>
              <w:top w:val="nil"/>
              <w:left w:val="single" w:sz="4" w:space="0" w:color="auto"/>
              <w:bottom w:val="single" w:sz="4" w:space="0" w:color="auto"/>
              <w:right w:val="single" w:sz="4" w:space="0" w:color="auto"/>
            </w:tcBorders>
            <w:vAlign w:val="center"/>
            <w:hideMark/>
          </w:tcPr>
          <w:p w14:paraId="5DAF758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1006</w:t>
            </w:r>
          </w:p>
        </w:tc>
        <w:tc>
          <w:tcPr>
            <w:tcW w:w="1725" w:type="dxa"/>
            <w:tcBorders>
              <w:top w:val="nil"/>
              <w:left w:val="nil"/>
              <w:bottom w:val="single" w:sz="4" w:space="0" w:color="auto"/>
              <w:right w:val="single" w:sz="4" w:space="0" w:color="auto"/>
            </w:tcBorders>
            <w:vAlign w:val="center"/>
            <w:hideMark/>
          </w:tcPr>
          <w:p w14:paraId="2F3C9A1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03.0065.1888</w:t>
            </w:r>
          </w:p>
        </w:tc>
        <w:tc>
          <w:tcPr>
            <w:tcW w:w="3378" w:type="dxa"/>
            <w:tcBorders>
              <w:top w:val="nil"/>
              <w:left w:val="nil"/>
              <w:bottom w:val="single" w:sz="4" w:space="0" w:color="auto"/>
              <w:right w:val="single" w:sz="4" w:space="0" w:color="auto"/>
            </w:tcBorders>
            <w:vAlign w:val="center"/>
            <w:hideMark/>
          </w:tcPr>
          <w:p w14:paraId="42EFC98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Bơm rửa phế quản có bàn chải</w:t>
            </w:r>
          </w:p>
        </w:tc>
        <w:tc>
          <w:tcPr>
            <w:tcW w:w="3827" w:type="dxa"/>
            <w:tcBorders>
              <w:top w:val="nil"/>
              <w:left w:val="nil"/>
              <w:bottom w:val="single" w:sz="4" w:space="0" w:color="auto"/>
              <w:right w:val="single" w:sz="4" w:space="0" w:color="auto"/>
            </w:tcBorders>
            <w:vAlign w:val="center"/>
            <w:hideMark/>
          </w:tcPr>
          <w:p w14:paraId="04133F3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Bơm rửa phế quản có bàn chải</w:t>
            </w:r>
          </w:p>
        </w:tc>
        <w:tc>
          <w:tcPr>
            <w:tcW w:w="1334" w:type="dxa"/>
            <w:tcBorders>
              <w:top w:val="nil"/>
              <w:left w:val="nil"/>
              <w:bottom w:val="single" w:sz="4" w:space="0" w:color="auto"/>
              <w:right w:val="single" w:sz="4" w:space="0" w:color="auto"/>
            </w:tcBorders>
            <w:vAlign w:val="center"/>
            <w:hideMark/>
          </w:tcPr>
          <w:p w14:paraId="716C445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600,500 </w:t>
            </w:r>
          </w:p>
        </w:tc>
        <w:tc>
          <w:tcPr>
            <w:tcW w:w="2669" w:type="dxa"/>
            <w:tcBorders>
              <w:top w:val="nil"/>
              <w:left w:val="nil"/>
              <w:bottom w:val="single" w:sz="4" w:space="0" w:color="auto"/>
              <w:right w:val="single" w:sz="4" w:space="0" w:color="auto"/>
            </w:tcBorders>
            <w:vAlign w:val="center"/>
            <w:hideMark/>
          </w:tcPr>
          <w:p w14:paraId="6187B6D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32D4084" w14:textId="77777777" w:rsidTr="00605F29">
        <w:tc>
          <w:tcPr>
            <w:tcW w:w="851" w:type="dxa"/>
            <w:tcBorders>
              <w:top w:val="nil"/>
              <w:left w:val="single" w:sz="4" w:space="0" w:color="auto"/>
              <w:bottom w:val="single" w:sz="4" w:space="0" w:color="auto"/>
              <w:right w:val="single" w:sz="4" w:space="0" w:color="auto"/>
            </w:tcBorders>
            <w:vAlign w:val="center"/>
            <w:hideMark/>
          </w:tcPr>
          <w:p w14:paraId="657C33D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1007</w:t>
            </w:r>
          </w:p>
        </w:tc>
        <w:tc>
          <w:tcPr>
            <w:tcW w:w="1725" w:type="dxa"/>
            <w:tcBorders>
              <w:top w:val="nil"/>
              <w:left w:val="nil"/>
              <w:bottom w:val="single" w:sz="4" w:space="0" w:color="auto"/>
              <w:right w:val="single" w:sz="4" w:space="0" w:color="auto"/>
            </w:tcBorders>
            <w:vAlign w:val="center"/>
            <w:hideMark/>
          </w:tcPr>
          <w:p w14:paraId="68DD748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03.0066.1888</w:t>
            </w:r>
          </w:p>
        </w:tc>
        <w:tc>
          <w:tcPr>
            <w:tcW w:w="3378" w:type="dxa"/>
            <w:tcBorders>
              <w:top w:val="nil"/>
              <w:left w:val="nil"/>
              <w:bottom w:val="single" w:sz="4" w:space="0" w:color="auto"/>
              <w:right w:val="single" w:sz="4" w:space="0" w:color="auto"/>
            </w:tcBorders>
            <w:vAlign w:val="center"/>
            <w:hideMark/>
          </w:tcPr>
          <w:p w14:paraId="12CC4C7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Bơm rửa phế quản không bàn chải</w:t>
            </w:r>
          </w:p>
        </w:tc>
        <w:tc>
          <w:tcPr>
            <w:tcW w:w="3827" w:type="dxa"/>
            <w:tcBorders>
              <w:top w:val="nil"/>
              <w:left w:val="nil"/>
              <w:bottom w:val="single" w:sz="4" w:space="0" w:color="auto"/>
              <w:right w:val="single" w:sz="4" w:space="0" w:color="auto"/>
            </w:tcBorders>
            <w:vAlign w:val="center"/>
            <w:hideMark/>
          </w:tcPr>
          <w:p w14:paraId="429D460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Bơm rửa phế quản không bàn chải</w:t>
            </w:r>
          </w:p>
        </w:tc>
        <w:tc>
          <w:tcPr>
            <w:tcW w:w="1334" w:type="dxa"/>
            <w:tcBorders>
              <w:top w:val="nil"/>
              <w:left w:val="nil"/>
              <w:bottom w:val="single" w:sz="4" w:space="0" w:color="auto"/>
              <w:right w:val="single" w:sz="4" w:space="0" w:color="auto"/>
            </w:tcBorders>
            <w:vAlign w:val="center"/>
            <w:hideMark/>
          </w:tcPr>
          <w:p w14:paraId="269405C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600,500 </w:t>
            </w:r>
          </w:p>
        </w:tc>
        <w:tc>
          <w:tcPr>
            <w:tcW w:w="2669" w:type="dxa"/>
            <w:tcBorders>
              <w:top w:val="nil"/>
              <w:left w:val="nil"/>
              <w:bottom w:val="single" w:sz="4" w:space="0" w:color="auto"/>
              <w:right w:val="single" w:sz="4" w:space="0" w:color="auto"/>
            </w:tcBorders>
            <w:vAlign w:val="center"/>
            <w:hideMark/>
          </w:tcPr>
          <w:p w14:paraId="17AEACF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2B2D9D2" w14:textId="77777777" w:rsidTr="00605F29">
        <w:tc>
          <w:tcPr>
            <w:tcW w:w="851" w:type="dxa"/>
            <w:tcBorders>
              <w:top w:val="nil"/>
              <w:left w:val="single" w:sz="4" w:space="0" w:color="auto"/>
              <w:bottom w:val="single" w:sz="4" w:space="0" w:color="auto"/>
              <w:right w:val="single" w:sz="4" w:space="0" w:color="auto"/>
            </w:tcBorders>
            <w:vAlign w:val="center"/>
            <w:hideMark/>
          </w:tcPr>
          <w:p w14:paraId="1A10CCD1"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1008</w:t>
            </w:r>
          </w:p>
        </w:tc>
        <w:tc>
          <w:tcPr>
            <w:tcW w:w="1725" w:type="dxa"/>
            <w:tcBorders>
              <w:top w:val="nil"/>
              <w:left w:val="nil"/>
              <w:bottom w:val="single" w:sz="4" w:space="0" w:color="auto"/>
              <w:right w:val="single" w:sz="4" w:space="0" w:color="auto"/>
            </w:tcBorders>
            <w:vAlign w:val="center"/>
            <w:hideMark/>
          </w:tcPr>
          <w:p w14:paraId="118E1EA2"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03.0077.1888</w:t>
            </w:r>
          </w:p>
        </w:tc>
        <w:tc>
          <w:tcPr>
            <w:tcW w:w="3378" w:type="dxa"/>
            <w:tcBorders>
              <w:top w:val="nil"/>
              <w:left w:val="nil"/>
              <w:bottom w:val="single" w:sz="4" w:space="0" w:color="auto"/>
              <w:right w:val="single" w:sz="4" w:space="0" w:color="auto"/>
            </w:tcBorders>
            <w:vAlign w:val="center"/>
            <w:hideMark/>
          </w:tcPr>
          <w:p w14:paraId="1439E2E1"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nội khí quản</w:t>
            </w:r>
          </w:p>
        </w:tc>
        <w:tc>
          <w:tcPr>
            <w:tcW w:w="3827" w:type="dxa"/>
            <w:tcBorders>
              <w:top w:val="nil"/>
              <w:left w:val="nil"/>
              <w:bottom w:val="single" w:sz="4" w:space="0" w:color="auto"/>
              <w:right w:val="single" w:sz="4" w:space="0" w:color="auto"/>
            </w:tcBorders>
            <w:vAlign w:val="center"/>
            <w:hideMark/>
          </w:tcPr>
          <w:p w14:paraId="0BC183CB"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nội khí quản</w:t>
            </w:r>
          </w:p>
        </w:tc>
        <w:tc>
          <w:tcPr>
            <w:tcW w:w="1334" w:type="dxa"/>
            <w:tcBorders>
              <w:top w:val="nil"/>
              <w:left w:val="nil"/>
              <w:bottom w:val="single" w:sz="4" w:space="0" w:color="auto"/>
              <w:right w:val="single" w:sz="4" w:space="0" w:color="auto"/>
            </w:tcBorders>
            <w:vAlign w:val="center"/>
            <w:hideMark/>
          </w:tcPr>
          <w:p w14:paraId="19E9C31D"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600,500 </w:t>
            </w:r>
          </w:p>
        </w:tc>
        <w:tc>
          <w:tcPr>
            <w:tcW w:w="2669" w:type="dxa"/>
            <w:tcBorders>
              <w:top w:val="nil"/>
              <w:left w:val="nil"/>
              <w:bottom w:val="single" w:sz="4" w:space="0" w:color="auto"/>
              <w:right w:val="single" w:sz="4" w:space="0" w:color="auto"/>
            </w:tcBorders>
            <w:vAlign w:val="center"/>
            <w:hideMark/>
          </w:tcPr>
          <w:p w14:paraId="37EEE423"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3D959620" w14:textId="77777777" w:rsidTr="00605F29">
        <w:tc>
          <w:tcPr>
            <w:tcW w:w="851" w:type="dxa"/>
            <w:tcBorders>
              <w:top w:val="nil"/>
              <w:left w:val="single" w:sz="4" w:space="0" w:color="auto"/>
              <w:bottom w:val="single" w:sz="4" w:space="0" w:color="auto"/>
              <w:right w:val="single" w:sz="4" w:space="0" w:color="auto"/>
            </w:tcBorders>
            <w:vAlign w:val="center"/>
            <w:hideMark/>
          </w:tcPr>
          <w:p w14:paraId="025B3598"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1009</w:t>
            </w:r>
          </w:p>
        </w:tc>
        <w:tc>
          <w:tcPr>
            <w:tcW w:w="1725" w:type="dxa"/>
            <w:tcBorders>
              <w:top w:val="nil"/>
              <w:left w:val="nil"/>
              <w:bottom w:val="single" w:sz="4" w:space="0" w:color="auto"/>
              <w:right w:val="single" w:sz="4" w:space="0" w:color="auto"/>
            </w:tcBorders>
            <w:vAlign w:val="center"/>
            <w:hideMark/>
          </w:tcPr>
          <w:p w14:paraId="0023B5B4"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03.0099.1888</w:t>
            </w:r>
          </w:p>
        </w:tc>
        <w:tc>
          <w:tcPr>
            <w:tcW w:w="3378" w:type="dxa"/>
            <w:tcBorders>
              <w:top w:val="nil"/>
              <w:left w:val="nil"/>
              <w:bottom w:val="single" w:sz="4" w:space="0" w:color="auto"/>
              <w:right w:val="single" w:sz="4" w:space="0" w:color="auto"/>
            </w:tcBorders>
            <w:vAlign w:val="center"/>
            <w:hideMark/>
          </w:tcPr>
          <w:p w14:paraId="74FE77AE"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nội khí quản 2 nòng</w:t>
            </w:r>
          </w:p>
        </w:tc>
        <w:tc>
          <w:tcPr>
            <w:tcW w:w="3827" w:type="dxa"/>
            <w:tcBorders>
              <w:top w:val="nil"/>
              <w:left w:val="nil"/>
              <w:bottom w:val="single" w:sz="4" w:space="0" w:color="auto"/>
              <w:right w:val="single" w:sz="4" w:space="0" w:color="auto"/>
            </w:tcBorders>
            <w:vAlign w:val="center"/>
            <w:hideMark/>
          </w:tcPr>
          <w:p w14:paraId="61425560"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nội khí quản 2 nòng</w:t>
            </w:r>
          </w:p>
        </w:tc>
        <w:tc>
          <w:tcPr>
            <w:tcW w:w="1334" w:type="dxa"/>
            <w:tcBorders>
              <w:top w:val="nil"/>
              <w:left w:val="nil"/>
              <w:bottom w:val="single" w:sz="4" w:space="0" w:color="auto"/>
              <w:right w:val="single" w:sz="4" w:space="0" w:color="auto"/>
            </w:tcBorders>
            <w:vAlign w:val="center"/>
            <w:hideMark/>
          </w:tcPr>
          <w:p w14:paraId="48D2279B"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600,500 </w:t>
            </w:r>
          </w:p>
        </w:tc>
        <w:tc>
          <w:tcPr>
            <w:tcW w:w="2669" w:type="dxa"/>
            <w:tcBorders>
              <w:top w:val="nil"/>
              <w:left w:val="nil"/>
              <w:bottom w:val="single" w:sz="4" w:space="0" w:color="auto"/>
              <w:right w:val="single" w:sz="4" w:space="0" w:color="auto"/>
            </w:tcBorders>
            <w:vAlign w:val="center"/>
            <w:hideMark/>
          </w:tcPr>
          <w:p w14:paraId="41463615"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4ACDEDC9" w14:textId="77777777" w:rsidTr="00605F29">
        <w:tc>
          <w:tcPr>
            <w:tcW w:w="851" w:type="dxa"/>
            <w:tcBorders>
              <w:top w:val="nil"/>
              <w:left w:val="single" w:sz="4" w:space="0" w:color="auto"/>
              <w:bottom w:val="single" w:sz="4" w:space="0" w:color="auto"/>
              <w:right w:val="single" w:sz="4" w:space="0" w:color="auto"/>
            </w:tcBorders>
            <w:vAlign w:val="center"/>
            <w:hideMark/>
          </w:tcPr>
          <w:p w14:paraId="2EAD22F1"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1010</w:t>
            </w:r>
          </w:p>
        </w:tc>
        <w:tc>
          <w:tcPr>
            <w:tcW w:w="1725" w:type="dxa"/>
            <w:tcBorders>
              <w:top w:val="nil"/>
              <w:left w:val="nil"/>
              <w:bottom w:val="single" w:sz="4" w:space="0" w:color="auto"/>
              <w:right w:val="single" w:sz="4" w:space="0" w:color="auto"/>
            </w:tcBorders>
            <w:vAlign w:val="center"/>
            <w:hideMark/>
          </w:tcPr>
          <w:p w14:paraId="43223ECF"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15.0219.1888</w:t>
            </w:r>
          </w:p>
        </w:tc>
        <w:tc>
          <w:tcPr>
            <w:tcW w:w="3378" w:type="dxa"/>
            <w:tcBorders>
              <w:top w:val="nil"/>
              <w:left w:val="nil"/>
              <w:bottom w:val="single" w:sz="4" w:space="0" w:color="auto"/>
              <w:right w:val="single" w:sz="4" w:space="0" w:color="auto"/>
            </w:tcBorders>
            <w:vAlign w:val="center"/>
            <w:hideMark/>
          </w:tcPr>
          <w:p w14:paraId="13D05B13"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nội khí quản</w:t>
            </w:r>
          </w:p>
        </w:tc>
        <w:tc>
          <w:tcPr>
            <w:tcW w:w="3827" w:type="dxa"/>
            <w:tcBorders>
              <w:top w:val="nil"/>
              <w:left w:val="nil"/>
              <w:bottom w:val="single" w:sz="4" w:space="0" w:color="auto"/>
              <w:right w:val="single" w:sz="4" w:space="0" w:color="auto"/>
            </w:tcBorders>
            <w:vAlign w:val="center"/>
            <w:hideMark/>
          </w:tcPr>
          <w:p w14:paraId="3B42B381"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nội khí quản</w:t>
            </w:r>
          </w:p>
        </w:tc>
        <w:tc>
          <w:tcPr>
            <w:tcW w:w="1334" w:type="dxa"/>
            <w:tcBorders>
              <w:top w:val="nil"/>
              <w:left w:val="nil"/>
              <w:bottom w:val="single" w:sz="4" w:space="0" w:color="auto"/>
              <w:right w:val="single" w:sz="4" w:space="0" w:color="auto"/>
            </w:tcBorders>
            <w:vAlign w:val="center"/>
            <w:hideMark/>
          </w:tcPr>
          <w:p w14:paraId="08ED4045"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600,500 </w:t>
            </w:r>
          </w:p>
        </w:tc>
        <w:tc>
          <w:tcPr>
            <w:tcW w:w="2669" w:type="dxa"/>
            <w:tcBorders>
              <w:top w:val="nil"/>
              <w:left w:val="nil"/>
              <w:bottom w:val="single" w:sz="4" w:space="0" w:color="auto"/>
              <w:right w:val="single" w:sz="4" w:space="0" w:color="auto"/>
            </w:tcBorders>
            <w:vAlign w:val="center"/>
            <w:hideMark/>
          </w:tcPr>
          <w:p w14:paraId="10C759D5"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4EEC5CCD" w14:textId="77777777" w:rsidTr="00605F29">
        <w:tc>
          <w:tcPr>
            <w:tcW w:w="851" w:type="dxa"/>
            <w:tcBorders>
              <w:top w:val="nil"/>
              <w:left w:val="single" w:sz="4" w:space="0" w:color="auto"/>
              <w:bottom w:val="single" w:sz="4" w:space="0" w:color="auto"/>
              <w:right w:val="single" w:sz="4" w:space="0" w:color="auto"/>
            </w:tcBorders>
            <w:vAlign w:val="center"/>
            <w:hideMark/>
          </w:tcPr>
          <w:p w14:paraId="592814B4"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1011</w:t>
            </w:r>
          </w:p>
        </w:tc>
        <w:tc>
          <w:tcPr>
            <w:tcW w:w="1725" w:type="dxa"/>
            <w:tcBorders>
              <w:top w:val="nil"/>
              <w:left w:val="nil"/>
              <w:bottom w:val="single" w:sz="4" w:space="0" w:color="auto"/>
              <w:right w:val="single" w:sz="4" w:space="0" w:color="auto"/>
            </w:tcBorders>
            <w:vAlign w:val="center"/>
            <w:hideMark/>
          </w:tcPr>
          <w:p w14:paraId="71AF31AD"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01.0216.0103</w:t>
            </w:r>
          </w:p>
        </w:tc>
        <w:tc>
          <w:tcPr>
            <w:tcW w:w="3378" w:type="dxa"/>
            <w:tcBorders>
              <w:top w:val="nil"/>
              <w:left w:val="nil"/>
              <w:bottom w:val="single" w:sz="4" w:space="0" w:color="auto"/>
              <w:right w:val="single" w:sz="4" w:space="0" w:color="auto"/>
            </w:tcBorders>
            <w:vAlign w:val="center"/>
            <w:hideMark/>
          </w:tcPr>
          <w:p w14:paraId="6911B674"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dạ dày</w:t>
            </w:r>
          </w:p>
        </w:tc>
        <w:tc>
          <w:tcPr>
            <w:tcW w:w="3827" w:type="dxa"/>
            <w:tcBorders>
              <w:top w:val="nil"/>
              <w:left w:val="nil"/>
              <w:bottom w:val="single" w:sz="4" w:space="0" w:color="auto"/>
              <w:right w:val="single" w:sz="4" w:space="0" w:color="auto"/>
            </w:tcBorders>
            <w:vAlign w:val="center"/>
            <w:hideMark/>
          </w:tcPr>
          <w:p w14:paraId="67915CAD"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dạ dày</w:t>
            </w:r>
          </w:p>
        </w:tc>
        <w:tc>
          <w:tcPr>
            <w:tcW w:w="1334" w:type="dxa"/>
            <w:tcBorders>
              <w:top w:val="nil"/>
              <w:left w:val="nil"/>
              <w:bottom w:val="single" w:sz="4" w:space="0" w:color="auto"/>
              <w:right w:val="single" w:sz="4" w:space="0" w:color="auto"/>
            </w:tcBorders>
            <w:vAlign w:val="center"/>
            <w:hideMark/>
          </w:tcPr>
          <w:p w14:paraId="4E9D3F33"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101,800 </w:t>
            </w:r>
          </w:p>
        </w:tc>
        <w:tc>
          <w:tcPr>
            <w:tcW w:w="2669" w:type="dxa"/>
            <w:tcBorders>
              <w:top w:val="nil"/>
              <w:left w:val="nil"/>
              <w:bottom w:val="single" w:sz="4" w:space="0" w:color="auto"/>
              <w:right w:val="single" w:sz="4" w:space="0" w:color="auto"/>
            </w:tcBorders>
            <w:vAlign w:val="center"/>
            <w:hideMark/>
          </w:tcPr>
          <w:p w14:paraId="018E6604"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604F5E95" w14:textId="77777777" w:rsidTr="00605F29">
        <w:tc>
          <w:tcPr>
            <w:tcW w:w="851" w:type="dxa"/>
            <w:tcBorders>
              <w:top w:val="nil"/>
              <w:left w:val="single" w:sz="4" w:space="0" w:color="auto"/>
              <w:bottom w:val="single" w:sz="4" w:space="0" w:color="auto"/>
              <w:right w:val="single" w:sz="4" w:space="0" w:color="auto"/>
            </w:tcBorders>
            <w:vAlign w:val="center"/>
            <w:hideMark/>
          </w:tcPr>
          <w:p w14:paraId="5CB10AE6"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1012</w:t>
            </w:r>
          </w:p>
        </w:tc>
        <w:tc>
          <w:tcPr>
            <w:tcW w:w="1725" w:type="dxa"/>
            <w:tcBorders>
              <w:top w:val="nil"/>
              <w:left w:val="nil"/>
              <w:bottom w:val="single" w:sz="4" w:space="0" w:color="auto"/>
              <w:right w:val="single" w:sz="4" w:space="0" w:color="auto"/>
            </w:tcBorders>
            <w:vAlign w:val="center"/>
            <w:hideMark/>
          </w:tcPr>
          <w:p w14:paraId="0EFC0A7A"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02.0244.0103</w:t>
            </w:r>
          </w:p>
        </w:tc>
        <w:tc>
          <w:tcPr>
            <w:tcW w:w="3378" w:type="dxa"/>
            <w:tcBorders>
              <w:top w:val="nil"/>
              <w:left w:val="nil"/>
              <w:bottom w:val="single" w:sz="4" w:space="0" w:color="auto"/>
              <w:right w:val="single" w:sz="4" w:space="0" w:color="auto"/>
            </w:tcBorders>
            <w:vAlign w:val="center"/>
            <w:hideMark/>
          </w:tcPr>
          <w:p w14:paraId="762A9387"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dạ dày</w:t>
            </w:r>
          </w:p>
        </w:tc>
        <w:tc>
          <w:tcPr>
            <w:tcW w:w="3827" w:type="dxa"/>
            <w:tcBorders>
              <w:top w:val="nil"/>
              <w:left w:val="nil"/>
              <w:bottom w:val="single" w:sz="4" w:space="0" w:color="auto"/>
              <w:right w:val="single" w:sz="4" w:space="0" w:color="auto"/>
            </w:tcBorders>
            <w:vAlign w:val="center"/>
            <w:hideMark/>
          </w:tcPr>
          <w:p w14:paraId="5A6A9E7F"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dạ dày</w:t>
            </w:r>
          </w:p>
        </w:tc>
        <w:tc>
          <w:tcPr>
            <w:tcW w:w="1334" w:type="dxa"/>
            <w:tcBorders>
              <w:top w:val="nil"/>
              <w:left w:val="nil"/>
              <w:bottom w:val="single" w:sz="4" w:space="0" w:color="auto"/>
              <w:right w:val="single" w:sz="4" w:space="0" w:color="auto"/>
            </w:tcBorders>
            <w:vAlign w:val="center"/>
            <w:hideMark/>
          </w:tcPr>
          <w:p w14:paraId="474F631A"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101,800 </w:t>
            </w:r>
          </w:p>
        </w:tc>
        <w:tc>
          <w:tcPr>
            <w:tcW w:w="2669" w:type="dxa"/>
            <w:tcBorders>
              <w:top w:val="nil"/>
              <w:left w:val="nil"/>
              <w:bottom w:val="single" w:sz="4" w:space="0" w:color="auto"/>
              <w:right w:val="single" w:sz="4" w:space="0" w:color="auto"/>
            </w:tcBorders>
            <w:vAlign w:val="center"/>
            <w:hideMark/>
          </w:tcPr>
          <w:p w14:paraId="4B99A4AD"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049E0DD9" w14:textId="77777777" w:rsidTr="00605F29">
        <w:tc>
          <w:tcPr>
            <w:tcW w:w="851" w:type="dxa"/>
            <w:tcBorders>
              <w:top w:val="nil"/>
              <w:left w:val="single" w:sz="4" w:space="0" w:color="auto"/>
              <w:bottom w:val="single" w:sz="4" w:space="0" w:color="auto"/>
              <w:right w:val="single" w:sz="4" w:space="0" w:color="auto"/>
            </w:tcBorders>
            <w:vAlign w:val="center"/>
            <w:hideMark/>
          </w:tcPr>
          <w:p w14:paraId="5FEC5CE2"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1013</w:t>
            </w:r>
          </w:p>
        </w:tc>
        <w:tc>
          <w:tcPr>
            <w:tcW w:w="1725" w:type="dxa"/>
            <w:tcBorders>
              <w:top w:val="nil"/>
              <w:left w:val="nil"/>
              <w:bottom w:val="single" w:sz="4" w:space="0" w:color="auto"/>
              <w:right w:val="single" w:sz="4" w:space="0" w:color="auto"/>
            </w:tcBorders>
            <w:vAlign w:val="center"/>
            <w:hideMark/>
          </w:tcPr>
          <w:p w14:paraId="09B43361"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03.0167.0103</w:t>
            </w:r>
          </w:p>
        </w:tc>
        <w:tc>
          <w:tcPr>
            <w:tcW w:w="3378" w:type="dxa"/>
            <w:tcBorders>
              <w:top w:val="nil"/>
              <w:left w:val="nil"/>
              <w:bottom w:val="single" w:sz="4" w:space="0" w:color="auto"/>
              <w:right w:val="single" w:sz="4" w:space="0" w:color="auto"/>
            </w:tcBorders>
            <w:vAlign w:val="center"/>
            <w:hideMark/>
          </w:tcPr>
          <w:p w14:paraId="6123CB94"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dạ dày</w:t>
            </w:r>
          </w:p>
        </w:tc>
        <w:tc>
          <w:tcPr>
            <w:tcW w:w="3827" w:type="dxa"/>
            <w:tcBorders>
              <w:top w:val="nil"/>
              <w:left w:val="nil"/>
              <w:bottom w:val="single" w:sz="4" w:space="0" w:color="auto"/>
              <w:right w:val="single" w:sz="4" w:space="0" w:color="auto"/>
            </w:tcBorders>
            <w:vAlign w:val="center"/>
            <w:hideMark/>
          </w:tcPr>
          <w:p w14:paraId="3545E793"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dạ dày</w:t>
            </w:r>
          </w:p>
        </w:tc>
        <w:tc>
          <w:tcPr>
            <w:tcW w:w="1334" w:type="dxa"/>
            <w:tcBorders>
              <w:top w:val="nil"/>
              <w:left w:val="nil"/>
              <w:bottom w:val="single" w:sz="4" w:space="0" w:color="auto"/>
              <w:right w:val="single" w:sz="4" w:space="0" w:color="auto"/>
            </w:tcBorders>
            <w:vAlign w:val="center"/>
            <w:hideMark/>
          </w:tcPr>
          <w:p w14:paraId="55D1C113"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101,800 </w:t>
            </w:r>
          </w:p>
        </w:tc>
        <w:tc>
          <w:tcPr>
            <w:tcW w:w="2669" w:type="dxa"/>
            <w:tcBorders>
              <w:top w:val="nil"/>
              <w:left w:val="nil"/>
              <w:bottom w:val="single" w:sz="4" w:space="0" w:color="auto"/>
              <w:right w:val="single" w:sz="4" w:space="0" w:color="auto"/>
            </w:tcBorders>
            <w:vAlign w:val="center"/>
            <w:hideMark/>
          </w:tcPr>
          <w:p w14:paraId="6AE8EB76"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0B0FDC44" w14:textId="77777777" w:rsidTr="00605F29">
        <w:tc>
          <w:tcPr>
            <w:tcW w:w="851" w:type="dxa"/>
            <w:tcBorders>
              <w:top w:val="nil"/>
              <w:left w:val="single" w:sz="4" w:space="0" w:color="auto"/>
              <w:bottom w:val="single" w:sz="4" w:space="0" w:color="auto"/>
              <w:right w:val="single" w:sz="4" w:space="0" w:color="auto"/>
            </w:tcBorders>
            <w:vAlign w:val="center"/>
            <w:hideMark/>
          </w:tcPr>
          <w:p w14:paraId="3E85FA99"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1014</w:t>
            </w:r>
          </w:p>
        </w:tc>
        <w:tc>
          <w:tcPr>
            <w:tcW w:w="1725" w:type="dxa"/>
            <w:tcBorders>
              <w:top w:val="nil"/>
              <w:left w:val="nil"/>
              <w:bottom w:val="single" w:sz="4" w:space="0" w:color="auto"/>
              <w:right w:val="single" w:sz="4" w:space="0" w:color="auto"/>
            </w:tcBorders>
            <w:vAlign w:val="center"/>
            <w:hideMark/>
          </w:tcPr>
          <w:p w14:paraId="34EBA556"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13.0192.0103</w:t>
            </w:r>
          </w:p>
        </w:tc>
        <w:tc>
          <w:tcPr>
            <w:tcW w:w="3378" w:type="dxa"/>
            <w:tcBorders>
              <w:top w:val="nil"/>
              <w:left w:val="nil"/>
              <w:bottom w:val="single" w:sz="4" w:space="0" w:color="auto"/>
              <w:right w:val="single" w:sz="4" w:space="0" w:color="auto"/>
            </w:tcBorders>
            <w:vAlign w:val="center"/>
            <w:hideMark/>
          </w:tcPr>
          <w:p w14:paraId="4F32A158"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dạ dày (hút dịch hoặc nuôi dưỡng) sơ sinh</w:t>
            </w:r>
          </w:p>
        </w:tc>
        <w:tc>
          <w:tcPr>
            <w:tcW w:w="3827" w:type="dxa"/>
            <w:tcBorders>
              <w:top w:val="nil"/>
              <w:left w:val="nil"/>
              <w:bottom w:val="single" w:sz="4" w:space="0" w:color="auto"/>
              <w:right w:val="single" w:sz="4" w:space="0" w:color="auto"/>
            </w:tcBorders>
            <w:vAlign w:val="center"/>
            <w:hideMark/>
          </w:tcPr>
          <w:p w14:paraId="64648349"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dạ dày (hút dịch hoặc nuôi dưỡng) sơ sinh</w:t>
            </w:r>
          </w:p>
        </w:tc>
        <w:tc>
          <w:tcPr>
            <w:tcW w:w="1334" w:type="dxa"/>
            <w:tcBorders>
              <w:top w:val="nil"/>
              <w:left w:val="nil"/>
              <w:bottom w:val="single" w:sz="4" w:space="0" w:color="auto"/>
              <w:right w:val="single" w:sz="4" w:space="0" w:color="auto"/>
            </w:tcBorders>
            <w:vAlign w:val="center"/>
            <w:hideMark/>
          </w:tcPr>
          <w:p w14:paraId="7F0D6AF2"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101,800 </w:t>
            </w:r>
          </w:p>
        </w:tc>
        <w:tc>
          <w:tcPr>
            <w:tcW w:w="2669" w:type="dxa"/>
            <w:tcBorders>
              <w:top w:val="nil"/>
              <w:left w:val="nil"/>
              <w:bottom w:val="single" w:sz="4" w:space="0" w:color="auto"/>
              <w:right w:val="single" w:sz="4" w:space="0" w:color="auto"/>
            </w:tcBorders>
            <w:vAlign w:val="center"/>
            <w:hideMark/>
          </w:tcPr>
          <w:p w14:paraId="40CCC78A"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w:t>
            </w:r>
          </w:p>
        </w:tc>
      </w:tr>
      <w:tr w:rsidR="0091386A" w:rsidRPr="00CC7EE9" w14:paraId="6412CC89" w14:textId="77777777" w:rsidTr="00605F29">
        <w:tc>
          <w:tcPr>
            <w:tcW w:w="851" w:type="dxa"/>
            <w:tcBorders>
              <w:top w:val="nil"/>
              <w:left w:val="single" w:sz="4" w:space="0" w:color="auto"/>
              <w:bottom w:val="single" w:sz="4" w:space="0" w:color="auto"/>
              <w:right w:val="single" w:sz="4" w:space="0" w:color="auto"/>
            </w:tcBorders>
            <w:vAlign w:val="center"/>
            <w:hideMark/>
          </w:tcPr>
          <w:p w14:paraId="7A81DC17"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1015</w:t>
            </w:r>
          </w:p>
        </w:tc>
        <w:tc>
          <w:tcPr>
            <w:tcW w:w="1725" w:type="dxa"/>
            <w:tcBorders>
              <w:top w:val="nil"/>
              <w:left w:val="nil"/>
              <w:bottom w:val="single" w:sz="4" w:space="0" w:color="auto"/>
              <w:right w:val="single" w:sz="4" w:space="0" w:color="auto"/>
            </w:tcBorders>
            <w:vAlign w:val="center"/>
            <w:hideMark/>
          </w:tcPr>
          <w:p w14:paraId="62E551D1"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02.0190.0104</w:t>
            </w:r>
          </w:p>
        </w:tc>
        <w:tc>
          <w:tcPr>
            <w:tcW w:w="3378" w:type="dxa"/>
            <w:tcBorders>
              <w:top w:val="nil"/>
              <w:left w:val="nil"/>
              <w:bottom w:val="single" w:sz="4" w:space="0" w:color="auto"/>
              <w:right w:val="single" w:sz="4" w:space="0" w:color="auto"/>
            </w:tcBorders>
            <w:vAlign w:val="center"/>
            <w:hideMark/>
          </w:tcPr>
          <w:p w14:paraId="1280BBAF"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niệu quản qua nội soi (sonde JJ)</w:t>
            </w:r>
          </w:p>
        </w:tc>
        <w:tc>
          <w:tcPr>
            <w:tcW w:w="3827" w:type="dxa"/>
            <w:tcBorders>
              <w:top w:val="nil"/>
              <w:left w:val="nil"/>
              <w:bottom w:val="single" w:sz="4" w:space="0" w:color="auto"/>
              <w:right w:val="single" w:sz="4" w:space="0" w:color="auto"/>
            </w:tcBorders>
            <w:vAlign w:val="center"/>
            <w:hideMark/>
          </w:tcPr>
          <w:p w14:paraId="6FACEC9B"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niệu quản qua nội soi (sonde JJ)</w:t>
            </w:r>
          </w:p>
        </w:tc>
        <w:tc>
          <w:tcPr>
            <w:tcW w:w="1334" w:type="dxa"/>
            <w:tcBorders>
              <w:top w:val="nil"/>
              <w:left w:val="nil"/>
              <w:bottom w:val="single" w:sz="4" w:space="0" w:color="auto"/>
              <w:right w:val="single" w:sz="4" w:space="0" w:color="auto"/>
            </w:tcBorders>
            <w:vAlign w:val="center"/>
            <w:hideMark/>
          </w:tcPr>
          <w:p w14:paraId="57FDF3D0"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950,500 </w:t>
            </w:r>
          </w:p>
        </w:tc>
        <w:tc>
          <w:tcPr>
            <w:tcW w:w="2669" w:type="dxa"/>
            <w:tcBorders>
              <w:top w:val="nil"/>
              <w:left w:val="nil"/>
              <w:bottom w:val="single" w:sz="4" w:space="0" w:color="auto"/>
              <w:right w:val="single" w:sz="4" w:space="0" w:color="auto"/>
            </w:tcBorders>
            <w:vAlign w:val="center"/>
            <w:hideMark/>
          </w:tcPr>
          <w:p w14:paraId="447F55FE"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Sonde JJ. </w:t>
            </w:r>
          </w:p>
        </w:tc>
      </w:tr>
      <w:tr w:rsidR="0091386A" w:rsidRPr="00CC7EE9" w14:paraId="7E5F731A" w14:textId="77777777" w:rsidTr="00605F29">
        <w:tc>
          <w:tcPr>
            <w:tcW w:w="851" w:type="dxa"/>
            <w:tcBorders>
              <w:top w:val="nil"/>
              <w:left w:val="single" w:sz="4" w:space="0" w:color="auto"/>
              <w:bottom w:val="single" w:sz="4" w:space="0" w:color="auto"/>
              <w:right w:val="single" w:sz="4" w:space="0" w:color="auto"/>
            </w:tcBorders>
            <w:vAlign w:val="center"/>
            <w:hideMark/>
          </w:tcPr>
          <w:p w14:paraId="403D86C0"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1016</w:t>
            </w:r>
          </w:p>
        </w:tc>
        <w:tc>
          <w:tcPr>
            <w:tcW w:w="1725" w:type="dxa"/>
            <w:tcBorders>
              <w:top w:val="nil"/>
              <w:left w:val="nil"/>
              <w:bottom w:val="single" w:sz="4" w:space="0" w:color="auto"/>
              <w:right w:val="single" w:sz="4" w:space="0" w:color="auto"/>
            </w:tcBorders>
            <w:vAlign w:val="center"/>
            <w:hideMark/>
          </w:tcPr>
          <w:p w14:paraId="13674B92"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02.0484.0104</w:t>
            </w:r>
          </w:p>
        </w:tc>
        <w:tc>
          <w:tcPr>
            <w:tcW w:w="3378" w:type="dxa"/>
            <w:tcBorders>
              <w:top w:val="nil"/>
              <w:left w:val="nil"/>
              <w:bottom w:val="single" w:sz="4" w:space="0" w:color="auto"/>
              <w:right w:val="single" w:sz="4" w:space="0" w:color="auto"/>
            </w:tcBorders>
            <w:vAlign w:val="center"/>
            <w:hideMark/>
          </w:tcPr>
          <w:p w14:paraId="7CCACF04"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niệu quản qua nội soi (sonde JJ) có tiền mê</w:t>
            </w:r>
          </w:p>
        </w:tc>
        <w:tc>
          <w:tcPr>
            <w:tcW w:w="3827" w:type="dxa"/>
            <w:tcBorders>
              <w:top w:val="nil"/>
              <w:left w:val="nil"/>
              <w:bottom w:val="single" w:sz="4" w:space="0" w:color="auto"/>
              <w:right w:val="single" w:sz="4" w:space="0" w:color="auto"/>
            </w:tcBorders>
            <w:vAlign w:val="center"/>
            <w:hideMark/>
          </w:tcPr>
          <w:p w14:paraId="0B74C863"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niệu quản qua nội soi (sonde JJ) có tiền mê</w:t>
            </w:r>
          </w:p>
        </w:tc>
        <w:tc>
          <w:tcPr>
            <w:tcW w:w="1334" w:type="dxa"/>
            <w:tcBorders>
              <w:top w:val="nil"/>
              <w:left w:val="nil"/>
              <w:bottom w:val="single" w:sz="4" w:space="0" w:color="auto"/>
              <w:right w:val="single" w:sz="4" w:space="0" w:color="auto"/>
            </w:tcBorders>
            <w:vAlign w:val="center"/>
            <w:hideMark/>
          </w:tcPr>
          <w:p w14:paraId="1A38423A"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950,500 </w:t>
            </w:r>
          </w:p>
        </w:tc>
        <w:tc>
          <w:tcPr>
            <w:tcW w:w="2669" w:type="dxa"/>
            <w:tcBorders>
              <w:top w:val="nil"/>
              <w:left w:val="nil"/>
              <w:bottom w:val="single" w:sz="4" w:space="0" w:color="auto"/>
              <w:right w:val="single" w:sz="4" w:space="0" w:color="auto"/>
            </w:tcBorders>
            <w:vAlign w:val="center"/>
            <w:hideMark/>
          </w:tcPr>
          <w:p w14:paraId="7B5170C0"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Sonde JJ. </w:t>
            </w:r>
          </w:p>
        </w:tc>
      </w:tr>
      <w:tr w:rsidR="0091386A" w:rsidRPr="00CC7EE9" w14:paraId="4898E84B" w14:textId="77777777" w:rsidTr="00605F29">
        <w:tc>
          <w:tcPr>
            <w:tcW w:w="851" w:type="dxa"/>
            <w:tcBorders>
              <w:top w:val="nil"/>
              <w:left w:val="single" w:sz="4" w:space="0" w:color="auto"/>
              <w:bottom w:val="single" w:sz="4" w:space="0" w:color="auto"/>
              <w:right w:val="single" w:sz="4" w:space="0" w:color="auto"/>
            </w:tcBorders>
            <w:vAlign w:val="center"/>
            <w:hideMark/>
          </w:tcPr>
          <w:p w14:paraId="2ECFA84E"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1017</w:t>
            </w:r>
          </w:p>
        </w:tc>
        <w:tc>
          <w:tcPr>
            <w:tcW w:w="1725" w:type="dxa"/>
            <w:tcBorders>
              <w:top w:val="nil"/>
              <w:left w:val="nil"/>
              <w:bottom w:val="single" w:sz="4" w:space="0" w:color="auto"/>
              <w:right w:val="single" w:sz="4" w:space="0" w:color="auto"/>
            </w:tcBorders>
            <w:vAlign w:val="center"/>
            <w:hideMark/>
          </w:tcPr>
          <w:p w14:paraId="6F78758D"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03.1074.0104</w:t>
            </w:r>
          </w:p>
        </w:tc>
        <w:tc>
          <w:tcPr>
            <w:tcW w:w="3378" w:type="dxa"/>
            <w:tcBorders>
              <w:top w:val="nil"/>
              <w:left w:val="nil"/>
              <w:bottom w:val="single" w:sz="4" w:space="0" w:color="auto"/>
              <w:right w:val="single" w:sz="4" w:space="0" w:color="auto"/>
            </w:tcBorders>
            <w:vAlign w:val="center"/>
            <w:hideMark/>
          </w:tcPr>
          <w:p w14:paraId="7B428B6B"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Nội soi đặt ống thông niệu quản (sonde JJ)</w:t>
            </w:r>
          </w:p>
        </w:tc>
        <w:tc>
          <w:tcPr>
            <w:tcW w:w="3827" w:type="dxa"/>
            <w:tcBorders>
              <w:top w:val="nil"/>
              <w:left w:val="nil"/>
              <w:bottom w:val="single" w:sz="4" w:space="0" w:color="auto"/>
              <w:right w:val="single" w:sz="4" w:space="0" w:color="auto"/>
            </w:tcBorders>
            <w:vAlign w:val="center"/>
            <w:hideMark/>
          </w:tcPr>
          <w:p w14:paraId="42EB88F9" w14:textId="77777777" w:rsidR="0091386A" w:rsidRPr="00CC7EE9" w:rsidRDefault="0091386A" w:rsidP="00E151C3">
            <w:pPr>
              <w:spacing w:before="30" w:after="30" w:line="280" w:lineRule="exact"/>
              <w:jc w:val="both"/>
              <w:rPr>
                <w:spacing w:val="-4"/>
                <w:sz w:val="22"/>
                <w:szCs w:val="22"/>
                <w:lang w:eastAsia="ko-KR"/>
              </w:rPr>
            </w:pPr>
            <w:r w:rsidRPr="00CC7EE9">
              <w:rPr>
                <w:spacing w:val="-4"/>
                <w:sz w:val="22"/>
                <w:szCs w:val="22"/>
                <w:lang w:eastAsia="ko-KR"/>
              </w:rPr>
              <w:t>Nội soi đặt ống thông niệu quản (sonde JJ)</w:t>
            </w:r>
          </w:p>
        </w:tc>
        <w:tc>
          <w:tcPr>
            <w:tcW w:w="1334" w:type="dxa"/>
            <w:tcBorders>
              <w:top w:val="nil"/>
              <w:left w:val="nil"/>
              <w:bottom w:val="single" w:sz="4" w:space="0" w:color="auto"/>
              <w:right w:val="single" w:sz="4" w:space="0" w:color="auto"/>
            </w:tcBorders>
            <w:vAlign w:val="center"/>
            <w:hideMark/>
          </w:tcPr>
          <w:p w14:paraId="60F29118"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950,500 </w:t>
            </w:r>
          </w:p>
        </w:tc>
        <w:tc>
          <w:tcPr>
            <w:tcW w:w="2669" w:type="dxa"/>
            <w:tcBorders>
              <w:top w:val="nil"/>
              <w:left w:val="nil"/>
              <w:bottom w:val="single" w:sz="4" w:space="0" w:color="auto"/>
              <w:right w:val="single" w:sz="4" w:space="0" w:color="auto"/>
            </w:tcBorders>
            <w:vAlign w:val="center"/>
            <w:hideMark/>
          </w:tcPr>
          <w:p w14:paraId="54B54159"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Sonde JJ. </w:t>
            </w:r>
          </w:p>
        </w:tc>
      </w:tr>
      <w:tr w:rsidR="0091386A" w:rsidRPr="00CC7EE9" w14:paraId="2A3A8612" w14:textId="77777777" w:rsidTr="00605F29">
        <w:tc>
          <w:tcPr>
            <w:tcW w:w="851" w:type="dxa"/>
            <w:tcBorders>
              <w:top w:val="nil"/>
              <w:left w:val="single" w:sz="4" w:space="0" w:color="auto"/>
              <w:bottom w:val="single" w:sz="4" w:space="0" w:color="auto"/>
              <w:right w:val="single" w:sz="4" w:space="0" w:color="auto"/>
            </w:tcBorders>
            <w:vAlign w:val="center"/>
            <w:hideMark/>
          </w:tcPr>
          <w:p w14:paraId="2D1473D7"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1018</w:t>
            </w:r>
          </w:p>
        </w:tc>
        <w:tc>
          <w:tcPr>
            <w:tcW w:w="1725" w:type="dxa"/>
            <w:tcBorders>
              <w:top w:val="nil"/>
              <w:left w:val="nil"/>
              <w:bottom w:val="single" w:sz="4" w:space="0" w:color="auto"/>
              <w:right w:val="single" w:sz="4" w:space="0" w:color="auto"/>
            </w:tcBorders>
            <w:vAlign w:val="center"/>
            <w:hideMark/>
          </w:tcPr>
          <w:p w14:paraId="04ACDCD8"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10.0313.0104</w:t>
            </w:r>
          </w:p>
        </w:tc>
        <w:tc>
          <w:tcPr>
            <w:tcW w:w="3378" w:type="dxa"/>
            <w:tcBorders>
              <w:top w:val="nil"/>
              <w:left w:val="nil"/>
              <w:bottom w:val="single" w:sz="4" w:space="0" w:color="auto"/>
              <w:right w:val="single" w:sz="4" w:space="0" w:color="auto"/>
            </w:tcBorders>
            <w:vAlign w:val="center"/>
            <w:hideMark/>
          </w:tcPr>
          <w:p w14:paraId="76A106DC"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Dẫn lưu đài bể thận qua da</w:t>
            </w:r>
          </w:p>
        </w:tc>
        <w:tc>
          <w:tcPr>
            <w:tcW w:w="3827" w:type="dxa"/>
            <w:tcBorders>
              <w:top w:val="nil"/>
              <w:left w:val="nil"/>
              <w:bottom w:val="single" w:sz="4" w:space="0" w:color="auto"/>
              <w:right w:val="single" w:sz="4" w:space="0" w:color="auto"/>
            </w:tcBorders>
            <w:vAlign w:val="center"/>
            <w:hideMark/>
          </w:tcPr>
          <w:p w14:paraId="1A910F33"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Dẫn lưu đài bể thận qua da</w:t>
            </w:r>
          </w:p>
        </w:tc>
        <w:tc>
          <w:tcPr>
            <w:tcW w:w="1334" w:type="dxa"/>
            <w:tcBorders>
              <w:top w:val="nil"/>
              <w:left w:val="nil"/>
              <w:bottom w:val="single" w:sz="4" w:space="0" w:color="auto"/>
              <w:right w:val="single" w:sz="4" w:space="0" w:color="auto"/>
            </w:tcBorders>
            <w:vAlign w:val="center"/>
            <w:hideMark/>
          </w:tcPr>
          <w:p w14:paraId="4A00D2F2"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950,500 </w:t>
            </w:r>
          </w:p>
        </w:tc>
        <w:tc>
          <w:tcPr>
            <w:tcW w:w="2669" w:type="dxa"/>
            <w:tcBorders>
              <w:top w:val="nil"/>
              <w:left w:val="nil"/>
              <w:bottom w:val="single" w:sz="4" w:space="0" w:color="auto"/>
              <w:right w:val="single" w:sz="4" w:space="0" w:color="auto"/>
            </w:tcBorders>
            <w:vAlign w:val="center"/>
            <w:hideMark/>
          </w:tcPr>
          <w:p w14:paraId="1CA96954"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Chưa bao gồm sonde.</w:t>
            </w:r>
          </w:p>
        </w:tc>
      </w:tr>
      <w:tr w:rsidR="0091386A" w:rsidRPr="00CC7EE9" w14:paraId="54D7B68F" w14:textId="77777777" w:rsidTr="00605F29">
        <w:tc>
          <w:tcPr>
            <w:tcW w:w="851" w:type="dxa"/>
            <w:tcBorders>
              <w:top w:val="nil"/>
              <w:left w:val="single" w:sz="4" w:space="0" w:color="auto"/>
              <w:bottom w:val="single" w:sz="4" w:space="0" w:color="auto"/>
              <w:right w:val="single" w:sz="4" w:space="0" w:color="auto"/>
            </w:tcBorders>
            <w:vAlign w:val="center"/>
            <w:hideMark/>
          </w:tcPr>
          <w:p w14:paraId="2236301D"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1019</w:t>
            </w:r>
          </w:p>
        </w:tc>
        <w:tc>
          <w:tcPr>
            <w:tcW w:w="1725" w:type="dxa"/>
            <w:tcBorders>
              <w:top w:val="nil"/>
              <w:left w:val="nil"/>
              <w:bottom w:val="single" w:sz="4" w:space="0" w:color="auto"/>
              <w:right w:val="single" w:sz="4" w:space="0" w:color="auto"/>
            </w:tcBorders>
            <w:vAlign w:val="center"/>
            <w:hideMark/>
          </w:tcPr>
          <w:p w14:paraId="13E09EA1"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10.0318.0104</w:t>
            </w:r>
          </w:p>
        </w:tc>
        <w:tc>
          <w:tcPr>
            <w:tcW w:w="3378" w:type="dxa"/>
            <w:tcBorders>
              <w:top w:val="nil"/>
              <w:left w:val="nil"/>
              <w:bottom w:val="single" w:sz="4" w:space="0" w:color="auto"/>
              <w:right w:val="single" w:sz="4" w:space="0" w:color="auto"/>
            </w:tcBorders>
            <w:vAlign w:val="center"/>
            <w:hideMark/>
          </w:tcPr>
          <w:p w14:paraId="2B325504"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Dẫn lưu thận qua da dưới hướng dẫn của siêu âm</w:t>
            </w:r>
          </w:p>
        </w:tc>
        <w:tc>
          <w:tcPr>
            <w:tcW w:w="3827" w:type="dxa"/>
            <w:tcBorders>
              <w:top w:val="nil"/>
              <w:left w:val="nil"/>
              <w:bottom w:val="single" w:sz="4" w:space="0" w:color="auto"/>
              <w:right w:val="single" w:sz="4" w:space="0" w:color="auto"/>
            </w:tcBorders>
            <w:vAlign w:val="center"/>
            <w:hideMark/>
          </w:tcPr>
          <w:p w14:paraId="44F43BB7"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Dẫn lưu thận qua da dưới hướng dẫn của siêu âm</w:t>
            </w:r>
          </w:p>
        </w:tc>
        <w:tc>
          <w:tcPr>
            <w:tcW w:w="1334" w:type="dxa"/>
            <w:tcBorders>
              <w:top w:val="nil"/>
              <w:left w:val="nil"/>
              <w:bottom w:val="single" w:sz="4" w:space="0" w:color="auto"/>
              <w:right w:val="single" w:sz="4" w:space="0" w:color="auto"/>
            </w:tcBorders>
            <w:vAlign w:val="center"/>
            <w:hideMark/>
          </w:tcPr>
          <w:p w14:paraId="68A3BD56"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950,500 </w:t>
            </w:r>
          </w:p>
        </w:tc>
        <w:tc>
          <w:tcPr>
            <w:tcW w:w="2669" w:type="dxa"/>
            <w:tcBorders>
              <w:top w:val="nil"/>
              <w:left w:val="nil"/>
              <w:bottom w:val="single" w:sz="4" w:space="0" w:color="auto"/>
              <w:right w:val="single" w:sz="4" w:space="0" w:color="auto"/>
            </w:tcBorders>
            <w:vAlign w:val="center"/>
            <w:hideMark/>
          </w:tcPr>
          <w:p w14:paraId="6CA36E9F"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Chưa bao gồm sonde.</w:t>
            </w:r>
          </w:p>
        </w:tc>
      </w:tr>
      <w:tr w:rsidR="0091386A" w:rsidRPr="00CC7EE9" w14:paraId="0DDCB353" w14:textId="77777777" w:rsidTr="004560C5">
        <w:trPr>
          <w:trHeight w:val="543"/>
        </w:trPr>
        <w:tc>
          <w:tcPr>
            <w:tcW w:w="851" w:type="dxa"/>
            <w:tcBorders>
              <w:top w:val="nil"/>
              <w:left w:val="single" w:sz="4" w:space="0" w:color="auto"/>
              <w:bottom w:val="single" w:sz="4" w:space="0" w:color="auto"/>
              <w:right w:val="single" w:sz="4" w:space="0" w:color="auto"/>
            </w:tcBorders>
            <w:vAlign w:val="center"/>
            <w:hideMark/>
          </w:tcPr>
          <w:p w14:paraId="72835BE5"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lastRenderedPageBreak/>
              <w:t>1020</w:t>
            </w:r>
          </w:p>
        </w:tc>
        <w:tc>
          <w:tcPr>
            <w:tcW w:w="1725" w:type="dxa"/>
            <w:tcBorders>
              <w:top w:val="nil"/>
              <w:left w:val="nil"/>
              <w:bottom w:val="single" w:sz="4" w:space="0" w:color="auto"/>
              <w:right w:val="single" w:sz="4" w:space="0" w:color="auto"/>
            </w:tcBorders>
            <w:vAlign w:val="center"/>
            <w:hideMark/>
          </w:tcPr>
          <w:p w14:paraId="34695920"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10.0335.0104</w:t>
            </w:r>
          </w:p>
        </w:tc>
        <w:tc>
          <w:tcPr>
            <w:tcW w:w="3378" w:type="dxa"/>
            <w:tcBorders>
              <w:top w:val="nil"/>
              <w:left w:val="nil"/>
              <w:bottom w:val="single" w:sz="4" w:space="0" w:color="auto"/>
              <w:right w:val="single" w:sz="4" w:space="0" w:color="auto"/>
            </w:tcBorders>
            <w:vAlign w:val="center"/>
            <w:hideMark/>
          </w:tcPr>
          <w:p w14:paraId="488D010F" w14:textId="77777777" w:rsidR="0091386A" w:rsidRPr="00CC7EE9" w:rsidRDefault="0091386A" w:rsidP="00E151C3">
            <w:pPr>
              <w:spacing w:before="30" w:after="30" w:line="280" w:lineRule="exact"/>
              <w:jc w:val="both"/>
              <w:rPr>
                <w:spacing w:val="-4"/>
                <w:sz w:val="22"/>
                <w:szCs w:val="22"/>
                <w:lang w:eastAsia="ko-KR"/>
              </w:rPr>
            </w:pPr>
            <w:r w:rsidRPr="00CC7EE9">
              <w:rPr>
                <w:spacing w:val="-4"/>
                <w:sz w:val="22"/>
                <w:szCs w:val="22"/>
                <w:lang w:eastAsia="ko-KR"/>
              </w:rPr>
              <w:t>Đặt ống thông JJ trong hẹp niệu quản</w:t>
            </w:r>
          </w:p>
        </w:tc>
        <w:tc>
          <w:tcPr>
            <w:tcW w:w="3827" w:type="dxa"/>
            <w:tcBorders>
              <w:top w:val="nil"/>
              <w:left w:val="nil"/>
              <w:bottom w:val="single" w:sz="4" w:space="0" w:color="auto"/>
              <w:right w:val="single" w:sz="4" w:space="0" w:color="auto"/>
            </w:tcBorders>
            <w:vAlign w:val="center"/>
            <w:hideMark/>
          </w:tcPr>
          <w:p w14:paraId="646E6D85"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JJ trong hẹp niệu quản</w:t>
            </w:r>
          </w:p>
        </w:tc>
        <w:tc>
          <w:tcPr>
            <w:tcW w:w="1334" w:type="dxa"/>
            <w:tcBorders>
              <w:top w:val="nil"/>
              <w:left w:val="nil"/>
              <w:bottom w:val="single" w:sz="4" w:space="0" w:color="auto"/>
              <w:right w:val="single" w:sz="4" w:space="0" w:color="auto"/>
            </w:tcBorders>
            <w:vAlign w:val="center"/>
            <w:hideMark/>
          </w:tcPr>
          <w:p w14:paraId="7B6C75AF"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950,500 </w:t>
            </w:r>
          </w:p>
        </w:tc>
        <w:tc>
          <w:tcPr>
            <w:tcW w:w="2669" w:type="dxa"/>
            <w:tcBorders>
              <w:top w:val="nil"/>
              <w:left w:val="nil"/>
              <w:bottom w:val="single" w:sz="4" w:space="0" w:color="auto"/>
              <w:right w:val="single" w:sz="4" w:space="0" w:color="auto"/>
            </w:tcBorders>
            <w:vAlign w:val="center"/>
            <w:hideMark/>
          </w:tcPr>
          <w:p w14:paraId="0AEBA9C5"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Sonde JJ. </w:t>
            </w:r>
          </w:p>
        </w:tc>
      </w:tr>
      <w:tr w:rsidR="0091386A" w:rsidRPr="00CC7EE9" w14:paraId="1FB25F79" w14:textId="77777777" w:rsidTr="00605F29">
        <w:tc>
          <w:tcPr>
            <w:tcW w:w="851" w:type="dxa"/>
            <w:tcBorders>
              <w:top w:val="nil"/>
              <w:left w:val="single" w:sz="4" w:space="0" w:color="auto"/>
              <w:bottom w:val="single" w:sz="4" w:space="0" w:color="auto"/>
              <w:right w:val="single" w:sz="4" w:space="0" w:color="auto"/>
            </w:tcBorders>
            <w:vAlign w:val="center"/>
            <w:hideMark/>
          </w:tcPr>
          <w:p w14:paraId="66D838F0"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1021</w:t>
            </w:r>
          </w:p>
        </w:tc>
        <w:tc>
          <w:tcPr>
            <w:tcW w:w="1725" w:type="dxa"/>
            <w:tcBorders>
              <w:top w:val="nil"/>
              <w:left w:val="nil"/>
              <w:bottom w:val="single" w:sz="4" w:space="0" w:color="auto"/>
              <w:right w:val="single" w:sz="4" w:space="0" w:color="auto"/>
            </w:tcBorders>
            <w:vAlign w:val="center"/>
            <w:hideMark/>
          </w:tcPr>
          <w:p w14:paraId="100D3B76"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20.0083.0104</w:t>
            </w:r>
          </w:p>
        </w:tc>
        <w:tc>
          <w:tcPr>
            <w:tcW w:w="3378" w:type="dxa"/>
            <w:tcBorders>
              <w:top w:val="nil"/>
              <w:left w:val="nil"/>
              <w:bottom w:val="single" w:sz="4" w:space="0" w:color="auto"/>
              <w:right w:val="single" w:sz="4" w:space="0" w:color="auto"/>
            </w:tcBorders>
            <w:vAlign w:val="center"/>
            <w:hideMark/>
          </w:tcPr>
          <w:p w14:paraId="66AEE366"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niệu quản qua nội soi (sonde JJ)</w:t>
            </w:r>
          </w:p>
        </w:tc>
        <w:tc>
          <w:tcPr>
            <w:tcW w:w="3827" w:type="dxa"/>
            <w:tcBorders>
              <w:top w:val="nil"/>
              <w:left w:val="nil"/>
              <w:bottom w:val="single" w:sz="4" w:space="0" w:color="auto"/>
              <w:right w:val="single" w:sz="4" w:space="0" w:color="auto"/>
            </w:tcBorders>
            <w:vAlign w:val="center"/>
            <w:hideMark/>
          </w:tcPr>
          <w:p w14:paraId="5E56AF79"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Đặt ống thông niệu quản qua nội soi (sonde JJ)</w:t>
            </w:r>
          </w:p>
        </w:tc>
        <w:tc>
          <w:tcPr>
            <w:tcW w:w="1334" w:type="dxa"/>
            <w:tcBorders>
              <w:top w:val="nil"/>
              <w:left w:val="nil"/>
              <w:bottom w:val="single" w:sz="4" w:space="0" w:color="auto"/>
              <w:right w:val="single" w:sz="4" w:space="0" w:color="auto"/>
            </w:tcBorders>
            <w:vAlign w:val="center"/>
            <w:hideMark/>
          </w:tcPr>
          <w:p w14:paraId="3E96929E"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950,500 </w:t>
            </w:r>
          </w:p>
        </w:tc>
        <w:tc>
          <w:tcPr>
            <w:tcW w:w="2669" w:type="dxa"/>
            <w:tcBorders>
              <w:top w:val="nil"/>
              <w:left w:val="nil"/>
              <w:bottom w:val="single" w:sz="4" w:space="0" w:color="auto"/>
              <w:right w:val="single" w:sz="4" w:space="0" w:color="auto"/>
            </w:tcBorders>
            <w:vAlign w:val="center"/>
            <w:hideMark/>
          </w:tcPr>
          <w:p w14:paraId="31839330"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Sonde JJ. </w:t>
            </w:r>
          </w:p>
        </w:tc>
      </w:tr>
      <w:tr w:rsidR="0091386A" w:rsidRPr="00CC7EE9" w14:paraId="72453ACE" w14:textId="77777777" w:rsidTr="004560C5">
        <w:trPr>
          <w:trHeight w:val="488"/>
        </w:trPr>
        <w:tc>
          <w:tcPr>
            <w:tcW w:w="851" w:type="dxa"/>
            <w:tcBorders>
              <w:top w:val="nil"/>
              <w:left w:val="single" w:sz="4" w:space="0" w:color="auto"/>
              <w:bottom w:val="single" w:sz="4" w:space="0" w:color="auto"/>
              <w:right w:val="single" w:sz="4" w:space="0" w:color="auto"/>
            </w:tcBorders>
            <w:vAlign w:val="center"/>
            <w:hideMark/>
          </w:tcPr>
          <w:p w14:paraId="19055FEE"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1022</w:t>
            </w:r>
          </w:p>
        </w:tc>
        <w:tc>
          <w:tcPr>
            <w:tcW w:w="1725" w:type="dxa"/>
            <w:tcBorders>
              <w:top w:val="nil"/>
              <w:left w:val="nil"/>
              <w:bottom w:val="single" w:sz="4" w:space="0" w:color="auto"/>
              <w:right w:val="single" w:sz="4" w:space="0" w:color="auto"/>
            </w:tcBorders>
            <w:vAlign w:val="center"/>
            <w:hideMark/>
          </w:tcPr>
          <w:p w14:paraId="7E3DDF0F"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27.0378.0104</w:t>
            </w:r>
          </w:p>
        </w:tc>
        <w:tc>
          <w:tcPr>
            <w:tcW w:w="3378" w:type="dxa"/>
            <w:tcBorders>
              <w:top w:val="nil"/>
              <w:left w:val="nil"/>
              <w:bottom w:val="single" w:sz="4" w:space="0" w:color="auto"/>
              <w:right w:val="single" w:sz="4" w:space="0" w:color="auto"/>
            </w:tcBorders>
            <w:vAlign w:val="center"/>
            <w:hideMark/>
          </w:tcPr>
          <w:p w14:paraId="26A34C18"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Nội soi nong niệu quản hẹp</w:t>
            </w:r>
          </w:p>
        </w:tc>
        <w:tc>
          <w:tcPr>
            <w:tcW w:w="3827" w:type="dxa"/>
            <w:tcBorders>
              <w:top w:val="nil"/>
              <w:left w:val="nil"/>
              <w:bottom w:val="single" w:sz="4" w:space="0" w:color="auto"/>
              <w:right w:val="single" w:sz="4" w:space="0" w:color="auto"/>
            </w:tcBorders>
            <w:vAlign w:val="center"/>
            <w:hideMark/>
          </w:tcPr>
          <w:p w14:paraId="61AB021E"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Nội soi nong niệu quản hẹp</w:t>
            </w:r>
          </w:p>
        </w:tc>
        <w:tc>
          <w:tcPr>
            <w:tcW w:w="1334" w:type="dxa"/>
            <w:tcBorders>
              <w:top w:val="nil"/>
              <w:left w:val="nil"/>
              <w:bottom w:val="single" w:sz="4" w:space="0" w:color="auto"/>
              <w:right w:val="single" w:sz="4" w:space="0" w:color="auto"/>
            </w:tcBorders>
            <w:vAlign w:val="center"/>
            <w:hideMark/>
          </w:tcPr>
          <w:p w14:paraId="787D2B16"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950,500 </w:t>
            </w:r>
          </w:p>
        </w:tc>
        <w:tc>
          <w:tcPr>
            <w:tcW w:w="2669" w:type="dxa"/>
            <w:tcBorders>
              <w:top w:val="nil"/>
              <w:left w:val="nil"/>
              <w:bottom w:val="single" w:sz="4" w:space="0" w:color="auto"/>
              <w:right w:val="single" w:sz="4" w:space="0" w:color="auto"/>
            </w:tcBorders>
            <w:vAlign w:val="center"/>
            <w:hideMark/>
          </w:tcPr>
          <w:p w14:paraId="74EAE44C"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Sonde JJ. </w:t>
            </w:r>
          </w:p>
        </w:tc>
      </w:tr>
      <w:tr w:rsidR="0091386A" w:rsidRPr="00CC7EE9" w14:paraId="4BC4F974" w14:textId="77777777" w:rsidTr="004560C5">
        <w:trPr>
          <w:trHeight w:val="424"/>
        </w:trPr>
        <w:tc>
          <w:tcPr>
            <w:tcW w:w="851" w:type="dxa"/>
            <w:tcBorders>
              <w:top w:val="nil"/>
              <w:left w:val="single" w:sz="4" w:space="0" w:color="auto"/>
              <w:bottom w:val="single" w:sz="4" w:space="0" w:color="auto"/>
              <w:right w:val="single" w:sz="4" w:space="0" w:color="auto"/>
            </w:tcBorders>
            <w:vAlign w:val="center"/>
            <w:hideMark/>
          </w:tcPr>
          <w:p w14:paraId="64EDF322"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1023</w:t>
            </w:r>
          </w:p>
        </w:tc>
        <w:tc>
          <w:tcPr>
            <w:tcW w:w="1725" w:type="dxa"/>
            <w:tcBorders>
              <w:top w:val="nil"/>
              <w:left w:val="nil"/>
              <w:bottom w:val="single" w:sz="4" w:space="0" w:color="auto"/>
              <w:right w:val="single" w:sz="4" w:space="0" w:color="auto"/>
            </w:tcBorders>
            <w:vAlign w:val="center"/>
            <w:hideMark/>
          </w:tcPr>
          <w:p w14:paraId="17955AC3"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15.0198.0105</w:t>
            </w:r>
          </w:p>
        </w:tc>
        <w:tc>
          <w:tcPr>
            <w:tcW w:w="3378" w:type="dxa"/>
            <w:tcBorders>
              <w:top w:val="nil"/>
              <w:left w:val="nil"/>
              <w:bottom w:val="single" w:sz="4" w:space="0" w:color="auto"/>
              <w:right w:val="single" w:sz="4" w:space="0" w:color="auto"/>
            </w:tcBorders>
            <w:vAlign w:val="center"/>
            <w:hideMark/>
          </w:tcPr>
          <w:p w14:paraId="57C7A489"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Nội soi nong hẹp thực quản có stent</w:t>
            </w:r>
          </w:p>
        </w:tc>
        <w:tc>
          <w:tcPr>
            <w:tcW w:w="3827" w:type="dxa"/>
            <w:tcBorders>
              <w:top w:val="nil"/>
              <w:left w:val="nil"/>
              <w:bottom w:val="single" w:sz="4" w:space="0" w:color="auto"/>
              <w:right w:val="single" w:sz="4" w:space="0" w:color="auto"/>
            </w:tcBorders>
            <w:vAlign w:val="center"/>
            <w:hideMark/>
          </w:tcPr>
          <w:p w14:paraId="20FFF05E"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Nội soi nong hẹp thực quản có stent</w:t>
            </w:r>
          </w:p>
        </w:tc>
        <w:tc>
          <w:tcPr>
            <w:tcW w:w="1334" w:type="dxa"/>
            <w:tcBorders>
              <w:top w:val="nil"/>
              <w:left w:val="nil"/>
              <w:bottom w:val="single" w:sz="4" w:space="0" w:color="auto"/>
              <w:right w:val="single" w:sz="4" w:space="0" w:color="auto"/>
            </w:tcBorders>
            <w:vAlign w:val="center"/>
            <w:hideMark/>
          </w:tcPr>
          <w:p w14:paraId="15B4FC66"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1,238,400 </w:t>
            </w:r>
          </w:p>
        </w:tc>
        <w:tc>
          <w:tcPr>
            <w:tcW w:w="2669" w:type="dxa"/>
            <w:tcBorders>
              <w:top w:val="nil"/>
              <w:left w:val="nil"/>
              <w:bottom w:val="single" w:sz="4" w:space="0" w:color="auto"/>
              <w:right w:val="single" w:sz="4" w:space="0" w:color="auto"/>
            </w:tcBorders>
            <w:vAlign w:val="center"/>
            <w:hideMark/>
          </w:tcPr>
          <w:p w14:paraId="5B439C03"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stent. </w:t>
            </w:r>
          </w:p>
        </w:tc>
      </w:tr>
      <w:tr w:rsidR="0091386A" w:rsidRPr="00CC7EE9" w14:paraId="7C57C563" w14:textId="77777777" w:rsidTr="00605F29">
        <w:tc>
          <w:tcPr>
            <w:tcW w:w="851" w:type="dxa"/>
            <w:tcBorders>
              <w:top w:val="nil"/>
              <w:left w:val="single" w:sz="4" w:space="0" w:color="auto"/>
              <w:bottom w:val="single" w:sz="4" w:space="0" w:color="auto"/>
              <w:right w:val="single" w:sz="4" w:space="0" w:color="auto"/>
            </w:tcBorders>
            <w:vAlign w:val="center"/>
            <w:hideMark/>
          </w:tcPr>
          <w:p w14:paraId="5EA2B33A"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1024</w:t>
            </w:r>
          </w:p>
        </w:tc>
        <w:tc>
          <w:tcPr>
            <w:tcW w:w="1725" w:type="dxa"/>
            <w:tcBorders>
              <w:top w:val="nil"/>
              <w:left w:val="nil"/>
              <w:bottom w:val="single" w:sz="4" w:space="0" w:color="auto"/>
              <w:right w:val="single" w:sz="4" w:space="0" w:color="auto"/>
            </w:tcBorders>
            <w:vAlign w:val="center"/>
            <w:hideMark/>
          </w:tcPr>
          <w:p w14:paraId="22C29AFA" w14:textId="77777777" w:rsidR="0091386A" w:rsidRPr="00CC7EE9" w:rsidRDefault="0091386A" w:rsidP="00E151C3">
            <w:pPr>
              <w:spacing w:before="30" w:after="30" w:line="280" w:lineRule="exact"/>
              <w:jc w:val="center"/>
              <w:rPr>
                <w:sz w:val="22"/>
                <w:szCs w:val="22"/>
                <w:lang w:eastAsia="ko-KR"/>
              </w:rPr>
            </w:pPr>
            <w:r w:rsidRPr="00CC7EE9">
              <w:rPr>
                <w:sz w:val="22"/>
                <w:szCs w:val="22"/>
                <w:lang w:eastAsia="ko-KR"/>
              </w:rPr>
              <w:t>20.0053.0105</w:t>
            </w:r>
          </w:p>
        </w:tc>
        <w:tc>
          <w:tcPr>
            <w:tcW w:w="3378" w:type="dxa"/>
            <w:tcBorders>
              <w:top w:val="nil"/>
              <w:left w:val="nil"/>
              <w:bottom w:val="single" w:sz="4" w:space="0" w:color="auto"/>
              <w:right w:val="single" w:sz="4" w:space="0" w:color="auto"/>
            </w:tcBorders>
            <w:vAlign w:val="center"/>
            <w:hideMark/>
          </w:tcPr>
          <w:p w14:paraId="1EC039AC"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Nội soi đặt bộ stent thực quản, dạ dày, tá tràng, đại tràng, trực tràng</w:t>
            </w:r>
          </w:p>
        </w:tc>
        <w:tc>
          <w:tcPr>
            <w:tcW w:w="3827" w:type="dxa"/>
            <w:tcBorders>
              <w:top w:val="nil"/>
              <w:left w:val="nil"/>
              <w:bottom w:val="single" w:sz="4" w:space="0" w:color="auto"/>
              <w:right w:val="single" w:sz="4" w:space="0" w:color="auto"/>
            </w:tcBorders>
            <w:vAlign w:val="center"/>
            <w:hideMark/>
          </w:tcPr>
          <w:p w14:paraId="4F712E96"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Nội soi đặt bộ stent thực quản, dạ dày, tá tràng, đại tràng, trực tràng</w:t>
            </w:r>
          </w:p>
        </w:tc>
        <w:tc>
          <w:tcPr>
            <w:tcW w:w="1334" w:type="dxa"/>
            <w:tcBorders>
              <w:top w:val="nil"/>
              <w:left w:val="nil"/>
              <w:bottom w:val="single" w:sz="4" w:space="0" w:color="auto"/>
              <w:right w:val="single" w:sz="4" w:space="0" w:color="auto"/>
            </w:tcBorders>
            <w:vAlign w:val="center"/>
            <w:hideMark/>
          </w:tcPr>
          <w:p w14:paraId="441505B0" w14:textId="77777777" w:rsidR="0091386A" w:rsidRPr="00CC7EE9" w:rsidRDefault="0091386A" w:rsidP="00E151C3">
            <w:pPr>
              <w:spacing w:before="30" w:after="30" w:line="280" w:lineRule="exact"/>
              <w:jc w:val="right"/>
              <w:rPr>
                <w:sz w:val="22"/>
                <w:szCs w:val="22"/>
                <w:lang w:eastAsia="ko-KR"/>
              </w:rPr>
            </w:pPr>
            <w:r w:rsidRPr="00CC7EE9">
              <w:rPr>
                <w:sz w:val="22"/>
                <w:szCs w:val="22"/>
                <w:lang w:eastAsia="ko-KR"/>
              </w:rPr>
              <w:t xml:space="preserve"> 1,238,400 </w:t>
            </w:r>
          </w:p>
        </w:tc>
        <w:tc>
          <w:tcPr>
            <w:tcW w:w="2669" w:type="dxa"/>
            <w:tcBorders>
              <w:top w:val="nil"/>
              <w:left w:val="nil"/>
              <w:bottom w:val="single" w:sz="4" w:space="0" w:color="auto"/>
              <w:right w:val="single" w:sz="4" w:space="0" w:color="auto"/>
            </w:tcBorders>
            <w:vAlign w:val="center"/>
            <w:hideMark/>
          </w:tcPr>
          <w:p w14:paraId="7587F891" w14:textId="77777777" w:rsidR="0091386A" w:rsidRPr="00CC7EE9" w:rsidRDefault="0091386A" w:rsidP="00E151C3">
            <w:pPr>
              <w:spacing w:before="30" w:after="30" w:line="280" w:lineRule="exact"/>
              <w:jc w:val="both"/>
              <w:rPr>
                <w:sz w:val="22"/>
                <w:szCs w:val="22"/>
                <w:lang w:eastAsia="ko-KR"/>
              </w:rPr>
            </w:pPr>
            <w:r w:rsidRPr="00CC7EE9">
              <w:rPr>
                <w:sz w:val="22"/>
                <w:szCs w:val="22"/>
                <w:lang w:eastAsia="ko-KR"/>
              </w:rPr>
              <w:t xml:space="preserve">Chưa bao gồm stent. </w:t>
            </w:r>
          </w:p>
        </w:tc>
      </w:tr>
      <w:tr w:rsidR="0091386A" w:rsidRPr="00CC7EE9" w14:paraId="23C5F62C" w14:textId="77777777" w:rsidTr="00605F29">
        <w:tc>
          <w:tcPr>
            <w:tcW w:w="851" w:type="dxa"/>
            <w:tcBorders>
              <w:top w:val="nil"/>
              <w:left w:val="single" w:sz="4" w:space="0" w:color="auto"/>
              <w:bottom w:val="single" w:sz="4" w:space="0" w:color="auto"/>
              <w:right w:val="single" w:sz="4" w:space="0" w:color="auto"/>
            </w:tcBorders>
            <w:vAlign w:val="center"/>
            <w:hideMark/>
          </w:tcPr>
          <w:p w14:paraId="4E3C6AC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1025</w:t>
            </w:r>
          </w:p>
        </w:tc>
        <w:tc>
          <w:tcPr>
            <w:tcW w:w="1725" w:type="dxa"/>
            <w:tcBorders>
              <w:top w:val="nil"/>
              <w:left w:val="nil"/>
              <w:bottom w:val="single" w:sz="4" w:space="0" w:color="auto"/>
              <w:right w:val="single" w:sz="4" w:space="0" w:color="auto"/>
            </w:tcBorders>
            <w:vAlign w:val="center"/>
            <w:hideMark/>
          </w:tcPr>
          <w:p w14:paraId="7ED8A828"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02.0086.0106</w:t>
            </w:r>
          </w:p>
        </w:tc>
        <w:tc>
          <w:tcPr>
            <w:tcW w:w="3378" w:type="dxa"/>
            <w:tcBorders>
              <w:top w:val="nil"/>
              <w:left w:val="nil"/>
              <w:bottom w:val="single" w:sz="4" w:space="0" w:color="auto"/>
              <w:right w:val="single" w:sz="4" w:space="0" w:color="auto"/>
            </w:tcBorders>
            <w:vAlign w:val="center"/>
            <w:hideMark/>
          </w:tcPr>
          <w:p w14:paraId="58B80742"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rối loạn nhịp tim bằng sóng tần số radio</w:t>
            </w:r>
          </w:p>
        </w:tc>
        <w:tc>
          <w:tcPr>
            <w:tcW w:w="3827" w:type="dxa"/>
            <w:tcBorders>
              <w:top w:val="nil"/>
              <w:left w:val="nil"/>
              <w:bottom w:val="single" w:sz="4" w:space="0" w:color="auto"/>
              <w:right w:val="single" w:sz="4" w:space="0" w:color="auto"/>
            </w:tcBorders>
            <w:vAlign w:val="center"/>
            <w:hideMark/>
          </w:tcPr>
          <w:p w14:paraId="26FB4B3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rối loạn nhịp tim bằng sóng tần số radio</w:t>
            </w:r>
          </w:p>
        </w:tc>
        <w:tc>
          <w:tcPr>
            <w:tcW w:w="1334" w:type="dxa"/>
            <w:tcBorders>
              <w:top w:val="nil"/>
              <w:left w:val="nil"/>
              <w:bottom w:val="single" w:sz="4" w:space="0" w:color="auto"/>
              <w:right w:val="single" w:sz="4" w:space="0" w:color="auto"/>
            </w:tcBorders>
            <w:vAlign w:val="center"/>
            <w:hideMark/>
          </w:tcPr>
          <w:p w14:paraId="11814776"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3,638,300 </w:t>
            </w:r>
          </w:p>
        </w:tc>
        <w:tc>
          <w:tcPr>
            <w:tcW w:w="2669" w:type="dxa"/>
            <w:tcBorders>
              <w:top w:val="nil"/>
              <w:left w:val="nil"/>
              <w:bottom w:val="single" w:sz="4" w:space="0" w:color="auto"/>
              <w:right w:val="single" w:sz="4" w:space="0" w:color="auto"/>
            </w:tcBorders>
            <w:vAlign w:val="center"/>
            <w:hideMark/>
          </w:tcPr>
          <w:p w14:paraId="279F4279" w14:textId="77777777" w:rsidR="0091386A" w:rsidRPr="00CC7EE9" w:rsidRDefault="0091386A" w:rsidP="00C047F6">
            <w:pPr>
              <w:spacing w:before="30" w:after="30"/>
              <w:jc w:val="both"/>
              <w:rPr>
                <w:sz w:val="22"/>
                <w:szCs w:val="22"/>
                <w:lang w:eastAsia="ko-KR"/>
              </w:rPr>
            </w:pPr>
            <w:r w:rsidRPr="00CC7EE9">
              <w:rPr>
                <w:sz w:val="22"/>
                <w:szCs w:val="22"/>
                <w:lang w:eastAsia="ko-KR"/>
              </w:rPr>
              <w:t xml:space="preserve">Chưa bao gồm bộ dụng cụ điều trị rối loạn nhịp tim có sử dụng hệ thống lập bản đồ ba chiều giải phẫu - điện học các buồng tim. </w:t>
            </w:r>
          </w:p>
        </w:tc>
      </w:tr>
      <w:tr w:rsidR="0091386A" w:rsidRPr="00CC7EE9" w14:paraId="76975A7E" w14:textId="77777777" w:rsidTr="00605F29">
        <w:tc>
          <w:tcPr>
            <w:tcW w:w="851" w:type="dxa"/>
            <w:tcBorders>
              <w:top w:val="nil"/>
              <w:left w:val="single" w:sz="4" w:space="0" w:color="auto"/>
              <w:bottom w:val="single" w:sz="4" w:space="0" w:color="auto"/>
              <w:right w:val="single" w:sz="4" w:space="0" w:color="auto"/>
            </w:tcBorders>
            <w:vAlign w:val="center"/>
            <w:hideMark/>
          </w:tcPr>
          <w:p w14:paraId="7C81C422"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1026</w:t>
            </w:r>
          </w:p>
        </w:tc>
        <w:tc>
          <w:tcPr>
            <w:tcW w:w="1725" w:type="dxa"/>
            <w:tcBorders>
              <w:top w:val="nil"/>
              <w:left w:val="nil"/>
              <w:bottom w:val="single" w:sz="4" w:space="0" w:color="auto"/>
              <w:right w:val="single" w:sz="4" w:space="0" w:color="auto"/>
            </w:tcBorders>
            <w:vAlign w:val="center"/>
            <w:hideMark/>
          </w:tcPr>
          <w:p w14:paraId="194E3780"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02.0463.0106</w:t>
            </w:r>
          </w:p>
        </w:tc>
        <w:tc>
          <w:tcPr>
            <w:tcW w:w="3378" w:type="dxa"/>
            <w:tcBorders>
              <w:top w:val="nil"/>
              <w:left w:val="nil"/>
              <w:bottom w:val="single" w:sz="4" w:space="0" w:color="auto"/>
              <w:right w:val="single" w:sz="4" w:space="0" w:color="auto"/>
            </w:tcBorders>
            <w:vAlign w:val="center"/>
            <w:hideMark/>
          </w:tcPr>
          <w:p w14:paraId="68B3F9B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rối loạn nhịp tim phức tạp bằng sóng cao tần</w:t>
            </w:r>
          </w:p>
        </w:tc>
        <w:tc>
          <w:tcPr>
            <w:tcW w:w="3827" w:type="dxa"/>
            <w:tcBorders>
              <w:top w:val="nil"/>
              <w:left w:val="nil"/>
              <w:bottom w:val="single" w:sz="4" w:space="0" w:color="auto"/>
              <w:right w:val="single" w:sz="4" w:space="0" w:color="auto"/>
            </w:tcBorders>
            <w:vAlign w:val="center"/>
            <w:hideMark/>
          </w:tcPr>
          <w:p w14:paraId="5B8102D4"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rối loạn nhịp tim phức tạp bằng sóng cao tần</w:t>
            </w:r>
          </w:p>
        </w:tc>
        <w:tc>
          <w:tcPr>
            <w:tcW w:w="1334" w:type="dxa"/>
            <w:tcBorders>
              <w:top w:val="nil"/>
              <w:left w:val="nil"/>
              <w:bottom w:val="single" w:sz="4" w:space="0" w:color="auto"/>
              <w:right w:val="single" w:sz="4" w:space="0" w:color="auto"/>
            </w:tcBorders>
            <w:vAlign w:val="center"/>
            <w:hideMark/>
          </w:tcPr>
          <w:p w14:paraId="7F56752D"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3,638,300 </w:t>
            </w:r>
          </w:p>
        </w:tc>
        <w:tc>
          <w:tcPr>
            <w:tcW w:w="2669" w:type="dxa"/>
            <w:tcBorders>
              <w:top w:val="nil"/>
              <w:left w:val="nil"/>
              <w:bottom w:val="single" w:sz="4" w:space="0" w:color="auto"/>
              <w:right w:val="single" w:sz="4" w:space="0" w:color="auto"/>
            </w:tcBorders>
            <w:vAlign w:val="center"/>
            <w:hideMark/>
          </w:tcPr>
          <w:p w14:paraId="32DA2A59" w14:textId="77777777" w:rsidR="0091386A" w:rsidRPr="00CC7EE9" w:rsidRDefault="0091386A" w:rsidP="00C047F6">
            <w:pPr>
              <w:spacing w:before="30" w:after="30"/>
              <w:jc w:val="both"/>
              <w:rPr>
                <w:sz w:val="22"/>
                <w:szCs w:val="22"/>
                <w:lang w:eastAsia="ko-KR"/>
              </w:rPr>
            </w:pPr>
            <w:r w:rsidRPr="00CC7EE9">
              <w:rPr>
                <w:sz w:val="22"/>
                <w:szCs w:val="22"/>
                <w:lang w:eastAsia="ko-KR"/>
              </w:rPr>
              <w:t xml:space="preserve">Chưa bao gồm bộ dụng cụ điều trị rối loạn nhịp tim có sử dụng hệ thống lập bản đồ ba chiều giải phẫu - điện học các buồng tim. </w:t>
            </w:r>
          </w:p>
        </w:tc>
      </w:tr>
      <w:tr w:rsidR="00CC7EE9" w:rsidRPr="00CC7EE9" w14:paraId="5C0B3120" w14:textId="77777777" w:rsidTr="00CC7EE9">
        <w:trPr>
          <w:trHeight w:val="1498"/>
        </w:trPr>
        <w:tc>
          <w:tcPr>
            <w:tcW w:w="851" w:type="dxa"/>
            <w:tcBorders>
              <w:top w:val="nil"/>
              <w:left w:val="single" w:sz="4" w:space="0" w:color="auto"/>
              <w:bottom w:val="single" w:sz="4" w:space="0" w:color="auto"/>
              <w:right w:val="single" w:sz="4" w:space="0" w:color="auto"/>
            </w:tcBorders>
            <w:vAlign w:val="center"/>
            <w:hideMark/>
          </w:tcPr>
          <w:p w14:paraId="27777C86"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1027</w:t>
            </w:r>
          </w:p>
        </w:tc>
        <w:tc>
          <w:tcPr>
            <w:tcW w:w="1725" w:type="dxa"/>
            <w:tcBorders>
              <w:top w:val="nil"/>
              <w:left w:val="nil"/>
              <w:bottom w:val="single" w:sz="4" w:space="0" w:color="auto"/>
              <w:right w:val="single" w:sz="4" w:space="0" w:color="auto"/>
            </w:tcBorders>
            <w:vAlign w:val="center"/>
            <w:hideMark/>
          </w:tcPr>
          <w:p w14:paraId="2DF0F81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02.0438.0106</w:t>
            </w:r>
          </w:p>
        </w:tc>
        <w:tc>
          <w:tcPr>
            <w:tcW w:w="3378" w:type="dxa"/>
            <w:tcBorders>
              <w:top w:val="nil"/>
              <w:left w:val="nil"/>
              <w:bottom w:val="single" w:sz="4" w:space="0" w:color="auto"/>
              <w:right w:val="single" w:sz="4" w:space="0" w:color="auto"/>
            </w:tcBorders>
            <w:vAlign w:val="center"/>
            <w:hideMark/>
          </w:tcPr>
          <w:p w14:paraId="106B962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rối loạn nhịp tim phức tạp bằng sóng có tần số Radio có sử dụng hệ thống lập bản đồ ba chiều giải phẫu - điện học các buồng tim</w:t>
            </w:r>
          </w:p>
        </w:tc>
        <w:tc>
          <w:tcPr>
            <w:tcW w:w="3827" w:type="dxa"/>
            <w:tcBorders>
              <w:top w:val="nil"/>
              <w:left w:val="nil"/>
              <w:bottom w:val="single" w:sz="4" w:space="0" w:color="auto"/>
              <w:right w:val="single" w:sz="4" w:space="0" w:color="auto"/>
            </w:tcBorders>
            <w:vAlign w:val="center"/>
            <w:hideMark/>
          </w:tcPr>
          <w:p w14:paraId="0A6B33C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rối loạn nhịp tim phức tạp bằng sóng có tần số Radio có sử dụng hệ thống lập bản đồ ba chiều giải phẫu - điện học các buồng tim</w:t>
            </w:r>
          </w:p>
        </w:tc>
        <w:tc>
          <w:tcPr>
            <w:tcW w:w="1334" w:type="dxa"/>
            <w:tcBorders>
              <w:top w:val="nil"/>
              <w:left w:val="nil"/>
              <w:bottom w:val="single" w:sz="4" w:space="0" w:color="auto"/>
              <w:right w:val="single" w:sz="4" w:space="0" w:color="auto"/>
            </w:tcBorders>
            <w:vAlign w:val="center"/>
            <w:hideMark/>
          </w:tcPr>
          <w:p w14:paraId="4DAF01B5"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3,638,300 </w:t>
            </w:r>
          </w:p>
        </w:tc>
        <w:tc>
          <w:tcPr>
            <w:tcW w:w="2669" w:type="dxa"/>
            <w:tcBorders>
              <w:top w:val="nil"/>
              <w:left w:val="nil"/>
              <w:bottom w:val="single" w:sz="4" w:space="0" w:color="auto"/>
              <w:right w:val="single" w:sz="4" w:space="0" w:color="auto"/>
            </w:tcBorders>
            <w:vAlign w:val="center"/>
            <w:hideMark/>
          </w:tcPr>
          <w:p w14:paraId="4DE16C79" w14:textId="77777777" w:rsidR="0091386A" w:rsidRPr="00CC7EE9" w:rsidRDefault="0091386A" w:rsidP="00C047F6">
            <w:pPr>
              <w:spacing w:before="30" w:after="30"/>
              <w:jc w:val="both"/>
              <w:rPr>
                <w:sz w:val="22"/>
                <w:szCs w:val="22"/>
                <w:lang w:eastAsia="ko-KR"/>
              </w:rPr>
            </w:pPr>
            <w:r w:rsidRPr="00CC7EE9">
              <w:rPr>
                <w:sz w:val="22"/>
                <w:szCs w:val="22"/>
                <w:lang w:eastAsia="ko-KR"/>
              </w:rPr>
              <w:t xml:space="preserve">Chưa bao gồm bộ dụng cụ điều trị rối loạn nhịp tim có sử dụng hệ thống lập bản đồ ba chiều giải phẫu - điện học các buồng tim. </w:t>
            </w:r>
          </w:p>
        </w:tc>
      </w:tr>
      <w:tr w:rsidR="0091386A" w:rsidRPr="00CC7EE9" w14:paraId="56A376DB" w14:textId="77777777" w:rsidTr="00605F29">
        <w:tc>
          <w:tcPr>
            <w:tcW w:w="851" w:type="dxa"/>
            <w:tcBorders>
              <w:top w:val="nil"/>
              <w:left w:val="single" w:sz="4" w:space="0" w:color="auto"/>
              <w:bottom w:val="single" w:sz="4" w:space="0" w:color="auto"/>
              <w:right w:val="single" w:sz="4" w:space="0" w:color="auto"/>
            </w:tcBorders>
            <w:vAlign w:val="center"/>
            <w:hideMark/>
          </w:tcPr>
          <w:p w14:paraId="34688A4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1028</w:t>
            </w:r>
          </w:p>
        </w:tc>
        <w:tc>
          <w:tcPr>
            <w:tcW w:w="1725" w:type="dxa"/>
            <w:tcBorders>
              <w:top w:val="nil"/>
              <w:left w:val="nil"/>
              <w:bottom w:val="single" w:sz="4" w:space="0" w:color="auto"/>
              <w:right w:val="single" w:sz="4" w:space="0" w:color="auto"/>
            </w:tcBorders>
            <w:vAlign w:val="center"/>
            <w:hideMark/>
          </w:tcPr>
          <w:p w14:paraId="298E27C7"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02.0087.0106</w:t>
            </w:r>
          </w:p>
        </w:tc>
        <w:tc>
          <w:tcPr>
            <w:tcW w:w="3378" w:type="dxa"/>
            <w:tcBorders>
              <w:top w:val="nil"/>
              <w:left w:val="nil"/>
              <w:bottom w:val="single" w:sz="4" w:space="0" w:color="auto"/>
              <w:right w:val="single" w:sz="4" w:space="0" w:color="auto"/>
            </w:tcBorders>
            <w:vAlign w:val="center"/>
            <w:hideMark/>
          </w:tcPr>
          <w:p w14:paraId="4D98D08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rung nhĩ bằng năng lượng sóng tần số radio sử dụng hệ thống lập bản đồ ba chiều giải phẫu - điện học các buồng tim</w:t>
            </w:r>
          </w:p>
        </w:tc>
        <w:tc>
          <w:tcPr>
            <w:tcW w:w="3827" w:type="dxa"/>
            <w:tcBorders>
              <w:top w:val="nil"/>
              <w:left w:val="nil"/>
              <w:bottom w:val="single" w:sz="4" w:space="0" w:color="auto"/>
              <w:right w:val="single" w:sz="4" w:space="0" w:color="auto"/>
            </w:tcBorders>
            <w:vAlign w:val="center"/>
            <w:hideMark/>
          </w:tcPr>
          <w:p w14:paraId="7A851067" w14:textId="77777777" w:rsidR="0091386A" w:rsidRPr="00CC7EE9" w:rsidRDefault="0091386A" w:rsidP="00E151C3">
            <w:pPr>
              <w:spacing w:before="30" w:after="30" w:line="270" w:lineRule="exact"/>
              <w:jc w:val="both"/>
              <w:rPr>
                <w:spacing w:val="-4"/>
                <w:sz w:val="22"/>
                <w:szCs w:val="22"/>
                <w:lang w:eastAsia="ko-KR"/>
              </w:rPr>
            </w:pPr>
            <w:r w:rsidRPr="00CC7EE9">
              <w:rPr>
                <w:spacing w:val="-4"/>
                <w:sz w:val="22"/>
                <w:szCs w:val="22"/>
                <w:lang w:eastAsia="ko-KR"/>
              </w:rPr>
              <w:t>Điều trị rung nhĩ bằng năng lượng sóng tần số radio sử dụng hệ thống lập bản đồ ba chiều giải phẫu - điện học các buồng tim</w:t>
            </w:r>
          </w:p>
        </w:tc>
        <w:tc>
          <w:tcPr>
            <w:tcW w:w="1334" w:type="dxa"/>
            <w:tcBorders>
              <w:top w:val="nil"/>
              <w:left w:val="nil"/>
              <w:bottom w:val="single" w:sz="4" w:space="0" w:color="auto"/>
              <w:right w:val="single" w:sz="4" w:space="0" w:color="auto"/>
            </w:tcBorders>
            <w:vAlign w:val="center"/>
            <w:hideMark/>
          </w:tcPr>
          <w:p w14:paraId="5DD32A30"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3,638,300 </w:t>
            </w:r>
          </w:p>
        </w:tc>
        <w:tc>
          <w:tcPr>
            <w:tcW w:w="2669" w:type="dxa"/>
            <w:tcBorders>
              <w:top w:val="nil"/>
              <w:left w:val="nil"/>
              <w:bottom w:val="single" w:sz="4" w:space="0" w:color="auto"/>
              <w:right w:val="single" w:sz="4" w:space="0" w:color="auto"/>
            </w:tcBorders>
            <w:vAlign w:val="center"/>
            <w:hideMark/>
          </w:tcPr>
          <w:p w14:paraId="09066D80" w14:textId="77777777" w:rsidR="0091386A" w:rsidRPr="00CC7EE9" w:rsidRDefault="0091386A" w:rsidP="00C047F6">
            <w:pPr>
              <w:spacing w:before="30" w:after="30"/>
              <w:jc w:val="both"/>
              <w:rPr>
                <w:sz w:val="22"/>
                <w:szCs w:val="22"/>
                <w:lang w:eastAsia="ko-KR"/>
              </w:rPr>
            </w:pPr>
            <w:r w:rsidRPr="00CC7EE9">
              <w:rPr>
                <w:sz w:val="22"/>
                <w:szCs w:val="22"/>
                <w:lang w:eastAsia="ko-KR"/>
              </w:rPr>
              <w:t xml:space="preserve">Chưa bao gồm bộ dụng cụ điều trị rối loạn nhịp tim có sử dụng hệ thống lập bản đồ ba chiều giải phẫu - điện học các buồng tim. </w:t>
            </w:r>
          </w:p>
        </w:tc>
      </w:tr>
      <w:tr w:rsidR="0091386A" w:rsidRPr="00CC7EE9" w14:paraId="523AAA59" w14:textId="77777777" w:rsidTr="00605F29">
        <w:tc>
          <w:tcPr>
            <w:tcW w:w="851" w:type="dxa"/>
            <w:tcBorders>
              <w:top w:val="nil"/>
              <w:left w:val="single" w:sz="4" w:space="0" w:color="auto"/>
              <w:bottom w:val="single" w:sz="4" w:space="0" w:color="auto"/>
              <w:right w:val="single" w:sz="4" w:space="0" w:color="auto"/>
            </w:tcBorders>
            <w:vAlign w:val="center"/>
            <w:hideMark/>
          </w:tcPr>
          <w:p w14:paraId="5813819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lastRenderedPageBreak/>
              <w:t>1029</w:t>
            </w:r>
          </w:p>
        </w:tc>
        <w:tc>
          <w:tcPr>
            <w:tcW w:w="1725" w:type="dxa"/>
            <w:tcBorders>
              <w:top w:val="nil"/>
              <w:left w:val="nil"/>
              <w:bottom w:val="single" w:sz="4" w:space="0" w:color="auto"/>
              <w:right w:val="single" w:sz="4" w:space="0" w:color="auto"/>
            </w:tcBorders>
            <w:vAlign w:val="center"/>
            <w:hideMark/>
          </w:tcPr>
          <w:p w14:paraId="7F5FED2C"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02.0462.0106</w:t>
            </w:r>
          </w:p>
        </w:tc>
        <w:tc>
          <w:tcPr>
            <w:tcW w:w="3378" w:type="dxa"/>
            <w:tcBorders>
              <w:top w:val="nil"/>
              <w:left w:val="nil"/>
              <w:bottom w:val="single" w:sz="4" w:space="0" w:color="auto"/>
              <w:right w:val="single" w:sz="4" w:space="0" w:color="auto"/>
            </w:tcBorders>
            <w:vAlign w:val="center"/>
            <w:hideMark/>
          </w:tcPr>
          <w:p w14:paraId="1E1AB75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rung nhĩ bằng sóng cao tần</w:t>
            </w:r>
          </w:p>
        </w:tc>
        <w:tc>
          <w:tcPr>
            <w:tcW w:w="3827" w:type="dxa"/>
            <w:tcBorders>
              <w:top w:val="nil"/>
              <w:left w:val="nil"/>
              <w:bottom w:val="single" w:sz="4" w:space="0" w:color="auto"/>
              <w:right w:val="single" w:sz="4" w:space="0" w:color="auto"/>
            </w:tcBorders>
            <w:vAlign w:val="center"/>
            <w:hideMark/>
          </w:tcPr>
          <w:p w14:paraId="01F8059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rung nhĩ bằng sóng cao tần</w:t>
            </w:r>
          </w:p>
        </w:tc>
        <w:tc>
          <w:tcPr>
            <w:tcW w:w="1334" w:type="dxa"/>
            <w:tcBorders>
              <w:top w:val="nil"/>
              <w:left w:val="nil"/>
              <w:bottom w:val="single" w:sz="4" w:space="0" w:color="auto"/>
              <w:right w:val="single" w:sz="4" w:space="0" w:color="auto"/>
            </w:tcBorders>
            <w:vAlign w:val="center"/>
            <w:hideMark/>
          </w:tcPr>
          <w:p w14:paraId="22FAE678"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3,638,300 </w:t>
            </w:r>
          </w:p>
        </w:tc>
        <w:tc>
          <w:tcPr>
            <w:tcW w:w="2669" w:type="dxa"/>
            <w:tcBorders>
              <w:top w:val="nil"/>
              <w:left w:val="nil"/>
              <w:bottom w:val="single" w:sz="4" w:space="0" w:color="auto"/>
              <w:right w:val="single" w:sz="4" w:space="0" w:color="auto"/>
            </w:tcBorders>
            <w:vAlign w:val="center"/>
            <w:hideMark/>
          </w:tcPr>
          <w:p w14:paraId="0E684C10" w14:textId="77777777" w:rsidR="0091386A" w:rsidRPr="00CC7EE9" w:rsidRDefault="0091386A" w:rsidP="00C047F6">
            <w:pPr>
              <w:spacing w:before="30" w:after="30"/>
              <w:jc w:val="both"/>
              <w:rPr>
                <w:sz w:val="22"/>
                <w:szCs w:val="22"/>
                <w:lang w:eastAsia="ko-KR"/>
              </w:rPr>
            </w:pPr>
            <w:r w:rsidRPr="00CC7EE9">
              <w:rPr>
                <w:sz w:val="22"/>
                <w:szCs w:val="22"/>
                <w:lang w:eastAsia="ko-KR"/>
              </w:rPr>
              <w:t xml:space="preserve">Chưa bao gồm bộ dụng cụ điều trị rối loạn nhịp tim có sử dụng hệ thống lập bản đồ ba chiều giải phẫu - điện học các buồng tim. </w:t>
            </w:r>
          </w:p>
        </w:tc>
      </w:tr>
      <w:tr w:rsidR="0091386A" w:rsidRPr="00CC7EE9" w14:paraId="66C243B3" w14:textId="77777777" w:rsidTr="00605F29">
        <w:tc>
          <w:tcPr>
            <w:tcW w:w="851" w:type="dxa"/>
            <w:tcBorders>
              <w:top w:val="nil"/>
              <w:left w:val="single" w:sz="4" w:space="0" w:color="auto"/>
              <w:bottom w:val="single" w:sz="4" w:space="0" w:color="auto"/>
              <w:right w:val="single" w:sz="4" w:space="0" w:color="auto"/>
            </w:tcBorders>
            <w:vAlign w:val="center"/>
            <w:hideMark/>
          </w:tcPr>
          <w:p w14:paraId="2FA5FC70"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1030</w:t>
            </w:r>
          </w:p>
        </w:tc>
        <w:tc>
          <w:tcPr>
            <w:tcW w:w="1725" w:type="dxa"/>
            <w:tcBorders>
              <w:top w:val="nil"/>
              <w:left w:val="nil"/>
              <w:bottom w:val="single" w:sz="4" w:space="0" w:color="auto"/>
              <w:right w:val="single" w:sz="4" w:space="0" w:color="auto"/>
            </w:tcBorders>
            <w:vAlign w:val="center"/>
            <w:hideMark/>
          </w:tcPr>
          <w:p w14:paraId="0DD221F1"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03.2292.0106</w:t>
            </w:r>
          </w:p>
        </w:tc>
        <w:tc>
          <w:tcPr>
            <w:tcW w:w="3378" w:type="dxa"/>
            <w:tcBorders>
              <w:top w:val="nil"/>
              <w:left w:val="nil"/>
              <w:bottom w:val="single" w:sz="4" w:space="0" w:color="auto"/>
              <w:right w:val="single" w:sz="4" w:space="0" w:color="auto"/>
            </w:tcBorders>
            <w:vAlign w:val="center"/>
            <w:hideMark/>
          </w:tcPr>
          <w:p w14:paraId="516CD87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rối loạn nhịp tim bằng sóng tần số radio</w:t>
            </w:r>
          </w:p>
        </w:tc>
        <w:tc>
          <w:tcPr>
            <w:tcW w:w="3827" w:type="dxa"/>
            <w:tcBorders>
              <w:top w:val="nil"/>
              <w:left w:val="nil"/>
              <w:bottom w:val="single" w:sz="4" w:space="0" w:color="auto"/>
              <w:right w:val="single" w:sz="4" w:space="0" w:color="auto"/>
            </w:tcBorders>
            <w:vAlign w:val="center"/>
            <w:hideMark/>
          </w:tcPr>
          <w:p w14:paraId="57B8423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rối loạn nhịp tim bằng sóng tần số radio</w:t>
            </w:r>
          </w:p>
        </w:tc>
        <w:tc>
          <w:tcPr>
            <w:tcW w:w="1334" w:type="dxa"/>
            <w:tcBorders>
              <w:top w:val="nil"/>
              <w:left w:val="nil"/>
              <w:bottom w:val="single" w:sz="4" w:space="0" w:color="auto"/>
              <w:right w:val="single" w:sz="4" w:space="0" w:color="auto"/>
            </w:tcBorders>
            <w:vAlign w:val="center"/>
            <w:hideMark/>
          </w:tcPr>
          <w:p w14:paraId="52D1FA2C"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3,638,300 </w:t>
            </w:r>
          </w:p>
        </w:tc>
        <w:tc>
          <w:tcPr>
            <w:tcW w:w="2669" w:type="dxa"/>
            <w:tcBorders>
              <w:top w:val="nil"/>
              <w:left w:val="nil"/>
              <w:bottom w:val="single" w:sz="4" w:space="0" w:color="auto"/>
              <w:right w:val="single" w:sz="4" w:space="0" w:color="auto"/>
            </w:tcBorders>
            <w:vAlign w:val="center"/>
            <w:hideMark/>
          </w:tcPr>
          <w:p w14:paraId="5C7745EC" w14:textId="77777777" w:rsidR="0091386A" w:rsidRPr="00CC7EE9" w:rsidRDefault="0091386A" w:rsidP="00C047F6">
            <w:pPr>
              <w:spacing w:before="30" w:after="30"/>
              <w:jc w:val="both"/>
              <w:rPr>
                <w:sz w:val="22"/>
                <w:szCs w:val="22"/>
                <w:lang w:eastAsia="ko-KR"/>
              </w:rPr>
            </w:pPr>
            <w:r w:rsidRPr="00CC7EE9">
              <w:rPr>
                <w:sz w:val="22"/>
                <w:szCs w:val="22"/>
                <w:lang w:eastAsia="ko-KR"/>
              </w:rPr>
              <w:t xml:space="preserve">Chưa bao gồm bộ dụng cụ điều trị rối loạn nhịp tim có sử dụng hệ thống lập bản đồ ba chiều giải phẫu - điện học các buồng tim. </w:t>
            </w:r>
          </w:p>
        </w:tc>
      </w:tr>
      <w:tr w:rsidR="0091386A" w:rsidRPr="00CC7EE9" w14:paraId="735D50B4" w14:textId="77777777" w:rsidTr="00605F29">
        <w:tc>
          <w:tcPr>
            <w:tcW w:w="851" w:type="dxa"/>
            <w:tcBorders>
              <w:top w:val="nil"/>
              <w:left w:val="single" w:sz="4" w:space="0" w:color="auto"/>
              <w:bottom w:val="single" w:sz="4" w:space="0" w:color="auto"/>
              <w:right w:val="single" w:sz="4" w:space="0" w:color="auto"/>
            </w:tcBorders>
            <w:vAlign w:val="center"/>
            <w:hideMark/>
          </w:tcPr>
          <w:p w14:paraId="45AC297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1031</w:t>
            </w:r>
          </w:p>
        </w:tc>
        <w:tc>
          <w:tcPr>
            <w:tcW w:w="1725" w:type="dxa"/>
            <w:tcBorders>
              <w:top w:val="nil"/>
              <w:left w:val="nil"/>
              <w:bottom w:val="single" w:sz="4" w:space="0" w:color="auto"/>
              <w:right w:val="single" w:sz="4" w:space="0" w:color="auto"/>
            </w:tcBorders>
            <w:vAlign w:val="center"/>
            <w:hideMark/>
          </w:tcPr>
          <w:p w14:paraId="78C02C65"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02.0461.0107</w:t>
            </w:r>
          </w:p>
        </w:tc>
        <w:tc>
          <w:tcPr>
            <w:tcW w:w="3378" w:type="dxa"/>
            <w:tcBorders>
              <w:top w:val="nil"/>
              <w:left w:val="nil"/>
              <w:bottom w:val="single" w:sz="4" w:space="0" w:color="auto"/>
              <w:right w:val="single" w:sz="4" w:space="0" w:color="auto"/>
            </w:tcBorders>
            <w:vAlign w:val="center"/>
            <w:hideMark/>
          </w:tcPr>
          <w:p w14:paraId="7F74214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rối loạn nhịp tim bằng sóng cao tần thông thường [bằng năng lượng sóng có tần số radio]</w:t>
            </w:r>
          </w:p>
        </w:tc>
        <w:tc>
          <w:tcPr>
            <w:tcW w:w="3827" w:type="dxa"/>
            <w:tcBorders>
              <w:top w:val="nil"/>
              <w:left w:val="nil"/>
              <w:bottom w:val="single" w:sz="4" w:space="0" w:color="auto"/>
              <w:right w:val="single" w:sz="4" w:space="0" w:color="auto"/>
            </w:tcBorders>
            <w:vAlign w:val="center"/>
            <w:hideMark/>
          </w:tcPr>
          <w:p w14:paraId="252E04C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rối loạn nhịp tim bằng sóng cao tần thông thường [bằng năng lượng sóng có tần số radio]</w:t>
            </w:r>
          </w:p>
        </w:tc>
        <w:tc>
          <w:tcPr>
            <w:tcW w:w="1334" w:type="dxa"/>
            <w:tcBorders>
              <w:top w:val="nil"/>
              <w:left w:val="nil"/>
              <w:bottom w:val="single" w:sz="4" w:space="0" w:color="auto"/>
              <w:right w:val="single" w:sz="4" w:space="0" w:color="auto"/>
            </w:tcBorders>
            <w:vAlign w:val="center"/>
            <w:hideMark/>
          </w:tcPr>
          <w:p w14:paraId="717AFC1E"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2,157,100 </w:t>
            </w:r>
          </w:p>
        </w:tc>
        <w:tc>
          <w:tcPr>
            <w:tcW w:w="2669" w:type="dxa"/>
            <w:tcBorders>
              <w:top w:val="nil"/>
              <w:left w:val="nil"/>
              <w:bottom w:val="single" w:sz="4" w:space="0" w:color="auto"/>
              <w:right w:val="single" w:sz="4" w:space="0" w:color="auto"/>
            </w:tcBorders>
            <w:vAlign w:val="center"/>
            <w:hideMark/>
          </w:tcPr>
          <w:p w14:paraId="16270E5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Chưa bao gồm bộ dụng cụ điều trị rối loạn nhịp tim bằng RF.</w:t>
            </w:r>
          </w:p>
        </w:tc>
      </w:tr>
      <w:tr w:rsidR="0091386A" w:rsidRPr="00CC7EE9" w14:paraId="7CCD92A1" w14:textId="77777777" w:rsidTr="00605F29">
        <w:tc>
          <w:tcPr>
            <w:tcW w:w="851" w:type="dxa"/>
            <w:tcBorders>
              <w:top w:val="nil"/>
              <w:left w:val="single" w:sz="4" w:space="0" w:color="auto"/>
              <w:bottom w:val="single" w:sz="4" w:space="0" w:color="auto"/>
              <w:right w:val="single" w:sz="4" w:space="0" w:color="auto"/>
            </w:tcBorders>
            <w:vAlign w:val="center"/>
            <w:hideMark/>
          </w:tcPr>
          <w:p w14:paraId="5DEDFF54"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1032</w:t>
            </w:r>
          </w:p>
        </w:tc>
        <w:tc>
          <w:tcPr>
            <w:tcW w:w="1725" w:type="dxa"/>
            <w:tcBorders>
              <w:top w:val="nil"/>
              <w:left w:val="nil"/>
              <w:bottom w:val="single" w:sz="4" w:space="0" w:color="auto"/>
              <w:right w:val="single" w:sz="4" w:space="0" w:color="auto"/>
            </w:tcBorders>
            <w:vAlign w:val="center"/>
            <w:hideMark/>
          </w:tcPr>
          <w:p w14:paraId="0E690FC3"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02.0088.0107</w:t>
            </w:r>
          </w:p>
        </w:tc>
        <w:tc>
          <w:tcPr>
            <w:tcW w:w="3378" w:type="dxa"/>
            <w:tcBorders>
              <w:top w:val="nil"/>
              <w:left w:val="nil"/>
              <w:bottom w:val="single" w:sz="4" w:space="0" w:color="auto"/>
              <w:right w:val="single" w:sz="4" w:space="0" w:color="auto"/>
            </w:tcBorders>
            <w:vAlign w:val="center"/>
            <w:hideMark/>
          </w:tcPr>
          <w:p w14:paraId="6F8E61EF" w14:textId="77777777" w:rsidR="0091386A" w:rsidRPr="00CC7EE9" w:rsidRDefault="0091386A" w:rsidP="00E151C3">
            <w:pPr>
              <w:spacing w:before="30" w:after="30" w:line="270" w:lineRule="exact"/>
              <w:jc w:val="both"/>
              <w:rPr>
                <w:spacing w:val="-14"/>
                <w:sz w:val="22"/>
                <w:szCs w:val="22"/>
                <w:lang w:eastAsia="ko-KR"/>
              </w:rPr>
            </w:pPr>
            <w:r w:rsidRPr="00CC7EE9">
              <w:rPr>
                <w:spacing w:val="-14"/>
                <w:sz w:val="22"/>
                <w:szCs w:val="22"/>
                <w:lang w:eastAsia="ko-KR"/>
              </w:rPr>
              <w:t>Điều trị suy tĩnh mạch bằng laser nội mạch</w:t>
            </w:r>
          </w:p>
        </w:tc>
        <w:tc>
          <w:tcPr>
            <w:tcW w:w="3827" w:type="dxa"/>
            <w:tcBorders>
              <w:top w:val="nil"/>
              <w:left w:val="nil"/>
              <w:bottom w:val="single" w:sz="4" w:space="0" w:color="auto"/>
              <w:right w:val="single" w:sz="4" w:space="0" w:color="auto"/>
            </w:tcBorders>
            <w:vAlign w:val="center"/>
            <w:hideMark/>
          </w:tcPr>
          <w:p w14:paraId="44501392" w14:textId="77777777" w:rsidR="0091386A" w:rsidRPr="00CC7EE9" w:rsidRDefault="0091386A" w:rsidP="00E151C3">
            <w:pPr>
              <w:spacing w:before="30" w:after="30" w:line="270" w:lineRule="exact"/>
              <w:jc w:val="both"/>
              <w:rPr>
                <w:spacing w:val="-6"/>
                <w:sz w:val="22"/>
                <w:szCs w:val="22"/>
                <w:lang w:eastAsia="ko-KR"/>
              </w:rPr>
            </w:pPr>
            <w:r w:rsidRPr="00CC7EE9">
              <w:rPr>
                <w:spacing w:val="-6"/>
                <w:sz w:val="22"/>
                <w:szCs w:val="22"/>
                <w:lang w:eastAsia="ko-KR"/>
              </w:rPr>
              <w:t>Điều trị suy tĩnh mạch bằng laser nội mạch</w:t>
            </w:r>
          </w:p>
        </w:tc>
        <w:tc>
          <w:tcPr>
            <w:tcW w:w="1334" w:type="dxa"/>
            <w:tcBorders>
              <w:top w:val="nil"/>
              <w:left w:val="nil"/>
              <w:bottom w:val="single" w:sz="4" w:space="0" w:color="auto"/>
              <w:right w:val="single" w:sz="4" w:space="0" w:color="auto"/>
            </w:tcBorders>
            <w:vAlign w:val="center"/>
            <w:hideMark/>
          </w:tcPr>
          <w:p w14:paraId="4F0BAAB8"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2,157,100 </w:t>
            </w:r>
          </w:p>
        </w:tc>
        <w:tc>
          <w:tcPr>
            <w:tcW w:w="2669" w:type="dxa"/>
            <w:tcBorders>
              <w:top w:val="nil"/>
              <w:left w:val="nil"/>
              <w:bottom w:val="single" w:sz="4" w:space="0" w:color="auto"/>
              <w:right w:val="single" w:sz="4" w:space="0" w:color="auto"/>
            </w:tcBorders>
            <w:vAlign w:val="center"/>
            <w:hideMark/>
          </w:tcPr>
          <w:p w14:paraId="0DA1372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bộ dụng cụ mở mạch máu, dây dẫn và ống thông điều trị laser. </w:t>
            </w:r>
          </w:p>
        </w:tc>
      </w:tr>
      <w:tr w:rsidR="0091386A" w:rsidRPr="00CC7EE9" w14:paraId="441294D2" w14:textId="77777777" w:rsidTr="00605F29">
        <w:tc>
          <w:tcPr>
            <w:tcW w:w="851" w:type="dxa"/>
            <w:tcBorders>
              <w:top w:val="nil"/>
              <w:left w:val="single" w:sz="4" w:space="0" w:color="auto"/>
              <w:bottom w:val="single" w:sz="4" w:space="0" w:color="auto"/>
              <w:right w:val="single" w:sz="4" w:space="0" w:color="auto"/>
            </w:tcBorders>
            <w:vAlign w:val="center"/>
            <w:hideMark/>
          </w:tcPr>
          <w:p w14:paraId="757F24EB"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1033</w:t>
            </w:r>
          </w:p>
        </w:tc>
        <w:tc>
          <w:tcPr>
            <w:tcW w:w="1725" w:type="dxa"/>
            <w:tcBorders>
              <w:top w:val="nil"/>
              <w:left w:val="nil"/>
              <w:bottom w:val="single" w:sz="4" w:space="0" w:color="auto"/>
              <w:right w:val="single" w:sz="4" w:space="0" w:color="auto"/>
            </w:tcBorders>
            <w:vAlign w:val="center"/>
            <w:hideMark/>
          </w:tcPr>
          <w:p w14:paraId="29B84415"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03.2315.0107</w:t>
            </w:r>
          </w:p>
        </w:tc>
        <w:tc>
          <w:tcPr>
            <w:tcW w:w="3378" w:type="dxa"/>
            <w:tcBorders>
              <w:top w:val="nil"/>
              <w:left w:val="nil"/>
              <w:bottom w:val="single" w:sz="4" w:space="0" w:color="auto"/>
              <w:right w:val="single" w:sz="4" w:space="0" w:color="auto"/>
            </w:tcBorders>
            <w:vAlign w:val="center"/>
            <w:hideMark/>
          </w:tcPr>
          <w:p w14:paraId="1D18A516" w14:textId="77777777" w:rsidR="0091386A" w:rsidRPr="00CC7EE9" w:rsidRDefault="0091386A" w:rsidP="00E151C3">
            <w:pPr>
              <w:spacing w:before="30" w:after="30" w:line="270" w:lineRule="exact"/>
              <w:jc w:val="both"/>
              <w:rPr>
                <w:spacing w:val="-14"/>
                <w:sz w:val="22"/>
                <w:szCs w:val="22"/>
                <w:lang w:eastAsia="ko-KR"/>
              </w:rPr>
            </w:pPr>
            <w:r w:rsidRPr="00CC7EE9">
              <w:rPr>
                <w:spacing w:val="-14"/>
                <w:sz w:val="22"/>
                <w:szCs w:val="22"/>
                <w:lang w:eastAsia="ko-KR"/>
              </w:rPr>
              <w:t>Điều trị suy tĩnh mạch bằng laser nội mạch</w:t>
            </w:r>
          </w:p>
        </w:tc>
        <w:tc>
          <w:tcPr>
            <w:tcW w:w="3827" w:type="dxa"/>
            <w:tcBorders>
              <w:top w:val="nil"/>
              <w:left w:val="nil"/>
              <w:bottom w:val="single" w:sz="4" w:space="0" w:color="auto"/>
              <w:right w:val="single" w:sz="4" w:space="0" w:color="auto"/>
            </w:tcBorders>
            <w:vAlign w:val="center"/>
            <w:hideMark/>
          </w:tcPr>
          <w:p w14:paraId="5581ED18" w14:textId="77777777" w:rsidR="0091386A" w:rsidRPr="00CC7EE9" w:rsidRDefault="0091386A" w:rsidP="00E151C3">
            <w:pPr>
              <w:spacing w:before="30" w:after="30" w:line="270" w:lineRule="exact"/>
              <w:jc w:val="both"/>
              <w:rPr>
                <w:spacing w:val="-4"/>
                <w:sz w:val="22"/>
                <w:szCs w:val="22"/>
                <w:lang w:eastAsia="ko-KR"/>
              </w:rPr>
            </w:pPr>
            <w:r w:rsidRPr="00CC7EE9">
              <w:rPr>
                <w:spacing w:val="-4"/>
                <w:sz w:val="22"/>
                <w:szCs w:val="22"/>
                <w:lang w:eastAsia="ko-KR"/>
              </w:rPr>
              <w:t>Điều trị suy tĩnh mạch bằng laser nội mạch</w:t>
            </w:r>
          </w:p>
        </w:tc>
        <w:tc>
          <w:tcPr>
            <w:tcW w:w="1334" w:type="dxa"/>
            <w:tcBorders>
              <w:top w:val="nil"/>
              <w:left w:val="nil"/>
              <w:bottom w:val="single" w:sz="4" w:space="0" w:color="auto"/>
              <w:right w:val="single" w:sz="4" w:space="0" w:color="auto"/>
            </w:tcBorders>
            <w:vAlign w:val="center"/>
            <w:hideMark/>
          </w:tcPr>
          <w:p w14:paraId="7471A315"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2,157,100 </w:t>
            </w:r>
          </w:p>
        </w:tc>
        <w:tc>
          <w:tcPr>
            <w:tcW w:w="2669" w:type="dxa"/>
            <w:tcBorders>
              <w:top w:val="nil"/>
              <w:left w:val="nil"/>
              <w:bottom w:val="single" w:sz="4" w:space="0" w:color="auto"/>
              <w:right w:val="single" w:sz="4" w:space="0" w:color="auto"/>
            </w:tcBorders>
            <w:vAlign w:val="center"/>
            <w:hideMark/>
          </w:tcPr>
          <w:p w14:paraId="468A560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bộ dụng cụ mở mạch máu, dây dẫn và ống thông điều trị laser. </w:t>
            </w:r>
          </w:p>
        </w:tc>
      </w:tr>
      <w:tr w:rsidR="0091386A" w:rsidRPr="00CC7EE9" w14:paraId="716A2EC7" w14:textId="77777777" w:rsidTr="00605F29">
        <w:tc>
          <w:tcPr>
            <w:tcW w:w="851" w:type="dxa"/>
            <w:tcBorders>
              <w:top w:val="nil"/>
              <w:left w:val="single" w:sz="4" w:space="0" w:color="auto"/>
              <w:bottom w:val="single" w:sz="4" w:space="0" w:color="auto"/>
              <w:right w:val="single" w:sz="4" w:space="0" w:color="auto"/>
            </w:tcBorders>
            <w:vAlign w:val="center"/>
            <w:hideMark/>
          </w:tcPr>
          <w:p w14:paraId="17E40D11"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1034</w:t>
            </w:r>
          </w:p>
        </w:tc>
        <w:tc>
          <w:tcPr>
            <w:tcW w:w="1725" w:type="dxa"/>
            <w:tcBorders>
              <w:top w:val="nil"/>
              <w:left w:val="nil"/>
              <w:bottom w:val="single" w:sz="4" w:space="0" w:color="auto"/>
              <w:right w:val="single" w:sz="4" w:space="0" w:color="auto"/>
            </w:tcBorders>
            <w:vAlign w:val="center"/>
            <w:hideMark/>
          </w:tcPr>
          <w:p w14:paraId="22D5F150"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02.0089.0108</w:t>
            </w:r>
          </w:p>
        </w:tc>
        <w:tc>
          <w:tcPr>
            <w:tcW w:w="3378" w:type="dxa"/>
            <w:tcBorders>
              <w:top w:val="nil"/>
              <w:left w:val="nil"/>
              <w:bottom w:val="single" w:sz="4" w:space="0" w:color="auto"/>
              <w:right w:val="single" w:sz="4" w:space="0" w:color="auto"/>
            </w:tcBorders>
            <w:vAlign w:val="center"/>
            <w:hideMark/>
          </w:tcPr>
          <w:p w14:paraId="04973D0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suy tĩnh mạch bằng năng lượng sóng tần số radio</w:t>
            </w:r>
          </w:p>
        </w:tc>
        <w:tc>
          <w:tcPr>
            <w:tcW w:w="3827" w:type="dxa"/>
            <w:tcBorders>
              <w:top w:val="nil"/>
              <w:left w:val="nil"/>
              <w:bottom w:val="single" w:sz="4" w:space="0" w:color="auto"/>
              <w:right w:val="single" w:sz="4" w:space="0" w:color="auto"/>
            </w:tcBorders>
            <w:vAlign w:val="center"/>
            <w:hideMark/>
          </w:tcPr>
          <w:p w14:paraId="390C89B6"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Điều trị suy tĩnh mạch bằng năng lượng sóng tần số radio</w:t>
            </w:r>
          </w:p>
        </w:tc>
        <w:tc>
          <w:tcPr>
            <w:tcW w:w="1334" w:type="dxa"/>
            <w:tcBorders>
              <w:top w:val="nil"/>
              <w:left w:val="nil"/>
              <w:bottom w:val="single" w:sz="4" w:space="0" w:color="auto"/>
              <w:right w:val="single" w:sz="4" w:space="0" w:color="auto"/>
            </w:tcBorders>
            <w:vAlign w:val="center"/>
            <w:hideMark/>
          </w:tcPr>
          <w:p w14:paraId="310BDAFE"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2,057,100 </w:t>
            </w:r>
          </w:p>
        </w:tc>
        <w:tc>
          <w:tcPr>
            <w:tcW w:w="2669" w:type="dxa"/>
            <w:tcBorders>
              <w:top w:val="nil"/>
              <w:left w:val="nil"/>
              <w:bottom w:val="single" w:sz="4" w:space="0" w:color="auto"/>
              <w:right w:val="single" w:sz="4" w:space="0" w:color="auto"/>
            </w:tcBorders>
            <w:vAlign w:val="center"/>
            <w:hideMark/>
          </w:tcPr>
          <w:p w14:paraId="2EDD0DE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bộ dụng cụ mở mạch máu và ống thông điều trị RF. </w:t>
            </w:r>
          </w:p>
        </w:tc>
      </w:tr>
      <w:tr w:rsidR="0091386A" w:rsidRPr="00CC7EE9" w14:paraId="735A9FFB" w14:textId="77777777" w:rsidTr="00605F29">
        <w:tc>
          <w:tcPr>
            <w:tcW w:w="851" w:type="dxa"/>
            <w:tcBorders>
              <w:top w:val="nil"/>
              <w:left w:val="single" w:sz="4" w:space="0" w:color="auto"/>
              <w:bottom w:val="single" w:sz="4" w:space="0" w:color="auto"/>
              <w:right w:val="single" w:sz="4" w:space="0" w:color="auto"/>
            </w:tcBorders>
            <w:vAlign w:val="center"/>
            <w:hideMark/>
          </w:tcPr>
          <w:p w14:paraId="1191716C"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1035</w:t>
            </w:r>
          </w:p>
        </w:tc>
        <w:tc>
          <w:tcPr>
            <w:tcW w:w="1725" w:type="dxa"/>
            <w:tcBorders>
              <w:top w:val="nil"/>
              <w:left w:val="nil"/>
              <w:bottom w:val="single" w:sz="4" w:space="0" w:color="auto"/>
              <w:right w:val="single" w:sz="4" w:space="0" w:color="auto"/>
            </w:tcBorders>
            <w:vAlign w:val="center"/>
            <w:hideMark/>
          </w:tcPr>
          <w:p w14:paraId="13B8E9B8"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01.0104.0109</w:t>
            </w:r>
          </w:p>
        </w:tc>
        <w:tc>
          <w:tcPr>
            <w:tcW w:w="3378" w:type="dxa"/>
            <w:tcBorders>
              <w:top w:val="nil"/>
              <w:left w:val="nil"/>
              <w:bottom w:val="single" w:sz="4" w:space="0" w:color="auto"/>
              <w:right w:val="single" w:sz="4" w:space="0" w:color="auto"/>
            </w:tcBorders>
            <w:vAlign w:val="center"/>
            <w:hideMark/>
          </w:tcPr>
          <w:p w14:paraId="37EAF523" w14:textId="77777777" w:rsidR="0091386A" w:rsidRPr="00CC7EE9" w:rsidRDefault="0091386A" w:rsidP="00E151C3">
            <w:pPr>
              <w:spacing w:before="30" w:after="30" w:line="270" w:lineRule="exact"/>
              <w:jc w:val="both"/>
              <w:rPr>
                <w:spacing w:val="-8"/>
                <w:sz w:val="22"/>
                <w:szCs w:val="22"/>
                <w:lang w:eastAsia="ko-KR"/>
              </w:rPr>
            </w:pPr>
            <w:r w:rsidRPr="00CC7EE9">
              <w:rPr>
                <w:spacing w:val="-8"/>
                <w:sz w:val="22"/>
                <w:szCs w:val="22"/>
                <w:lang w:eastAsia="ko-KR"/>
              </w:rPr>
              <w:t>Gây dính màng phổi bằng povidone iodine bơm qua ống dẫn lưu màng phổi</w:t>
            </w:r>
          </w:p>
        </w:tc>
        <w:tc>
          <w:tcPr>
            <w:tcW w:w="3827" w:type="dxa"/>
            <w:tcBorders>
              <w:top w:val="nil"/>
              <w:left w:val="nil"/>
              <w:bottom w:val="single" w:sz="4" w:space="0" w:color="auto"/>
              <w:right w:val="single" w:sz="4" w:space="0" w:color="auto"/>
            </w:tcBorders>
            <w:vAlign w:val="center"/>
            <w:hideMark/>
          </w:tcPr>
          <w:p w14:paraId="4BCB098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Gây dính màng phổi bằng povidone iodine bơm qua ống dẫn lưu màng phổi</w:t>
            </w:r>
          </w:p>
        </w:tc>
        <w:tc>
          <w:tcPr>
            <w:tcW w:w="1334" w:type="dxa"/>
            <w:tcBorders>
              <w:top w:val="nil"/>
              <w:left w:val="nil"/>
              <w:bottom w:val="single" w:sz="4" w:space="0" w:color="auto"/>
              <w:right w:val="single" w:sz="4" w:space="0" w:color="auto"/>
            </w:tcBorders>
            <w:vAlign w:val="center"/>
            <w:hideMark/>
          </w:tcPr>
          <w:p w14:paraId="473909EF"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228,500 </w:t>
            </w:r>
          </w:p>
        </w:tc>
        <w:tc>
          <w:tcPr>
            <w:tcW w:w="2669" w:type="dxa"/>
            <w:tcBorders>
              <w:top w:val="nil"/>
              <w:left w:val="nil"/>
              <w:bottom w:val="single" w:sz="4" w:space="0" w:color="auto"/>
              <w:right w:val="single" w:sz="4" w:space="0" w:color="auto"/>
            </w:tcBorders>
            <w:vAlign w:val="center"/>
            <w:hideMark/>
          </w:tcPr>
          <w:p w14:paraId="723EEEC3"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thuốc hoặc hóa chất gây dính màng phổi. </w:t>
            </w:r>
          </w:p>
        </w:tc>
      </w:tr>
      <w:tr w:rsidR="0091386A" w:rsidRPr="00CC7EE9" w14:paraId="47567700" w14:textId="77777777" w:rsidTr="00605F29">
        <w:tc>
          <w:tcPr>
            <w:tcW w:w="851" w:type="dxa"/>
            <w:tcBorders>
              <w:top w:val="nil"/>
              <w:left w:val="single" w:sz="4" w:space="0" w:color="auto"/>
              <w:bottom w:val="single" w:sz="4" w:space="0" w:color="auto"/>
              <w:right w:val="single" w:sz="4" w:space="0" w:color="auto"/>
            </w:tcBorders>
            <w:vAlign w:val="center"/>
            <w:hideMark/>
          </w:tcPr>
          <w:p w14:paraId="76B844C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1036</w:t>
            </w:r>
          </w:p>
        </w:tc>
        <w:tc>
          <w:tcPr>
            <w:tcW w:w="1725" w:type="dxa"/>
            <w:tcBorders>
              <w:top w:val="nil"/>
              <w:left w:val="nil"/>
              <w:bottom w:val="single" w:sz="4" w:space="0" w:color="auto"/>
              <w:right w:val="single" w:sz="4" w:space="0" w:color="auto"/>
            </w:tcBorders>
            <w:vAlign w:val="center"/>
            <w:hideMark/>
          </w:tcPr>
          <w:p w14:paraId="1634B74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01.0105.0109</w:t>
            </w:r>
          </w:p>
        </w:tc>
        <w:tc>
          <w:tcPr>
            <w:tcW w:w="3378" w:type="dxa"/>
            <w:tcBorders>
              <w:top w:val="nil"/>
              <w:left w:val="nil"/>
              <w:bottom w:val="single" w:sz="4" w:space="0" w:color="auto"/>
              <w:right w:val="single" w:sz="4" w:space="0" w:color="auto"/>
            </w:tcBorders>
            <w:vAlign w:val="center"/>
            <w:hideMark/>
          </w:tcPr>
          <w:p w14:paraId="7F68F9C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Gây dính màng phổi bằng tetracyclin bơm qua ống dẫn lưu màng phổi</w:t>
            </w:r>
          </w:p>
        </w:tc>
        <w:tc>
          <w:tcPr>
            <w:tcW w:w="3827" w:type="dxa"/>
            <w:tcBorders>
              <w:top w:val="nil"/>
              <w:left w:val="nil"/>
              <w:bottom w:val="single" w:sz="4" w:space="0" w:color="auto"/>
              <w:right w:val="single" w:sz="4" w:space="0" w:color="auto"/>
            </w:tcBorders>
            <w:vAlign w:val="center"/>
            <w:hideMark/>
          </w:tcPr>
          <w:p w14:paraId="794374AD"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Gây dính màng phổi bằng tetracyclin bơm qua ống dẫn lưu màng phổi</w:t>
            </w:r>
          </w:p>
        </w:tc>
        <w:tc>
          <w:tcPr>
            <w:tcW w:w="1334" w:type="dxa"/>
            <w:tcBorders>
              <w:top w:val="nil"/>
              <w:left w:val="nil"/>
              <w:bottom w:val="single" w:sz="4" w:space="0" w:color="auto"/>
              <w:right w:val="single" w:sz="4" w:space="0" w:color="auto"/>
            </w:tcBorders>
            <w:vAlign w:val="center"/>
            <w:hideMark/>
          </w:tcPr>
          <w:p w14:paraId="2BDFF6FA"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228,500 </w:t>
            </w:r>
          </w:p>
        </w:tc>
        <w:tc>
          <w:tcPr>
            <w:tcW w:w="2669" w:type="dxa"/>
            <w:tcBorders>
              <w:top w:val="nil"/>
              <w:left w:val="nil"/>
              <w:bottom w:val="single" w:sz="4" w:space="0" w:color="auto"/>
              <w:right w:val="single" w:sz="4" w:space="0" w:color="auto"/>
            </w:tcBorders>
            <w:vAlign w:val="center"/>
            <w:hideMark/>
          </w:tcPr>
          <w:p w14:paraId="4A129E7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thuốc hoặc hóa chất gây dính màng phổi. </w:t>
            </w:r>
          </w:p>
        </w:tc>
      </w:tr>
      <w:tr w:rsidR="0091386A" w:rsidRPr="00CC7EE9" w14:paraId="6BD4A094" w14:textId="77777777" w:rsidTr="00605F29">
        <w:tc>
          <w:tcPr>
            <w:tcW w:w="851" w:type="dxa"/>
            <w:tcBorders>
              <w:top w:val="nil"/>
              <w:left w:val="single" w:sz="4" w:space="0" w:color="auto"/>
              <w:bottom w:val="single" w:sz="4" w:space="0" w:color="auto"/>
              <w:right w:val="single" w:sz="4" w:space="0" w:color="auto"/>
            </w:tcBorders>
            <w:vAlign w:val="center"/>
            <w:hideMark/>
          </w:tcPr>
          <w:p w14:paraId="5B201C2E"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1037</w:t>
            </w:r>
          </w:p>
        </w:tc>
        <w:tc>
          <w:tcPr>
            <w:tcW w:w="1725" w:type="dxa"/>
            <w:tcBorders>
              <w:top w:val="nil"/>
              <w:left w:val="nil"/>
              <w:bottom w:val="single" w:sz="4" w:space="0" w:color="auto"/>
              <w:right w:val="single" w:sz="4" w:space="0" w:color="auto"/>
            </w:tcBorders>
            <w:vAlign w:val="center"/>
            <w:hideMark/>
          </w:tcPr>
          <w:p w14:paraId="79E6011A"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02.0025.0109</w:t>
            </w:r>
          </w:p>
        </w:tc>
        <w:tc>
          <w:tcPr>
            <w:tcW w:w="3378" w:type="dxa"/>
            <w:tcBorders>
              <w:top w:val="nil"/>
              <w:left w:val="nil"/>
              <w:bottom w:val="single" w:sz="4" w:space="0" w:color="auto"/>
              <w:right w:val="single" w:sz="4" w:space="0" w:color="auto"/>
            </w:tcBorders>
            <w:vAlign w:val="center"/>
            <w:hideMark/>
          </w:tcPr>
          <w:p w14:paraId="07C52DF9"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Gây dính màng phổi bằng thuốc/hóa chất qua ống dẫn lưu màng phổi</w:t>
            </w:r>
          </w:p>
        </w:tc>
        <w:tc>
          <w:tcPr>
            <w:tcW w:w="3827" w:type="dxa"/>
            <w:tcBorders>
              <w:top w:val="nil"/>
              <w:left w:val="nil"/>
              <w:bottom w:val="single" w:sz="4" w:space="0" w:color="auto"/>
              <w:right w:val="single" w:sz="4" w:space="0" w:color="auto"/>
            </w:tcBorders>
            <w:vAlign w:val="center"/>
            <w:hideMark/>
          </w:tcPr>
          <w:p w14:paraId="32814FB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Gây dính màng phổi bằng thuốc/hóa chất qua ống dẫn lưu màng phổi</w:t>
            </w:r>
          </w:p>
        </w:tc>
        <w:tc>
          <w:tcPr>
            <w:tcW w:w="1334" w:type="dxa"/>
            <w:tcBorders>
              <w:top w:val="nil"/>
              <w:left w:val="nil"/>
              <w:bottom w:val="single" w:sz="4" w:space="0" w:color="auto"/>
              <w:right w:val="single" w:sz="4" w:space="0" w:color="auto"/>
            </w:tcBorders>
            <w:vAlign w:val="center"/>
            <w:hideMark/>
          </w:tcPr>
          <w:p w14:paraId="25DD2542"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228,500 </w:t>
            </w:r>
          </w:p>
        </w:tc>
        <w:tc>
          <w:tcPr>
            <w:tcW w:w="2669" w:type="dxa"/>
            <w:tcBorders>
              <w:top w:val="nil"/>
              <w:left w:val="nil"/>
              <w:bottom w:val="single" w:sz="4" w:space="0" w:color="auto"/>
              <w:right w:val="single" w:sz="4" w:space="0" w:color="auto"/>
            </w:tcBorders>
            <w:vAlign w:val="center"/>
            <w:hideMark/>
          </w:tcPr>
          <w:p w14:paraId="2FEB2AC5" w14:textId="77777777" w:rsidR="0091386A" w:rsidRPr="00CC7EE9" w:rsidRDefault="0091386A" w:rsidP="00E151C3">
            <w:pPr>
              <w:spacing w:before="30" w:after="30" w:line="270" w:lineRule="exact"/>
              <w:jc w:val="both"/>
              <w:rPr>
                <w:spacing w:val="-6"/>
                <w:sz w:val="22"/>
                <w:szCs w:val="22"/>
                <w:lang w:eastAsia="ko-KR"/>
              </w:rPr>
            </w:pPr>
            <w:r w:rsidRPr="00CC7EE9">
              <w:rPr>
                <w:spacing w:val="-6"/>
                <w:sz w:val="22"/>
                <w:szCs w:val="22"/>
                <w:lang w:eastAsia="ko-KR"/>
              </w:rPr>
              <w:t xml:space="preserve">Chưa bao gồm thuốc hoặc hóa chất gây dính màng phổi. </w:t>
            </w:r>
          </w:p>
        </w:tc>
      </w:tr>
      <w:tr w:rsidR="0091386A" w:rsidRPr="00CC7EE9" w14:paraId="3AEA57B1" w14:textId="77777777" w:rsidTr="00605F29">
        <w:tc>
          <w:tcPr>
            <w:tcW w:w="851" w:type="dxa"/>
            <w:tcBorders>
              <w:top w:val="nil"/>
              <w:left w:val="single" w:sz="4" w:space="0" w:color="auto"/>
              <w:bottom w:val="single" w:sz="4" w:space="0" w:color="auto"/>
              <w:right w:val="single" w:sz="4" w:space="0" w:color="auto"/>
            </w:tcBorders>
            <w:vAlign w:val="center"/>
            <w:hideMark/>
          </w:tcPr>
          <w:p w14:paraId="572145E0"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lastRenderedPageBreak/>
              <w:t>1038</w:t>
            </w:r>
          </w:p>
        </w:tc>
        <w:tc>
          <w:tcPr>
            <w:tcW w:w="1725" w:type="dxa"/>
            <w:tcBorders>
              <w:top w:val="nil"/>
              <w:left w:val="nil"/>
              <w:bottom w:val="single" w:sz="4" w:space="0" w:color="auto"/>
              <w:right w:val="single" w:sz="4" w:space="0" w:color="auto"/>
            </w:tcBorders>
            <w:vAlign w:val="center"/>
            <w:hideMark/>
          </w:tcPr>
          <w:p w14:paraId="328282CF"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03.2324.0109</w:t>
            </w:r>
          </w:p>
        </w:tc>
        <w:tc>
          <w:tcPr>
            <w:tcW w:w="3378" w:type="dxa"/>
            <w:tcBorders>
              <w:top w:val="nil"/>
              <w:left w:val="nil"/>
              <w:bottom w:val="single" w:sz="4" w:space="0" w:color="auto"/>
              <w:right w:val="single" w:sz="4" w:space="0" w:color="auto"/>
            </w:tcBorders>
            <w:vAlign w:val="center"/>
            <w:hideMark/>
          </w:tcPr>
          <w:p w14:paraId="53E11045"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Gây dính màng phổi bằng các loại thuốc, hóa chất</w:t>
            </w:r>
          </w:p>
        </w:tc>
        <w:tc>
          <w:tcPr>
            <w:tcW w:w="3827" w:type="dxa"/>
            <w:tcBorders>
              <w:top w:val="nil"/>
              <w:left w:val="nil"/>
              <w:bottom w:val="single" w:sz="4" w:space="0" w:color="auto"/>
              <w:right w:val="single" w:sz="4" w:space="0" w:color="auto"/>
            </w:tcBorders>
            <w:vAlign w:val="center"/>
            <w:hideMark/>
          </w:tcPr>
          <w:p w14:paraId="7C3A156F"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Gây dính màng phổi bằng các loại thuốc, hóa chất</w:t>
            </w:r>
          </w:p>
        </w:tc>
        <w:tc>
          <w:tcPr>
            <w:tcW w:w="1334" w:type="dxa"/>
            <w:tcBorders>
              <w:top w:val="nil"/>
              <w:left w:val="nil"/>
              <w:bottom w:val="single" w:sz="4" w:space="0" w:color="auto"/>
              <w:right w:val="single" w:sz="4" w:space="0" w:color="auto"/>
            </w:tcBorders>
            <w:vAlign w:val="center"/>
            <w:hideMark/>
          </w:tcPr>
          <w:p w14:paraId="5B553284"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228,500 </w:t>
            </w:r>
          </w:p>
        </w:tc>
        <w:tc>
          <w:tcPr>
            <w:tcW w:w="2669" w:type="dxa"/>
            <w:tcBorders>
              <w:top w:val="nil"/>
              <w:left w:val="nil"/>
              <w:bottom w:val="single" w:sz="4" w:space="0" w:color="auto"/>
              <w:right w:val="single" w:sz="4" w:space="0" w:color="auto"/>
            </w:tcBorders>
            <w:vAlign w:val="center"/>
            <w:hideMark/>
          </w:tcPr>
          <w:p w14:paraId="6E7FE112" w14:textId="77777777" w:rsidR="0091386A" w:rsidRPr="00CC7EE9" w:rsidRDefault="0091386A" w:rsidP="00E151C3">
            <w:pPr>
              <w:spacing w:before="30" w:after="30" w:line="270" w:lineRule="exact"/>
              <w:jc w:val="both"/>
              <w:rPr>
                <w:spacing w:val="-4"/>
                <w:sz w:val="22"/>
                <w:szCs w:val="22"/>
                <w:lang w:eastAsia="ko-KR"/>
              </w:rPr>
            </w:pPr>
            <w:r w:rsidRPr="00CC7EE9">
              <w:rPr>
                <w:spacing w:val="-4"/>
                <w:sz w:val="22"/>
                <w:szCs w:val="22"/>
                <w:lang w:eastAsia="ko-KR"/>
              </w:rPr>
              <w:t xml:space="preserve">Chưa bao gồm thuốc hoặc hóa chất gây dính màng phổi. </w:t>
            </w:r>
          </w:p>
        </w:tc>
      </w:tr>
      <w:tr w:rsidR="0091386A" w:rsidRPr="00CC7EE9" w14:paraId="2F74F630" w14:textId="77777777" w:rsidTr="00605F29">
        <w:tc>
          <w:tcPr>
            <w:tcW w:w="851" w:type="dxa"/>
            <w:tcBorders>
              <w:top w:val="nil"/>
              <w:left w:val="single" w:sz="4" w:space="0" w:color="auto"/>
              <w:bottom w:val="single" w:sz="4" w:space="0" w:color="auto"/>
              <w:right w:val="single" w:sz="4" w:space="0" w:color="auto"/>
            </w:tcBorders>
            <w:vAlign w:val="center"/>
            <w:hideMark/>
          </w:tcPr>
          <w:p w14:paraId="4B32E75C"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1039</w:t>
            </w:r>
          </w:p>
        </w:tc>
        <w:tc>
          <w:tcPr>
            <w:tcW w:w="1725" w:type="dxa"/>
            <w:tcBorders>
              <w:top w:val="nil"/>
              <w:left w:val="nil"/>
              <w:bottom w:val="single" w:sz="4" w:space="0" w:color="auto"/>
              <w:right w:val="single" w:sz="4" w:space="0" w:color="auto"/>
            </w:tcBorders>
            <w:vAlign w:val="center"/>
            <w:hideMark/>
          </w:tcPr>
          <w:p w14:paraId="7AE287E4"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12.0372.0109</w:t>
            </w:r>
          </w:p>
        </w:tc>
        <w:tc>
          <w:tcPr>
            <w:tcW w:w="3378" w:type="dxa"/>
            <w:tcBorders>
              <w:top w:val="nil"/>
              <w:left w:val="nil"/>
              <w:bottom w:val="single" w:sz="4" w:space="0" w:color="auto"/>
              <w:right w:val="single" w:sz="4" w:space="0" w:color="auto"/>
            </w:tcBorders>
            <w:vAlign w:val="center"/>
            <w:hideMark/>
          </w:tcPr>
          <w:p w14:paraId="5F841D01"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Gây dính màng phổi bằng bơm hóa chất màng phổi</w:t>
            </w:r>
          </w:p>
        </w:tc>
        <w:tc>
          <w:tcPr>
            <w:tcW w:w="3827" w:type="dxa"/>
            <w:tcBorders>
              <w:top w:val="nil"/>
              <w:left w:val="nil"/>
              <w:bottom w:val="single" w:sz="4" w:space="0" w:color="auto"/>
              <w:right w:val="single" w:sz="4" w:space="0" w:color="auto"/>
            </w:tcBorders>
            <w:vAlign w:val="center"/>
            <w:hideMark/>
          </w:tcPr>
          <w:p w14:paraId="6A598DD8"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Gây dính màng phổi bằng bơm hóa chất màng phổi</w:t>
            </w:r>
          </w:p>
        </w:tc>
        <w:tc>
          <w:tcPr>
            <w:tcW w:w="1334" w:type="dxa"/>
            <w:tcBorders>
              <w:top w:val="nil"/>
              <w:left w:val="nil"/>
              <w:bottom w:val="single" w:sz="4" w:space="0" w:color="auto"/>
              <w:right w:val="single" w:sz="4" w:space="0" w:color="auto"/>
            </w:tcBorders>
            <w:vAlign w:val="center"/>
            <w:hideMark/>
          </w:tcPr>
          <w:p w14:paraId="08A3998C"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228,500 </w:t>
            </w:r>
          </w:p>
        </w:tc>
        <w:tc>
          <w:tcPr>
            <w:tcW w:w="2669" w:type="dxa"/>
            <w:tcBorders>
              <w:top w:val="nil"/>
              <w:left w:val="nil"/>
              <w:bottom w:val="single" w:sz="4" w:space="0" w:color="auto"/>
              <w:right w:val="single" w:sz="4" w:space="0" w:color="auto"/>
            </w:tcBorders>
            <w:vAlign w:val="center"/>
            <w:hideMark/>
          </w:tcPr>
          <w:p w14:paraId="07464FED" w14:textId="77777777" w:rsidR="0091386A" w:rsidRPr="00CC7EE9" w:rsidRDefault="0091386A" w:rsidP="00E151C3">
            <w:pPr>
              <w:spacing w:before="30" w:after="30" w:line="270" w:lineRule="exact"/>
              <w:jc w:val="both"/>
              <w:rPr>
                <w:spacing w:val="-4"/>
                <w:sz w:val="22"/>
                <w:szCs w:val="22"/>
                <w:lang w:eastAsia="ko-KR"/>
              </w:rPr>
            </w:pPr>
            <w:r w:rsidRPr="00CC7EE9">
              <w:rPr>
                <w:spacing w:val="-4"/>
                <w:sz w:val="22"/>
                <w:szCs w:val="22"/>
                <w:lang w:eastAsia="ko-KR"/>
              </w:rPr>
              <w:t xml:space="preserve">Chưa bao gồm thuốc hoặc hóa chất gây dính màng phổi. </w:t>
            </w:r>
          </w:p>
        </w:tc>
      </w:tr>
      <w:tr w:rsidR="0091386A" w:rsidRPr="00CC7EE9" w14:paraId="19E87B8C" w14:textId="77777777" w:rsidTr="00605F29">
        <w:tc>
          <w:tcPr>
            <w:tcW w:w="851" w:type="dxa"/>
            <w:tcBorders>
              <w:top w:val="nil"/>
              <w:left w:val="single" w:sz="4" w:space="0" w:color="auto"/>
              <w:bottom w:val="single" w:sz="4" w:space="0" w:color="auto"/>
              <w:right w:val="single" w:sz="4" w:space="0" w:color="auto"/>
            </w:tcBorders>
            <w:vAlign w:val="center"/>
            <w:hideMark/>
          </w:tcPr>
          <w:p w14:paraId="35156708"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1040</w:t>
            </w:r>
          </w:p>
        </w:tc>
        <w:tc>
          <w:tcPr>
            <w:tcW w:w="1725" w:type="dxa"/>
            <w:tcBorders>
              <w:top w:val="nil"/>
              <w:left w:val="nil"/>
              <w:bottom w:val="single" w:sz="4" w:space="0" w:color="auto"/>
              <w:right w:val="single" w:sz="4" w:space="0" w:color="auto"/>
            </w:tcBorders>
            <w:vAlign w:val="center"/>
            <w:hideMark/>
          </w:tcPr>
          <w:p w14:paraId="111E5E59" w14:textId="77777777" w:rsidR="0091386A" w:rsidRPr="00CC7EE9" w:rsidRDefault="0091386A" w:rsidP="00E151C3">
            <w:pPr>
              <w:spacing w:before="30" w:after="30" w:line="270" w:lineRule="exact"/>
              <w:jc w:val="center"/>
              <w:rPr>
                <w:sz w:val="22"/>
                <w:szCs w:val="22"/>
                <w:lang w:eastAsia="ko-KR"/>
              </w:rPr>
            </w:pPr>
            <w:r w:rsidRPr="00CC7EE9">
              <w:rPr>
                <w:sz w:val="22"/>
                <w:szCs w:val="22"/>
                <w:lang w:eastAsia="ko-KR"/>
              </w:rPr>
              <w:t>01.0350.0110</w:t>
            </w:r>
          </w:p>
        </w:tc>
        <w:tc>
          <w:tcPr>
            <w:tcW w:w="3378" w:type="dxa"/>
            <w:tcBorders>
              <w:top w:val="nil"/>
              <w:left w:val="nil"/>
              <w:bottom w:val="single" w:sz="4" w:space="0" w:color="auto"/>
              <w:right w:val="single" w:sz="4" w:space="0" w:color="auto"/>
            </w:tcBorders>
            <w:vAlign w:val="center"/>
            <w:hideMark/>
          </w:tcPr>
          <w:p w14:paraId="551637E6" w14:textId="77777777" w:rsidR="0091386A" w:rsidRPr="00CC7EE9" w:rsidRDefault="0091386A" w:rsidP="00E151C3">
            <w:pPr>
              <w:spacing w:before="30" w:after="30" w:line="270" w:lineRule="exact"/>
              <w:jc w:val="both"/>
              <w:rPr>
                <w:spacing w:val="-6"/>
                <w:sz w:val="22"/>
                <w:szCs w:val="22"/>
                <w:lang w:eastAsia="ko-KR"/>
              </w:rPr>
            </w:pPr>
            <w:r w:rsidRPr="00CC7EE9">
              <w:rPr>
                <w:spacing w:val="-6"/>
                <w:sz w:val="22"/>
                <w:szCs w:val="22"/>
                <w:lang w:eastAsia="ko-KR"/>
              </w:rPr>
              <w:t>Gan nhân tạo trong điều trị suy gan cấp</w:t>
            </w:r>
          </w:p>
        </w:tc>
        <w:tc>
          <w:tcPr>
            <w:tcW w:w="3827" w:type="dxa"/>
            <w:tcBorders>
              <w:top w:val="nil"/>
              <w:left w:val="nil"/>
              <w:bottom w:val="single" w:sz="4" w:space="0" w:color="auto"/>
              <w:right w:val="single" w:sz="4" w:space="0" w:color="auto"/>
            </w:tcBorders>
            <w:vAlign w:val="center"/>
            <w:hideMark/>
          </w:tcPr>
          <w:p w14:paraId="506B5BE7"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Gan nhân tạo trong điều trị suy gan cấp</w:t>
            </w:r>
          </w:p>
        </w:tc>
        <w:tc>
          <w:tcPr>
            <w:tcW w:w="1334" w:type="dxa"/>
            <w:tcBorders>
              <w:top w:val="nil"/>
              <w:left w:val="nil"/>
              <w:bottom w:val="single" w:sz="4" w:space="0" w:color="auto"/>
              <w:right w:val="single" w:sz="4" w:space="0" w:color="auto"/>
            </w:tcBorders>
            <w:vAlign w:val="center"/>
            <w:hideMark/>
          </w:tcPr>
          <w:p w14:paraId="41B19598" w14:textId="77777777" w:rsidR="0091386A" w:rsidRPr="00CC7EE9" w:rsidRDefault="0091386A" w:rsidP="00E151C3">
            <w:pPr>
              <w:spacing w:before="30" w:after="30" w:line="270" w:lineRule="exact"/>
              <w:jc w:val="right"/>
              <w:rPr>
                <w:sz w:val="22"/>
                <w:szCs w:val="22"/>
                <w:lang w:eastAsia="ko-KR"/>
              </w:rPr>
            </w:pPr>
            <w:r w:rsidRPr="00CC7EE9">
              <w:rPr>
                <w:sz w:val="22"/>
                <w:szCs w:val="22"/>
                <w:lang w:eastAsia="ko-KR"/>
              </w:rPr>
              <w:t xml:space="preserve"> 2,353,500 </w:t>
            </w:r>
          </w:p>
        </w:tc>
        <w:tc>
          <w:tcPr>
            <w:tcW w:w="2669" w:type="dxa"/>
            <w:tcBorders>
              <w:top w:val="nil"/>
              <w:left w:val="nil"/>
              <w:bottom w:val="single" w:sz="4" w:space="0" w:color="auto"/>
              <w:right w:val="single" w:sz="4" w:space="0" w:color="auto"/>
            </w:tcBorders>
            <w:vAlign w:val="center"/>
            <w:hideMark/>
          </w:tcPr>
          <w:p w14:paraId="54C4B88A" w14:textId="77777777" w:rsidR="0091386A" w:rsidRPr="00CC7EE9" w:rsidRDefault="0091386A" w:rsidP="00E151C3">
            <w:pPr>
              <w:spacing w:before="30" w:after="30" w:line="270" w:lineRule="exact"/>
              <w:jc w:val="both"/>
              <w:rPr>
                <w:sz w:val="22"/>
                <w:szCs w:val="22"/>
                <w:lang w:eastAsia="ko-KR"/>
              </w:rPr>
            </w:pPr>
            <w:r w:rsidRPr="00CC7EE9">
              <w:rPr>
                <w:sz w:val="22"/>
                <w:szCs w:val="22"/>
                <w:lang w:eastAsia="ko-KR"/>
              </w:rPr>
              <w:t xml:space="preserve">Chưa bao gồm hệ thống quả lọc và dịch lọc. </w:t>
            </w:r>
          </w:p>
        </w:tc>
      </w:tr>
      <w:tr w:rsidR="0091386A" w:rsidRPr="00CC7EE9" w14:paraId="73A67788" w14:textId="77777777" w:rsidTr="00605F29">
        <w:tc>
          <w:tcPr>
            <w:tcW w:w="851" w:type="dxa"/>
            <w:tcBorders>
              <w:top w:val="nil"/>
              <w:left w:val="single" w:sz="4" w:space="0" w:color="auto"/>
              <w:bottom w:val="single" w:sz="4" w:space="0" w:color="auto"/>
              <w:right w:val="single" w:sz="4" w:space="0" w:color="auto"/>
            </w:tcBorders>
            <w:vAlign w:val="center"/>
            <w:hideMark/>
          </w:tcPr>
          <w:p w14:paraId="06D8758A"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1041</w:t>
            </w:r>
          </w:p>
        </w:tc>
        <w:tc>
          <w:tcPr>
            <w:tcW w:w="1725" w:type="dxa"/>
            <w:tcBorders>
              <w:top w:val="nil"/>
              <w:left w:val="nil"/>
              <w:bottom w:val="single" w:sz="4" w:space="0" w:color="auto"/>
              <w:right w:val="single" w:sz="4" w:space="0" w:color="auto"/>
            </w:tcBorders>
            <w:vAlign w:val="center"/>
            <w:hideMark/>
          </w:tcPr>
          <w:p w14:paraId="3921F424"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01.0200.0110</w:t>
            </w:r>
          </w:p>
        </w:tc>
        <w:tc>
          <w:tcPr>
            <w:tcW w:w="3378" w:type="dxa"/>
            <w:tcBorders>
              <w:top w:val="nil"/>
              <w:left w:val="nil"/>
              <w:bottom w:val="single" w:sz="4" w:space="0" w:color="auto"/>
              <w:right w:val="single" w:sz="4" w:space="0" w:color="auto"/>
            </w:tcBorders>
            <w:vAlign w:val="center"/>
            <w:hideMark/>
          </w:tcPr>
          <w:p w14:paraId="669FEE1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hấp phụ phân tử tái tuần hoàn (gan nhân tạo - MARS)</w:t>
            </w:r>
          </w:p>
        </w:tc>
        <w:tc>
          <w:tcPr>
            <w:tcW w:w="3827" w:type="dxa"/>
            <w:tcBorders>
              <w:top w:val="nil"/>
              <w:left w:val="nil"/>
              <w:bottom w:val="single" w:sz="4" w:space="0" w:color="auto"/>
              <w:right w:val="single" w:sz="4" w:space="0" w:color="auto"/>
            </w:tcBorders>
            <w:vAlign w:val="center"/>
            <w:hideMark/>
          </w:tcPr>
          <w:p w14:paraId="207D6FC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hấp phụ phân tử tái tuần hoàn (gan nhân tạo - MARS)</w:t>
            </w:r>
          </w:p>
        </w:tc>
        <w:tc>
          <w:tcPr>
            <w:tcW w:w="1334" w:type="dxa"/>
            <w:tcBorders>
              <w:top w:val="nil"/>
              <w:left w:val="nil"/>
              <w:bottom w:val="single" w:sz="4" w:space="0" w:color="auto"/>
              <w:right w:val="single" w:sz="4" w:space="0" w:color="auto"/>
            </w:tcBorders>
            <w:vAlign w:val="center"/>
            <w:hideMark/>
          </w:tcPr>
          <w:p w14:paraId="0735D819"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2,353,500 </w:t>
            </w:r>
          </w:p>
        </w:tc>
        <w:tc>
          <w:tcPr>
            <w:tcW w:w="2669" w:type="dxa"/>
            <w:tcBorders>
              <w:top w:val="nil"/>
              <w:left w:val="nil"/>
              <w:bottom w:val="single" w:sz="4" w:space="0" w:color="auto"/>
              <w:right w:val="single" w:sz="4" w:space="0" w:color="auto"/>
            </w:tcBorders>
            <w:vAlign w:val="center"/>
            <w:hideMark/>
          </w:tcPr>
          <w:p w14:paraId="37AFF06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hệ thống quả lọc và dịch lọc. </w:t>
            </w:r>
          </w:p>
        </w:tc>
      </w:tr>
      <w:tr w:rsidR="0091386A" w:rsidRPr="00CC7EE9" w14:paraId="7301377E" w14:textId="77777777" w:rsidTr="00605F29">
        <w:tc>
          <w:tcPr>
            <w:tcW w:w="851" w:type="dxa"/>
            <w:tcBorders>
              <w:top w:val="nil"/>
              <w:left w:val="single" w:sz="4" w:space="0" w:color="auto"/>
              <w:bottom w:val="single" w:sz="4" w:space="0" w:color="auto"/>
              <w:right w:val="single" w:sz="4" w:space="0" w:color="auto"/>
            </w:tcBorders>
            <w:vAlign w:val="center"/>
            <w:hideMark/>
          </w:tcPr>
          <w:p w14:paraId="54448D9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1042</w:t>
            </w:r>
          </w:p>
        </w:tc>
        <w:tc>
          <w:tcPr>
            <w:tcW w:w="1725" w:type="dxa"/>
            <w:tcBorders>
              <w:top w:val="nil"/>
              <w:left w:val="nil"/>
              <w:bottom w:val="single" w:sz="4" w:space="0" w:color="auto"/>
              <w:right w:val="single" w:sz="4" w:space="0" w:color="auto"/>
            </w:tcBorders>
            <w:vAlign w:val="center"/>
            <w:hideMark/>
          </w:tcPr>
          <w:p w14:paraId="64F9F84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03.0121.0110</w:t>
            </w:r>
          </w:p>
        </w:tc>
        <w:tc>
          <w:tcPr>
            <w:tcW w:w="3378" w:type="dxa"/>
            <w:tcBorders>
              <w:top w:val="nil"/>
              <w:left w:val="nil"/>
              <w:bottom w:val="single" w:sz="4" w:space="0" w:color="auto"/>
              <w:right w:val="single" w:sz="4" w:space="0" w:color="auto"/>
            </w:tcBorders>
            <w:vAlign w:val="center"/>
            <w:hideMark/>
          </w:tcPr>
          <w:p w14:paraId="64B6D51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Siêu lọc máu tái hấp phụ phân tử (gan nhân tạo) (MARS)</w:t>
            </w:r>
          </w:p>
        </w:tc>
        <w:tc>
          <w:tcPr>
            <w:tcW w:w="3827" w:type="dxa"/>
            <w:tcBorders>
              <w:top w:val="nil"/>
              <w:left w:val="nil"/>
              <w:bottom w:val="single" w:sz="4" w:space="0" w:color="auto"/>
              <w:right w:val="single" w:sz="4" w:space="0" w:color="auto"/>
            </w:tcBorders>
            <w:vAlign w:val="center"/>
            <w:hideMark/>
          </w:tcPr>
          <w:p w14:paraId="5519EBFC"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Siêu lọc máu tái hấp phụ phân tử (gan nhân tạo) (MARS)</w:t>
            </w:r>
          </w:p>
        </w:tc>
        <w:tc>
          <w:tcPr>
            <w:tcW w:w="1334" w:type="dxa"/>
            <w:tcBorders>
              <w:top w:val="nil"/>
              <w:left w:val="nil"/>
              <w:bottom w:val="single" w:sz="4" w:space="0" w:color="auto"/>
              <w:right w:val="single" w:sz="4" w:space="0" w:color="auto"/>
            </w:tcBorders>
            <w:vAlign w:val="center"/>
            <w:hideMark/>
          </w:tcPr>
          <w:p w14:paraId="5E7EFC76"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2,353,500 </w:t>
            </w:r>
          </w:p>
        </w:tc>
        <w:tc>
          <w:tcPr>
            <w:tcW w:w="2669" w:type="dxa"/>
            <w:tcBorders>
              <w:top w:val="nil"/>
              <w:left w:val="nil"/>
              <w:bottom w:val="single" w:sz="4" w:space="0" w:color="auto"/>
              <w:right w:val="single" w:sz="4" w:space="0" w:color="auto"/>
            </w:tcBorders>
            <w:vAlign w:val="center"/>
            <w:hideMark/>
          </w:tcPr>
          <w:p w14:paraId="48A8138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hệ thống quả lọc và dịch lọc. </w:t>
            </w:r>
          </w:p>
        </w:tc>
      </w:tr>
      <w:tr w:rsidR="0091386A" w:rsidRPr="00CC7EE9" w14:paraId="51BD7609" w14:textId="77777777" w:rsidTr="00605F29">
        <w:tc>
          <w:tcPr>
            <w:tcW w:w="851" w:type="dxa"/>
            <w:tcBorders>
              <w:top w:val="nil"/>
              <w:left w:val="single" w:sz="4" w:space="0" w:color="auto"/>
              <w:bottom w:val="single" w:sz="4" w:space="0" w:color="auto"/>
              <w:right w:val="single" w:sz="4" w:space="0" w:color="auto"/>
            </w:tcBorders>
            <w:vAlign w:val="center"/>
            <w:hideMark/>
          </w:tcPr>
          <w:p w14:paraId="10BAD1BD"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1043</w:t>
            </w:r>
          </w:p>
        </w:tc>
        <w:tc>
          <w:tcPr>
            <w:tcW w:w="1725" w:type="dxa"/>
            <w:tcBorders>
              <w:top w:val="nil"/>
              <w:left w:val="nil"/>
              <w:bottom w:val="single" w:sz="4" w:space="0" w:color="auto"/>
              <w:right w:val="single" w:sz="4" w:space="0" w:color="auto"/>
            </w:tcBorders>
            <w:vAlign w:val="center"/>
            <w:hideMark/>
          </w:tcPr>
          <w:p w14:paraId="6A0D07F7"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01.0094.0111</w:t>
            </w:r>
          </w:p>
        </w:tc>
        <w:tc>
          <w:tcPr>
            <w:tcW w:w="3378" w:type="dxa"/>
            <w:tcBorders>
              <w:top w:val="nil"/>
              <w:left w:val="nil"/>
              <w:bottom w:val="single" w:sz="4" w:space="0" w:color="auto"/>
              <w:right w:val="single" w:sz="4" w:space="0" w:color="auto"/>
            </w:tcBorders>
            <w:vAlign w:val="center"/>
            <w:hideMark/>
          </w:tcPr>
          <w:p w14:paraId="10F7737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Dẫn lưu khí màng phổi áp lực thấp </w:t>
            </w:r>
          </w:p>
        </w:tc>
        <w:tc>
          <w:tcPr>
            <w:tcW w:w="3827" w:type="dxa"/>
            <w:tcBorders>
              <w:top w:val="nil"/>
              <w:left w:val="nil"/>
              <w:bottom w:val="single" w:sz="4" w:space="0" w:color="auto"/>
              <w:right w:val="single" w:sz="4" w:space="0" w:color="auto"/>
            </w:tcBorders>
            <w:vAlign w:val="center"/>
            <w:hideMark/>
          </w:tcPr>
          <w:p w14:paraId="001447F6"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Dẫn lưu khí màng phổi áp lực thấp </w:t>
            </w:r>
          </w:p>
        </w:tc>
        <w:tc>
          <w:tcPr>
            <w:tcW w:w="1334" w:type="dxa"/>
            <w:tcBorders>
              <w:top w:val="nil"/>
              <w:left w:val="nil"/>
              <w:bottom w:val="single" w:sz="4" w:space="0" w:color="auto"/>
              <w:right w:val="single" w:sz="4" w:space="0" w:color="auto"/>
            </w:tcBorders>
            <w:vAlign w:val="center"/>
            <w:hideMark/>
          </w:tcPr>
          <w:p w14:paraId="25196BA8"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192,300 </w:t>
            </w:r>
          </w:p>
        </w:tc>
        <w:tc>
          <w:tcPr>
            <w:tcW w:w="2669" w:type="dxa"/>
            <w:tcBorders>
              <w:top w:val="nil"/>
              <w:left w:val="nil"/>
              <w:bottom w:val="single" w:sz="4" w:space="0" w:color="auto"/>
              <w:right w:val="single" w:sz="4" w:space="0" w:color="auto"/>
            </w:tcBorders>
            <w:vAlign w:val="center"/>
            <w:hideMark/>
          </w:tcPr>
          <w:p w14:paraId="5B43C3D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319EE576" w14:textId="77777777" w:rsidTr="00605F29">
        <w:tc>
          <w:tcPr>
            <w:tcW w:w="851" w:type="dxa"/>
            <w:tcBorders>
              <w:top w:val="nil"/>
              <w:left w:val="single" w:sz="4" w:space="0" w:color="auto"/>
              <w:bottom w:val="single" w:sz="4" w:space="0" w:color="auto"/>
              <w:right w:val="single" w:sz="4" w:space="0" w:color="auto"/>
            </w:tcBorders>
            <w:vAlign w:val="center"/>
            <w:hideMark/>
          </w:tcPr>
          <w:p w14:paraId="6C660A1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1044</w:t>
            </w:r>
          </w:p>
        </w:tc>
        <w:tc>
          <w:tcPr>
            <w:tcW w:w="1725" w:type="dxa"/>
            <w:tcBorders>
              <w:top w:val="nil"/>
              <w:left w:val="nil"/>
              <w:bottom w:val="single" w:sz="4" w:space="0" w:color="auto"/>
              <w:right w:val="single" w:sz="4" w:space="0" w:color="auto"/>
            </w:tcBorders>
            <w:vAlign w:val="center"/>
            <w:hideMark/>
          </w:tcPr>
          <w:p w14:paraId="219CFD0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01.0097.0111</w:t>
            </w:r>
          </w:p>
        </w:tc>
        <w:tc>
          <w:tcPr>
            <w:tcW w:w="3378" w:type="dxa"/>
            <w:tcBorders>
              <w:top w:val="nil"/>
              <w:left w:val="nil"/>
              <w:bottom w:val="single" w:sz="4" w:space="0" w:color="auto"/>
              <w:right w:val="single" w:sz="4" w:space="0" w:color="auto"/>
            </w:tcBorders>
            <w:vAlign w:val="center"/>
            <w:hideMark/>
          </w:tcPr>
          <w:p w14:paraId="1EA2C623"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Dẫn lưu màng phổi liên tục </w:t>
            </w:r>
          </w:p>
        </w:tc>
        <w:tc>
          <w:tcPr>
            <w:tcW w:w="3827" w:type="dxa"/>
            <w:tcBorders>
              <w:top w:val="nil"/>
              <w:left w:val="nil"/>
              <w:bottom w:val="single" w:sz="4" w:space="0" w:color="auto"/>
              <w:right w:val="single" w:sz="4" w:space="0" w:color="auto"/>
            </w:tcBorders>
            <w:vAlign w:val="center"/>
            <w:hideMark/>
          </w:tcPr>
          <w:p w14:paraId="6597FE16"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Dẫn lưu màng phổi liên tục </w:t>
            </w:r>
          </w:p>
        </w:tc>
        <w:tc>
          <w:tcPr>
            <w:tcW w:w="1334" w:type="dxa"/>
            <w:tcBorders>
              <w:top w:val="nil"/>
              <w:left w:val="nil"/>
              <w:bottom w:val="single" w:sz="4" w:space="0" w:color="auto"/>
              <w:right w:val="single" w:sz="4" w:space="0" w:color="auto"/>
            </w:tcBorders>
            <w:vAlign w:val="center"/>
            <w:hideMark/>
          </w:tcPr>
          <w:p w14:paraId="12FB75E0"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192,300 </w:t>
            </w:r>
          </w:p>
        </w:tc>
        <w:tc>
          <w:tcPr>
            <w:tcW w:w="2669" w:type="dxa"/>
            <w:tcBorders>
              <w:top w:val="nil"/>
              <w:left w:val="nil"/>
              <w:bottom w:val="single" w:sz="4" w:space="0" w:color="auto"/>
              <w:right w:val="single" w:sz="4" w:space="0" w:color="auto"/>
            </w:tcBorders>
            <w:vAlign w:val="center"/>
            <w:hideMark/>
          </w:tcPr>
          <w:p w14:paraId="53E5CAB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6EE23B20" w14:textId="77777777" w:rsidTr="00605F29">
        <w:tc>
          <w:tcPr>
            <w:tcW w:w="851" w:type="dxa"/>
            <w:tcBorders>
              <w:top w:val="nil"/>
              <w:left w:val="single" w:sz="4" w:space="0" w:color="auto"/>
              <w:bottom w:val="single" w:sz="4" w:space="0" w:color="auto"/>
              <w:right w:val="single" w:sz="4" w:space="0" w:color="auto"/>
            </w:tcBorders>
            <w:vAlign w:val="center"/>
            <w:hideMark/>
          </w:tcPr>
          <w:p w14:paraId="37D5B9E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1045</w:t>
            </w:r>
          </w:p>
        </w:tc>
        <w:tc>
          <w:tcPr>
            <w:tcW w:w="1725" w:type="dxa"/>
            <w:tcBorders>
              <w:top w:val="nil"/>
              <w:left w:val="nil"/>
              <w:bottom w:val="single" w:sz="4" w:space="0" w:color="auto"/>
              <w:right w:val="single" w:sz="4" w:space="0" w:color="auto"/>
            </w:tcBorders>
            <w:vAlign w:val="center"/>
            <w:hideMark/>
          </w:tcPr>
          <w:p w14:paraId="1D4AC60A"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01.0099.0111</w:t>
            </w:r>
          </w:p>
        </w:tc>
        <w:tc>
          <w:tcPr>
            <w:tcW w:w="3378" w:type="dxa"/>
            <w:tcBorders>
              <w:top w:val="nil"/>
              <w:left w:val="nil"/>
              <w:bottom w:val="single" w:sz="4" w:space="0" w:color="auto"/>
              <w:right w:val="single" w:sz="4" w:space="0" w:color="auto"/>
            </w:tcBorders>
            <w:vAlign w:val="center"/>
            <w:hideMark/>
          </w:tcPr>
          <w:p w14:paraId="589C3AA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Dẫn lưu trung thất liên tục </w:t>
            </w:r>
          </w:p>
        </w:tc>
        <w:tc>
          <w:tcPr>
            <w:tcW w:w="3827" w:type="dxa"/>
            <w:tcBorders>
              <w:top w:val="nil"/>
              <w:left w:val="nil"/>
              <w:bottom w:val="single" w:sz="4" w:space="0" w:color="auto"/>
              <w:right w:val="single" w:sz="4" w:space="0" w:color="auto"/>
            </w:tcBorders>
            <w:vAlign w:val="center"/>
            <w:hideMark/>
          </w:tcPr>
          <w:p w14:paraId="7C8334B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Dẫn lưu trung thất liên tục </w:t>
            </w:r>
          </w:p>
        </w:tc>
        <w:tc>
          <w:tcPr>
            <w:tcW w:w="1334" w:type="dxa"/>
            <w:tcBorders>
              <w:top w:val="nil"/>
              <w:left w:val="nil"/>
              <w:bottom w:val="single" w:sz="4" w:space="0" w:color="auto"/>
              <w:right w:val="single" w:sz="4" w:space="0" w:color="auto"/>
            </w:tcBorders>
            <w:vAlign w:val="center"/>
            <w:hideMark/>
          </w:tcPr>
          <w:p w14:paraId="508B4493"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192,300 </w:t>
            </w:r>
          </w:p>
        </w:tc>
        <w:tc>
          <w:tcPr>
            <w:tcW w:w="2669" w:type="dxa"/>
            <w:tcBorders>
              <w:top w:val="nil"/>
              <w:left w:val="nil"/>
              <w:bottom w:val="single" w:sz="4" w:space="0" w:color="auto"/>
              <w:right w:val="single" w:sz="4" w:space="0" w:color="auto"/>
            </w:tcBorders>
            <w:vAlign w:val="center"/>
            <w:hideMark/>
          </w:tcPr>
          <w:p w14:paraId="09D2967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02CA6776" w14:textId="77777777" w:rsidTr="00605F29">
        <w:tc>
          <w:tcPr>
            <w:tcW w:w="851" w:type="dxa"/>
            <w:tcBorders>
              <w:top w:val="nil"/>
              <w:left w:val="single" w:sz="4" w:space="0" w:color="auto"/>
              <w:bottom w:val="single" w:sz="4" w:space="0" w:color="auto"/>
              <w:right w:val="single" w:sz="4" w:space="0" w:color="auto"/>
            </w:tcBorders>
            <w:vAlign w:val="center"/>
            <w:hideMark/>
          </w:tcPr>
          <w:p w14:paraId="78031ECD"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1046</w:t>
            </w:r>
          </w:p>
        </w:tc>
        <w:tc>
          <w:tcPr>
            <w:tcW w:w="1725" w:type="dxa"/>
            <w:tcBorders>
              <w:top w:val="nil"/>
              <w:left w:val="nil"/>
              <w:bottom w:val="single" w:sz="4" w:space="0" w:color="auto"/>
              <w:right w:val="single" w:sz="4" w:space="0" w:color="auto"/>
            </w:tcBorders>
            <w:vAlign w:val="center"/>
            <w:hideMark/>
          </w:tcPr>
          <w:p w14:paraId="2AC1992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02.0026.0111</w:t>
            </w:r>
          </w:p>
        </w:tc>
        <w:tc>
          <w:tcPr>
            <w:tcW w:w="3378" w:type="dxa"/>
            <w:tcBorders>
              <w:top w:val="nil"/>
              <w:left w:val="nil"/>
              <w:bottom w:val="single" w:sz="4" w:space="0" w:color="auto"/>
              <w:right w:val="single" w:sz="4" w:space="0" w:color="auto"/>
            </w:tcBorders>
            <w:vAlign w:val="center"/>
            <w:hideMark/>
          </w:tcPr>
          <w:p w14:paraId="601C6E2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dẫn lưu khoang màng phổi bằng máy hút áp lực âm liên tục</w:t>
            </w:r>
          </w:p>
        </w:tc>
        <w:tc>
          <w:tcPr>
            <w:tcW w:w="3827" w:type="dxa"/>
            <w:tcBorders>
              <w:top w:val="nil"/>
              <w:left w:val="nil"/>
              <w:bottom w:val="single" w:sz="4" w:space="0" w:color="auto"/>
              <w:right w:val="single" w:sz="4" w:space="0" w:color="auto"/>
            </w:tcBorders>
            <w:vAlign w:val="center"/>
            <w:hideMark/>
          </w:tcPr>
          <w:p w14:paraId="3DBB1FA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dẫn lưu khoang màng phổi bằng máy hút áp lực âm liên tục</w:t>
            </w:r>
          </w:p>
        </w:tc>
        <w:tc>
          <w:tcPr>
            <w:tcW w:w="1334" w:type="dxa"/>
            <w:tcBorders>
              <w:top w:val="nil"/>
              <w:left w:val="nil"/>
              <w:bottom w:val="single" w:sz="4" w:space="0" w:color="auto"/>
              <w:right w:val="single" w:sz="4" w:space="0" w:color="auto"/>
            </w:tcBorders>
            <w:vAlign w:val="center"/>
            <w:hideMark/>
          </w:tcPr>
          <w:p w14:paraId="4EBAB7DD"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192,300 </w:t>
            </w:r>
          </w:p>
        </w:tc>
        <w:tc>
          <w:tcPr>
            <w:tcW w:w="2669" w:type="dxa"/>
            <w:tcBorders>
              <w:top w:val="nil"/>
              <w:left w:val="nil"/>
              <w:bottom w:val="single" w:sz="4" w:space="0" w:color="auto"/>
              <w:right w:val="single" w:sz="4" w:space="0" w:color="auto"/>
            </w:tcBorders>
            <w:vAlign w:val="center"/>
            <w:hideMark/>
          </w:tcPr>
          <w:p w14:paraId="6C2C83D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79046932" w14:textId="77777777" w:rsidTr="00605F29">
        <w:tc>
          <w:tcPr>
            <w:tcW w:w="851" w:type="dxa"/>
            <w:tcBorders>
              <w:top w:val="nil"/>
              <w:left w:val="single" w:sz="4" w:space="0" w:color="auto"/>
              <w:bottom w:val="single" w:sz="4" w:space="0" w:color="auto"/>
              <w:right w:val="single" w:sz="4" w:space="0" w:color="auto"/>
            </w:tcBorders>
            <w:vAlign w:val="center"/>
            <w:hideMark/>
          </w:tcPr>
          <w:p w14:paraId="29EFCEB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1047</w:t>
            </w:r>
          </w:p>
        </w:tc>
        <w:tc>
          <w:tcPr>
            <w:tcW w:w="1725" w:type="dxa"/>
            <w:tcBorders>
              <w:top w:val="nil"/>
              <w:left w:val="nil"/>
              <w:bottom w:val="single" w:sz="4" w:space="0" w:color="auto"/>
              <w:right w:val="single" w:sz="4" w:space="0" w:color="auto"/>
            </w:tcBorders>
            <w:vAlign w:val="center"/>
            <w:hideMark/>
          </w:tcPr>
          <w:p w14:paraId="6FD9385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11.0117.0111</w:t>
            </w:r>
          </w:p>
        </w:tc>
        <w:tc>
          <w:tcPr>
            <w:tcW w:w="3378" w:type="dxa"/>
            <w:tcBorders>
              <w:top w:val="nil"/>
              <w:left w:val="nil"/>
              <w:bottom w:val="single" w:sz="4" w:space="0" w:color="auto"/>
              <w:right w:val="single" w:sz="4" w:space="0" w:color="auto"/>
            </w:tcBorders>
            <w:vAlign w:val="center"/>
            <w:hideMark/>
          </w:tcPr>
          <w:p w14:paraId="7B52480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áp lực âm (VAC) liên tục trong 24h điều trị vết thương mạn tính</w:t>
            </w:r>
          </w:p>
        </w:tc>
        <w:tc>
          <w:tcPr>
            <w:tcW w:w="3827" w:type="dxa"/>
            <w:tcBorders>
              <w:top w:val="nil"/>
              <w:left w:val="nil"/>
              <w:bottom w:val="single" w:sz="4" w:space="0" w:color="auto"/>
              <w:right w:val="single" w:sz="4" w:space="0" w:color="auto"/>
            </w:tcBorders>
            <w:vAlign w:val="center"/>
            <w:hideMark/>
          </w:tcPr>
          <w:p w14:paraId="1EA11A6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áp lực âm (VAC) liên tục trong 24h điều trị vết thương mạn tính</w:t>
            </w:r>
          </w:p>
        </w:tc>
        <w:tc>
          <w:tcPr>
            <w:tcW w:w="1334" w:type="dxa"/>
            <w:tcBorders>
              <w:top w:val="nil"/>
              <w:left w:val="nil"/>
              <w:bottom w:val="single" w:sz="4" w:space="0" w:color="auto"/>
              <w:right w:val="single" w:sz="4" w:space="0" w:color="auto"/>
            </w:tcBorders>
            <w:vAlign w:val="center"/>
            <w:hideMark/>
          </w:tcPr>
          <w:p w14:paraId="257F3C6F"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192,300 </w:t>
            </w:r>
          </w:p>
        </w:tc>
        <w:tc>
          <w:tcPr>
            <w:tcW w:w="2669" w:type="dxa"/>
            <w:tcBorders>
              <w:top w:val="nil"/>
              <w:left w:val="nil"/>
              <w:bottom w:val="single" w:sz="4" w:space="0" w:color="auto"/>
              <w:right w:val="single" w:sz="4" w:space="0" w:color="auto"/>
            </w:tcBorders>
            <w:vAlign w:val="center"/>
            <w:hideMark/>
          </w:tcPr>
          <w:p w14:paraId="1D3E45B1"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67B9F782" w14:textId="77777777" w:rsidTr="00605F29">
        <w:tc>
          <w:tcPr>
            <w:tcW w:w="851" w:type="dxa"/>
            <w:tcBorders>
              <w:top w:val="nil"/>
              <w:left w:val="single" w:sz="4" w:space="0" w:color="auto"/>
              <w:bottom w:val="single" w:sz="4" w:space="0" w:color="auto"/>
              <w:right w:val="single" w:sz="4" w:space="0" w:color="auto"/>
            </w:tcBorders>
            <w:vAlign w:val="center"/>
            <w:hideMark/>
          </w:tcPr>
          <w:p w14:paraId="3944917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1048</w:t>
            </w:r>
          </w:p>
        </w:tc>
        <w:tc>
          <w:tcPr>
            <w:tcW w:w="1725" w:type="dxa"/>
            <w:tcBorders>
              <w:top w:val="nil"/>
              <w:left w:val="nil"/>
              <w:bottom w:val="single" w:sz="4" w:space="0" w:color="auto"/>
              <w:right w:val="single" w:sz="4" w:space="0" w:color="auto"/>
            </w:tcBorders>
            <w:vAlign w:val="center"/>
            <w:hideMark/>
          </w:tcPr>
          <w:p w14:paraId="168D1DBB"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11.0100.0111</w:t>
            </w:r>
          </w:p>
        </w:tc>
        <w:tc>
          <w:tcPr>
            <w:tcW w:w="3378" w:type="dxa"/>
            <w:tcBorders>
              <w:top w:val="nil"/>
              <w:left w:val="nil"/>
              <w:bottom w:val="single" w:sz="4" w:space="0" w:color="auto"/>
              <w:right w:val="single" w:sz="4" w:space="0" w:color="auto"/>
            </w:tcBorders>
            <w:vAlign w:val="center"/>
            <w:hideMark/>
          </w:tcPr>
          <w:p w14:paraId="3EBA5BC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áp lực âm (VAC) liên tục trong 24h điều trị vết thương, vết bỏng</w:t>
            </w:r>
          </w:p>
        </w:tc>
        <w:tc>
          <w:tcPr>
            <w:tcW w:w="3827" w:type="dxa"/>
            <w:tcBorders>
              <w:top w:val="nil"/>
              <w:left w:val="nil"/>
              <w:bottom w:val="single" w:sz="4" w:space="0" w:color="auto"/>
              <w:right w:val="single" w:sz="4" w:space="0" w:color="auto"/>
            </w:tcBorders>
            <w:vAlign w:val="center"/>
            <w:hideMark/>
          </w:tcPr>
          <w:p w14:paraId="0E60FBF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áp lực âm (VAC) liên tục trong 24h điều trị vết thương, vết bỏng</w:t>
            </w:r>
          </w:p>
        </w:tc>
        <w:tc>
          <w:tcPr>
            <w:tcW w:w="1334" w:type="dxa"/>
            <w:tcBorders>
              <w:top w:val="nil"/>
              <w:left w:val="nil"/>
              <w:bottom w:val="single" w:sz="4" w:space="0" w:color="auto"/>
              <w:right w:val="single" w:sz="4" w:space="0" w:color="auto"/>
            </w:tcBorders>
            <w:vAlign w:val="center"/>
            <w:hideMark/>
          </w:tcPr>
          <w:p w14:paraId="39AF6F40"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192,300 </w:t>
            </w:r>
          </w:p>
        </w:tc>
        <w:tc>
          <w:tcPr>
            <w:tcW w:w="2669" w:type="dxa"/>
            <w:tcBorders>
              <w:top w:val="nil"/>
              <w:left w:val="nil"/>
              <w:bottom w:val="single" w:sz="4" w:space="0" w:color="auto"/>
              <w:right w:val="single" w:sz="4" w:space="0" w:color="auto"/>
            </w:tcBorders>
            <w:vAlign w:val="center"/>
            <w:hideMark/>
          </w:tcPr>
          <w:p w14:paraId="1A4BC46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3B971615" w14:textId="77777777" w:rsidTr="00605F29">
        <w:tc>
          <w:tcPr>
            <w:tcW w:w="851" w:type="dxa"/>
            <w:tcBorders>
              <w:top w:val="nil"/>
              <w:left w:val="single" w:sz="4" w:space="0" w:color="auto"/>
              <w:bottom w:val="single" w:sz="4" w:space="0" w:color="auto"/>
              <w:right w:val="single" w:sz="4" w:space="0" w:color="auto"/>
            </w:tcBorders>
            <w:vAlign w:val="center"/>
            <w:hideMark/>
          </w:tcPr>
          <w:p w14:paraId="6459257E"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1049</w:t>
            </w:r>
          </w:p>
        </w:tc>
        <w:tc>
          <w:tcPr>
            <w:tcW w:w="1725" w:type="dxa"/>
            <w:tcBorders>
              <w:top w:val="nil"/>
              <w:left w:val="nil"/>
              <w:bottom w:val="single" w:sz="4" w:space="0" w:color="auto"/>
              <w:right w:val="single" w:sz="4" w:space="0" w:color="auto"/>
            </w:tcBorders>
            <w:vAlign w:val="center"/>
            <w:hideMark/>
          </w:tcPr>
          <w:p w14:paraId="4B0048DC"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02.0355.0112</w:t>
            </w:r>
          </w:p>
        </w:tc>
        <w:tc>
          <w:tcPr>
            <w:tcW w:w="3378" w:type="dxa"/>
            <w:tcBorders>
              <w:top w:val="nil"/>
              <w:left w:val="nil"/>
              <w:bottom w:val="single" w:sz="4" w:space="0" w:color="auto"/>
              <w:right w:val="single" w:sz="4" w:space="0" w:color="auto"/>
            </w:tcBorders>
            <w:vAlign w:val="center"/>
            <w:hideMark/>
          </w:tcPr>
          <w:p w14:paraId="64F803F3"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cổ chân</w:t>
            </w:r>
          </w:p>
        </w:tc>
        <w:tc>
          <w:tcPr>
            <w:tcW w:w="3827" w:type="dxa"/>
            <w:tcBorders>
              <w:top w:val="nil"/>
              <w:left w:val="nil"/>
              <w:bottom w:val="single" w:sz="4" w:space="0" w:color="auto"/>
              <w:right w:val="single" w:sz="4" w:space="0" w:color="auto"/>
            </w:tcBorders>
            <w:vAlign w:val="center"/>
            <w:hideMark/>
          </w:tcPr>
          <w:p w14:paraId="19BC6DE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cổ chân</w:t>
            </w:r>
          </w:p>
        </w:tc>
        <w:tc>
          <w:tcPr>
            <w:tcW w:w="1334" w:type="dxa"/>
            <w:tcBorders>
              <w:top w:val="nil"/>
              <w:left w:val="nil"/>
              <w:bottom w:val="single" w:sz="4" w:space="0" w:color="auto"/>
              <w:right w:val="single" w:sz="4" w:space="0" w:color="auto"/>
            </w:tcBorders>
            <w:vAlign w:val="center"/>
            <w:hideMark/>
          </w:tcPr>
          <w:p w14:paraId="6CD1DF1B"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129,600 </w:t>
            </w:r>
          </w:p>
        </w:tc>
        <w:tc>
          <w:tcPr>
            <w:tcW w:w="2669" w:type="dxa"/>
            <w:tcBorders>
              <w:top w:val="nil"/>
              <w:left w:val="nil"/>
              <w:bottom w:val="single" w:sz="4" w:space="0" w:color="auto"/>
              <w:right w:val="single" w:sz="4" w:space="0" w:color="auto"/>
            </w:tcBorders>
            <w:vAlign w:val="center"/>
            <w:hideMark/>
          </w:tcPr>
          <w:p w14:paraId="4A690FFC"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308A68AF" w14:textId="77777777" w:rsidTr="00605F29">
        <w:tc>
          <w:tcPr>
            <w:tcW w:w="851" w:type="dxa"/>
            <w:tcBorders>
              <w:top w:val="nil"/>
              <w:left w:val="single" w:sz="4" w:space="0" w:color="auto"/>
              <w:bottom w:val="single" w:sz="4" w:space="0" w:color="auto"/>
              <w:right w:val="single" w:sz="4" w:space="0" w:color="auto"/>
            </w:tcBorders>
            <w:vAlign w:val="center"/>
            <w:hideMark/>
          </w:tcPr>
          <w:p w14:paraId="2E36EDC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1050</w:t>
            </w:r>
          </w:p>
        </w:tc>
        <w:tc>
          <w:tcPr>
            <w:tcW w:w="1725" w:type="dxa"/>
            <w:tcBorders>
              <w:top w:val="nil"/>
              <w:left w:val="nil"/>
              <w:bottom w:val="single" w:sz="4" w:space="0" w:color="auto"/>
              <w:right w:val="single" w:sz="4" w:space="0" w:color="auto"/>
            </w:tcBorders>
            <w:vAlign w:val="center"/>
            <w:hideMark/>
          </w:tcPr>
          <w:p w14:paraId="0C4DF14C"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02.0357.0112</w:t>
            </w:r>
          </w:p>
        </w:tc>
        <w:tc>
          <w:tcPr>
            <w:tcW w:w="3378" w:type="dxa"/>
            <w:tcBorders>
              <w:top w:val="nil"/>
              <w:left w:val="nil"/>
              <w:bottom w:val="single" w:sz="4" w:space="0" w:color="auto"/>
              <w:right w:val="single" w:sz="4" w:space="0" w:color="auto"/>
            </w:tcBorders>
            <w:vAlign w:val="center"/>
            <w:hideMark/>
          </w:tcPr>
          <w:p w14:paraId="252EB4F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cổ tay</w:t>
            </w:r>
          </w:p>
        </w:tc>
        <w:tc>
          <w:tcPr>
            <w:tcW w:w="3827" w:type="dxa"/>
            <w:tcBorders>
              <w:top w:val="nil"/>
              <w:left w:val="nil"/>
              <w:bottom w:val="single" w:sz="4" w:space="0" w:color="auto"/>
              <w:right w:val="single" w:sz="4" w:space="0" w:color="auto"/>
            </w:tcBorders>
            <w:vAlign w:val="center"/>
            <w:hideMark/>
          </w:tcPr>
          <w:p w14:paraId="0BE0749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cổ tay</w:t>
            </w:r>
          </w:p>
        </w:tc>
        <w:tc>
          <w:tcPr>
            <w:tcW w:w="1334" w:type="dxa"/>
            <w:tcBorders>
              <w:top w:val="nil"/>
              <w:left w:val="nil"/>
              <w:bottom w:val="single" w:sz="4" w:space="0" w:color="auto"/>
              <w:right w:val="single" w:sz="4" w:space="0" w:color="auto"/>
            </w:tcBorders>
            <w:vAlign w:val="center"/>
            <w:hideMark/>
          </w:tcPr>
          <w:p w14:paraId="3CE4B18C"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129,600 </w:t>
            </w:r>
          </w:p>
        </w:tc>
        <w:tc>
          <w:tcPr>
            <w:tcW w:w="2669" w:type="dxa"/>
            <w:tcBorders>
              <w:top w:val="nil"/>
              <w:left w:val="nil"/>
              <w:bottom w:val="single" w:sz="4" w:space="0" w:color="auto"/>
              <w:right w:val="single" w:sz="4" w:space="0" w:color="auto"/>
            </w:tcBorders>
            <w:vAlign w:val="center"/>
            <w:hideMark/>
          </w:tcPr>
          <w:p w14:paraId="2C7C1DA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652D84EA" w14:textId="77777777" w:rsidTr="00605F29">
        <w:tc>
          <w:tcPr>
            <w:tcW w:w="851" w:type="dxa"/>
            <w:tcBorders>
              <w:top w:val="nil"/>
              <w:left w:val="single" w:sz="4" w:space="0" w:color="auto"/>
              <w:bottom w:val="single" w:sz="4" w:space="0" w:color="auto"/>
              <w:right w:val="single" w:sz="4" w:space="0" w:color="auto"/>
            </w:tcBorders>
            <w:vAlign w:val="center"/>
            <w:hideMark/>
          </w:tcPr>
          <w:p w14:paraId="48DED35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1051</w:t>
            </w:r>
          </w:p>
        </w:tc>
        <w:tc>
          <w:tcPr>
            <w:tcW w:w="1725" w:type="dxa"/>
            <w:tcBorders>
              <w:top w:val="nil"/>
              <w:left w:val="nil"/>
              <w:bottom w:val="single" w:sz="4" w:space="0" w:color="auto"/>
              <w:right w:val="single" w:sz="4" w:space="0" w:color="auto"/>
            </w:tcBorders>
            <w:vAlign w:val="center"/>
            <w:hideMark/>
          </w:tcPr>
          <w:p w14:paraId="275DD12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02.0349.0112</w:t>
            </w:r>
          </w:p>
        </w:tc>
        <w:tc>
          <w:tcPr>
            <w:tcW w:w="3378" w:type="dxa"/>
            <w:tcBorders>
              <w:top w:val="nil"/>
              <w:left w:val="nil"/>
              <w:bottom w:val="single" w:sz="4" w:space="0" w:color="auto"/>
              <w:right w:val="single" w:sz="4" w:space="0" w:color="auto"/>
            </w:tcBorders>
            <w:vAlign w:val="center"/>
            <w:hideMark/>
          </w:tcPr>
          <w:p w14:paraId="552D68E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gối</w:t>
            </w:r>
          </w:p>
        </w:tc>
        <w:tc>
          <w:tcPr>
            <w:tcW w:w="3827" w:type="dxa"/>
            <w:tcBorders>
              <w:top w:val="nil"/>
              <w:left w:val="nil"/>
              <w:bottom w:val="single" w:sz="4" w:space="0" w:color="auto"/>
              <w:right w:val="single" w:sz="4" w:space="0" w:color="auto"/>
            </w:tcBorders>
            <w:vAlign w:val="center"/>
            <w:hideMark/>
          </w:tcPr>
          <w:p w14:paraId="4A1E7EC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gối</w:t>
            </w:r>
          </w:p>
        </w:tc>
        <w:tc>
          <w:tcPr>
            <w:tcW w:w="1334" w:type="dxa"/>
            <w:tcBorders>
              <w:top w:val="nil"/>
              <w:left w:val="nil"/>
              <w:bottom w:val="single" w:sz="4" w:space="0" w:color="auto"/>
              <w:right w:val="single" w:sz="4" w:space="0" w:color="auto"/>
            </w:tcBorders>
            <w:vAlign w:val="center"/>
            <w:hideMark/>
          </w:tcPr>
          <w:p w14:paraId="0EF23A63"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129,600 </w:t>
            </w:r>
          </w:p>
        </w:tc>
        <w:tc>
          <w:tcPr>
            <w:tcW w:w="2669" w:type="dxa"/>
            <w:tcBorders>
              <w:top w:val="nil"/>
              <w:left w:val="nil"/>
              <w:bottom w:val="single" w:sz="4" w:space="0" w:color="auto"/>
              <w:right w:val="single" w:sz="4" w:space="0" w:color="auto"/>
            </w:tcBorders>
            <w:vAlign w:val="center"/>
            <w:hideMark/>
          </w:tcPr>
          <w:p w14:paraId="7DB6B43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22119183" w14:textId="77777777" w:rsidTr="00605F29">
        <w:tc>
          <w:tcPr>
            <w:tcW w:w="851" w:type="dxa"/>
            <w:tcBorders>
              <w:top w:val="nil"/>
              <w:left w:val="single" w:sz="4" w:space="0" w:color="auto"/>
              <w:bottom w:val="single" w:sz="4" w:space="0" w:color="auto"/>
              <w:right w:val="single" w:sz="4" w:space="0" w:color="auto"/>
            </w:tcBorders>
            <w:vAlign w:val="center"/>
            <w:hideMark/>
          </w:tcPr>
          <w:p w14:paraId="1E50EF7C"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1052</w:t>
            </w:r>
          </w:p>
        </w:tc>
        <w:tc>
          <w:tcPr>
            <w:tcW w:w="1725" w:type="dxa"/>
            <w:tcBorders>
              <w:top w:val="nil"/>
              <w:left w:val="nil"/>
              <w:bottom w:val="single" w:sz="4" w:space="0" w:color="auto"/>
              <w:right w:val="single" w:sz="4" w:space="0" w:color="auto"/>
            </w:tcBorders>
            <w:vAlign w:val="center"/>
            <w:hideMark/>
          </w:tcPr>
          <w:p w14:paraId="22001FCC"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02.0351.0112</w:t>
            </w:r>
          </w:p>
        </w:tc>
        <w:tc>
          <w:tcPr>
            <w:tcW w:w="3378" w:type="dxa"/>
            <w:tcBorders>
              <w:top w:val="nil"/>
              <w:left w:val="nil"/>
              <w:bottom w:val="single" w:sz="4" w:space="0" w:color="auto"/>
              <w:right w:val="single" w:sz="4" w:space="0" w:color="auto"/>
            </w:tcBorders>
            <w:vAlign w:val="center"/>
            <w:hideMark/>
          </w:tcPr>
          <w:p w14:paraId="79D08DF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háng</w:t>
            </w:r>
          </w:p>
        </w:tc>
        <w:tc>
          <w:tcPr>
            <w:tcW w:w="3827" w:type="dxa"/>
            <w:tcBorders>
              <w:top w:val="nil"/>
              <w:left w:val="nil"/>
              <w:bottom w:val="single" w:sz="4" w:space="0" w:color="auto"/>
              <w:right w:val="single" w:sz="4" w:space="0" w:color="auto"/>
            </w:tcBorders>
            <w:vAlign w:val="center"/>
            <w:hideMark/>
          </w:tcPr>
          <w:p w14:paraId="50E3AAD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háng</w:t>
            </w:r>
          </w:p>
        </w:tc>
        <w:tc>
          <w:tcPr>
            <w:tcW w:w="1334" w:type="dxa"/>
            <w:tcBorders>
              <w:top w:val="nil"/>
              <w:left w:val="nil"/>
              <w:bottom w:val="single" w:sz="4" w:space="0" w:color="auto"/>
              <w:right w:val="single" w:sz="4" w:space="0" w:color="auto"/>
            </w:tcBorders>
            <w:vAlign w:val="center"/>
            <w:hideMark/>
          </w:tcPr>
          <w:p w14:paraId="491E50ED"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129,600 </w:t>
            </w:r>
          </w:p>
        </w:tc>
        <w:tc>
          <w:tcPr>
            <w:tcW w:w="2669" w:type="dxa"/>
            <w:tcBorders>
              <w:top w:val="nil"/>
              <w:left w:val="nil"/>
              <w:bottom w:val="single" w:sz="4" w:space="0" w:color="auto"/>
              <w:right w:val="single" w:sz="4" w:space="0" w:color="auto"/>
            </w:tcBorders>
            <w:vAlign w:val="center"/>
            <w:hideMark/>
          </w:tcPr>
          <w:p w14:paraId="2B1364D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2E8CCAD3" w14:textId="77777777" w:rsidTr="00605F29">
        <w:tc>
          <w:tcPr>
            <w:tcW w:w="851" w:type="dxa"/>
            <w:tcBorders>
              <w:top w:val="nil"/>
              <w:left w:val="single" w:sz="4" w:space="0" w:color="auto"/>
              <w:bottom w:val="single" w:sz="4" w:space="0" w:color="auto"/>
              <w:right w:val="single" w:sz="4" w:space="0" w:color="auto"/>
            </w:tcBorders>
            <w:vAlign w:val="center"/>
            <w:hideMark/>
          </w:tcPr>
          <w:p w14:paraId="1708018B"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1053</w:t>
            </w:r>
          </w:p>
        </w:tc>
        <w:tc>
          <w:tcPr>
            <w:tcW w:w="1725" w:type="dxa"/>
            <w:tcBorders>
              <w:top w:val="nil"/>
              <w:left w:val="nil"/>
              <w:bottom w:val="single" w:sz="4" w:space="0" w:color="auto"/>
              <w:right w:val="single" w:sz="4" w:space="0" w:color="auto"/>
            </w:tcBorders>
            <w:vAlign w:val="center"/>
            <w:hideMark/>
          </w:tcPr>
          <w:p w14:paraId="292FF8C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02.0353.0112</w:t>
            </w:r>
          </w:p>
        </w:tc>
        <w:tc>
          <w:tcPr>
            <w:tcW w:w="3378" w:type="dxa"/>
            <w:tcBorders>
              <w:top w:val="nil"/>
              <w:left w:val="nil"/>
              <w:bottom w:val="single" w:sz="4" w:space="0" w:color="auto"/>
              <w:right w:val="single" w:sz="4" w:space="0" w:color="auto"/>
            </w:tcBorders>
            <w:vAlign w:val="center"/>
            <w:hideMark/>
          </w:tcPr>
          <w:p w14:paraId="3066D3F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khuỷu</w:t>
            </w:r>
          </w:p>
        </w:tc>
        <w:tc>
          <w:tcPr>
            <w:tcW w:w="3827" w:type="dxa"/>
            <w:tcBorders>
              <w:top w:val="nil"/>
              <w:left w:val="nil"/>
              <w:bottom w:val="single" w:sz="4" w:space="0" w:color="auto"/>
              <w:right w:val="single" w:sz="4" w:space="0" w:color="auto"/>
            </w:tcBorders>
            <w:vAlign w:val="center"/>
            <w:hideMark/>
          </w:tcPr>
          <w:p w14:paraId="73DF5C83"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khuỷu</w:t>
            </w:r>
          </w:p>
        </w:tc>
        <w:tc>
          <w:tcPr>
            <w:tcW w:w="1334" w:type="dxa"/>
            <w:tcBorders>
              <w:top w:val="nil"/>
              <w:left w:val="nil"/>
              <w:bottom w:val="single" w:sz="4" w:space="0" w:color="auto"/>
              <w:right w:val="single" w:sz="4" w:space="0" w:color="auto"/>
            </w:tcBorders>
            <w:vAlign w:val="center"/>
            <w:hideMark/>
          </w:tcPr>
          <w:p w14:paraId="5AECF1FE"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129,600 </w:t>
            </w:r>
          </w:p>
        </w:tc>
        <w:tc>
          <w:tcPr>
            <w:tcW w:w="2669" w:type="dxa"/>
            <w:tcBorders>
              <w:top w:val="nil"/>
              <w:left w:val="nil"/>
              <w:bottom w:val="single" w:sz="4" w:space="0" w:color="auto"/>
              <w:right w:val="single" w:sz="4" w:space="0" w:color="auto"/>
            </w:tcBorders>
            <w:vAlign w:val="center"/>
            <w:hideMark/>
          </w:tcPr>
          <w:p w14:paraId="4F0C8666"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7F7E446B" w14:textId="77777777" w:rsidTr="00605F29">
        <w:tc>
          <w:tcPr>
            <w:tcW w:w="851" w:type="dxa"/>
            <w:tcBorders>
              <w:top w:val="nil"/>
              <w:left w:val="single" w:sz="4" w:space="0" w:color="auto"/>
              <w:bottom w:val="single" w:sz="4" w:space="0" w:color="auto"/>
              <w:right w:val="single" w:sz="4" w:space="0" w:color="auto"/>
            </w:tcBorders>
            <w:vAlign w:val="center"/>
            <w:hideMark/>
          </w:tcPr>
          <w:p w14:paraId="6A4DDD5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1054</w:t>
            </w:r>
          </w:p>
        </w:tc>
        <w:tc>
          <w:tcPr>
            <w:tcW w:w="1725" w:type="dxa"/>
            <w:tcBorders>
              <w:top w:val="nil"/>
              <w:left w:val="nil"/>
              <w:bottom w:val="single" w:sz="4" w:space="0" w:color="auto"/>
              <w:right w:val="single" w:sz="4" w:space="0" w:color="auto"/>
            </w:tcBorders>
            <w:vAlign w:val="center"/>
            <w:hideMark/>
          </w:tcPr>
          <w:p w14:paraId="4831208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02.0359.0112</w:t>
            </w:r>
          </w:p>
        </w:tc>
        <w:tc>
          <w:tcPr>
            <w:tcW w:w="3378" w:type="dxa"/>
            <w:tcBorders>
              <w:top w:val="nil"/>
              <w:left w:val="nil"/>
              <w:bottom w:val="single" w:sz="4" w:space="0" w:color="auto"/>
              <w:right w:val="single" w:sz="4" w:space="0" w:color="auto"/>
            </w:tcBorders>
            <w:vAlign w:val="center"/>
            <w:hideMark/>
          </w:tcPr>
          <w:p w14:paraId="1FB9D7A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vai</w:t>
            </w:r>
          </w:p>
        </w:tc>
        <w:tc>
          <w:tcPr>
            <w:tcW w:w="3827" w:type="dxa"/>
            <w:tcBorders>
              <w:top w:val="nil"/>
              <w:left w:val="nil"/>
              <w:bottom w:val="single" w:sz="4" w:space="0" w:color="auto"/>
              <w:right w:val="single" w:sz="4" w:space="0" w:color="auto"/>
            </w:tcBorders>
            <w:vAlign w:val="center"/>
            <w:hideMark/>
          </w:tcPr>
          <w:p w14:paraId="3792D7C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vai</w:t>
            </w:r>
          </w:p>
        </w:tc>
        <w:tc>
          <w:tcPr>
            <w:tcW w:w="1334" w:type="dxa"/>
            <w:tcBorders>
              <w:top w:val="nil"/>
              <w:left w:val="nil"/>
              <w:bottom w:val="single" w:sz="4" w:space="0" w:color="auto"/>
              <w:right w:val="single" w:sz="4" w:space="0" w:color="auto"/>
            </w:tcBorders>
            <w:vAlign w:val="center"/>
            <w:hideMark/>
          </w:tcPr>
          <w:p w14:paraId="176C5997"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129,600 </w:t>
            </w:r>
          </w:p>
        </w:tc>
        <w:tc>
          <w:tcPr>
            <w:tcW w:w="2669" w:type="dxa"/>
            <w:tcBorders>
              <w:top w:val="nil"/>
              <w:left w:val="nil"/>
              <w:bottom w:val="single" w:sz="4" w:space="0" w:color="auto"/>
              <w:right w:val="single" w:sz="4" w:space="0" w:color="auto"/>
            </w:tcBorders>
            <w:vAlign w:val="center"/>
            <w:hideMark/>
          </w:tcPr>
          <w:p w14:paraId="32B5B219"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643EF0EE" w14:textId="77777777" w:rsidTr="00605F29">
        <w:tc>
          <w:tcPr>
            <w:tcW w:w="851" w:type="dxa"/>
            <w:tcBorders>
              <w:top w:val="nil"/>
              <w:left w:val="single" w:sz="4" w:space="0" w:color="auto"/>
              <w:bottom w:val="single" w:sz="4" w:space="0" w:color="auto"/>
              <w:right w:val="single" w:sz="4" w:space="0" w:color="auto"/>
            </w:tcBorders>
            <w:vAlign w:val="center"/>
            <w:hideMark/>
          </w:tcPr>
          <w:p w14:paraId="2A13A6D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1055</w:t>
            </w:r>
          </w:p>
        </w:tc>
        <w:tc>
          <w:tcPr>
            <w:tcW w:w="1725" w:type="dxa"/>
            <w:tcBorders>
              <w:top w:val="nil"/>
              <w:left w:val="nil"/>
              <w:bottom w:val="single" w:sz="4" w:space="0" w:color="auto"/>
              <w:right w:val="single" w:sz="4" w:space="0" w:color="auto"/>
            </w:tcBorders>
            <w:vAlign w:val="center"/>
            <w:hideMark/>
          </w:tcPr>
          <w:p w14:paraId="4EF39A2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02.0361.0112</w:t>
            </w:r>
          </w:p>
        </w:tc>
        <w:tc>
          <w:tcPr>
            <w:tcW w:w="3378" w:type="dxa"/>
            <w:tcBorders>
              <w:top w:val="nil"/>
              <w:left w:val="nil"/>
              <w:bottom w:val="single" w:sz="4" w:space="0" w:color="auto"/>
              <w:right w:val="single" w:sz="4" w:space="0" w:color="auto"/>
            </w:tcBorders>
            <w:vAlign w:val="center"/>
            <w:hideMark/>
          </w:tcPr>
          <w:p w14:paraId="726CEE01"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nang bao hoạt dịch</w:t>
            </w:r>
          </w:p>
        </w:tc>
        <w:tc>
          <w:tcPr>
            <w:tcW w:w="3827" w:type="dxa"/>
            <w:tcBorders>
              <w:top w:val="nil"/>
              <w:left w:val="nil"/>
              <w:bottom w:val="single" w:sz="4" w:space="0" w:color="auto"/>
              <w:right w:val="single" w:sz="4" w:space="0" w:color="auto"/>
            </w:tcBorders>
            <w:vAlign w:val="center"/>
            <w:hideMark/>
          </w:tcPr>
          <w:p w14:paraId="57F38C8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nang bao hoạt dịch</w:t>
            </w:r>
          </w:p>
        </w:tc>
        <w:tc>
          <w:tcPr>
            <w:tcW w:w="1334" w:type="dxa"/>
            <w:tcBorders>
              <w:top w:val="nil"/>
              <w:left w:val="nil"/>
              <w:bottom w:val="single" w:sz="4" w:space="0" w:color="auto"/>
              <w:right w:val="single" w:sz="4" w:space="0" w:color="auto"/>
            </w:tcBorders>
            <w:vAlign w:val="center"/>
            <w:hideMark/>
          </w:tcPr>
          <w:p w14:paraId="35631419"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129,600 </w:t>
            </w:r>
          </w:p>
        </w:tc>
        <w:tc>
          <w:tcPr>
            <w:tcW w:w="2669" w:type="dxa"/>
            <w:tcBorders>
              <w:top w:val="nil"/>
              <w:left w:val="nil"/>
              <w:bottom w:val="single" w:sz="4" w:space="0" w:color="auto"/>
              <w:right w:val="single" w:sz="4" w:space="0" w:color="auto"/>
            </w:tcBorders>
            <w:vAlign w:val="center"/>
            <w:hideMark/>
          </w:tcPr>
          <w:p w14:paraId="3506E2F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177CD43C" w14:textId="77777777" w:rsidTr="00605F29">
        <w:tc>
          <w:tcPr>
            <w:tcW w:w="851" w:type="dxa"/>
            <w:tcBorders>
              <w:top w:val="nil"/>
              <w:left w:val="single" w:sz="4" w:space="0" w:color="auto"/>
              <w:bottom w:val="single" w:sz="4" w:space="0" w:color="auto"/>
              <w:right w:val="single" w:sz="4" w:space="0" w:color="auto"/>
            </w:tcBorders>
            <w:vAlign w:val="center"/>
            <w:hideMark/>
          </w:tcPr>
          <w:p w14:paraId="5DADBF5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1056</w:t>
            </w:r>
          </w:p>
        </w:tc>
        <w:tc>
          <w:tcPr>
            <w:tcW w:w="1725" w:type="dxa"/>
            <w:tcBorders>
              <w:top w:val="nil"/>
              <w:left w:val="nil"/>
              <w:bottom w:val="single" w:sz="4" w:space="0" w:color="auto"/>
              <w:right w:val="single" w:sz="4" w:space="0" w:color="auto"/>
            </w:tcBorders>
            <w:vAlign w:val="center"/>
            <w:hideMark/>
          </w:tcPr>
          <w:p w14:paraId="6D914CA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02.0515.0112</w:t>
            </w:r>
          </w:p>
        </w:tc>
        <w:tc>
          <w:tcPr>
            <w:tcW w:w="3378" w:type="dxa"/>
            <w:tcBorders>
              <w:top w:val="nil"/>
              <w:left w:val="nil"/>
              <w:bottom w:val="single" w:sz="4" w:space="0" w:color="auto"/>
              <w:right w:val="single" w:sz="4" w:space="0" w:color="auto"/>
            </w:tcBorders>
            <w:vAlign w:val="center"/>
            <w:hideMark/>
          </w:tcPr>
          <w:p w14:paraId="7A35C441"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Lấy dịch khớp xác định tinh thể urat</w:t>
            </w:r>
          </w:p>
        </w:tc>
        <w:tc>
          <w:tcPr>
            <w:tcW w:w="3827" w:type="dxa"/>
            <w:tcBorders>
              <w:top w:val="nil"/>
              <w:left w:val="nil"/>
              <w:bottom w:val="single" w:sz="4" w:space="0" w:color="auto"/>
              <w:right w:val="single" w:sz="4" w:space="0" w:color="auto"/>
            </w:tcBorders>
            <w:vAlign w:val="center"/>
            <w:hideMark/>
          </w:tcPr>
          <w:p w14:paraId="7BB6F6E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Lấy dịch khớp xác định tinh thể urat</w:t>
            </w:r>
          </w:p>
        </w:tc>
        <w:tc>
          <w:tcPr>
            <w:tcW w:w="1334" w:type="dxa"/>
            <w:tcBorders>
              <w:top w:val="nil"/>
              <w:left w:val="nil"/>
              <w:bottom w:val="single" w:sz="4" w:space="0" w:color="auto"/>
              <w:right w:val="single" w:sz="4" w:space="0" w:color="auto"/>
            </w:tcBorders>
            <w:vAlign w:val="center"/>
            <w:hideMark/>
          </w:tcPr>
          <w:p w14:paraId="352B27E1"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129,600 </w:t>
            </w:r>
          </w:p>
        </w:tc>
        <w:tc>
          <w:tcPr>
            <w:tcW w:w="2669" w:type="dxa"/>
            <w:tcBorders>
              <w:top w:val="nil"/>
              <w:left w:val="nil"/>
              <w:bottom w:val="single" w:sz="4" w:space="0" w:color="auto"/>
              <w:right w:val="single" w:sz="4" w:space="0" w:color="auto"/>
            </w:tcBorders>
            <w:vAlign w:val="center"/>
            <w:hideMark/>
          </w:tcPr>
          <w:p w14:paraId="53A5B77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66768373" w14:textId="77777777" w:rsidTr="00605F29">
        <w:tc>
          <w:tcPr>
            <w:tcW w:w="851" w:type="dxa"/>
            <w:tcBorders>
              <w:top w:val="nil"/>
              <w:left w:val="single" w:sz="4" w:space="0" w:color="auto"/>
              <w:bottom w:val="single" w:sz="4" w:space="0" w:color="auto"/>
              <w:right w:val="single" w:sz="4" w:space="0" w:color="auto"/>
            </w:tcBorders>
            <w:vAlign w:val="center"/>
            <w:hideMark/>
          </w:tcPr>
          <w:p w14:paraId="2AE6C083"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lastRenderedPageBreak/>
              <w:t>1057</w:t>
            </w:r>
          </w:p>
        </w:tc>
        <w:tc>
          <w:tcPr>
            <w:tcW w:w="1725" w:type="dxa"/>
            <w:tcBorders>
              <w:top w:val="nil"/>
              <w:left w:val="nil"/>
              <w:bottom w:val="single" w:sz="4" w:space="0" w:color="auto"/>
              <w:right w:val="single" w:sz="4" w:space="0" w:color="auto"/>
            </w:tcBorders>
            <w:vAlign w:val="center"/>
            <w:hideMark/>
          </w:tcPr>
          <w:p w14:paraId="71743CB3"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02.0514.0112</w:t>
            </w:r>
          </w:p>
        </w:tc>
        <w:tc>
          <w:tcPr>
            <w:tcW w:w="3378" w:type="dxa"/>
            <w:tcBorders>
              <w:top w:val="nil"/>
              <w:left w:val="nil"/>
              <w:bottom w:val="single" w:sz="4" w:space="0" w:color="auto"/>
              <w:right w:val="single" w:sz="4" w:space="0" w:color="auto"/>
            </w:tcBorders>
            <w:vAlign w:val="center"/>
            <w:hideMark/>
          </w:tcPr>
          <w:p w14:paraId="13499A70"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Lấy xét nghiệm tế bào học dịch khớp</w:t>
            </w:r>
          </w:p>
        </w:tc>
        <w:tc>
          <w:tcPr>
            <w:tcW w:w="3827" w:type="dxa"/>
            <w:tcBorders>
              <w:top w:val="nil"/>
              <w:left w:val="nil"/>
              <w:bottom w:val="single" w:sz="4" w:space="0" w:color="auto"/>
              <w:right w:val="single" w:sz="4" w:space="0" w:color="auto"/>
            </w:tcBorders>
            <w:vAlign w:val="center"/>
            <w:hideMark/>
          </w:tcPr>
          <w:p w14:paraId="09B67476"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Lấy xét nghiệm tế bào học dịch khớp</w:t>
            </w:r>
          </w:p>
        </w:tc>
        <w:tc>
          <w:tcPr>
            <w:tcW w:w="1334" w:type="dxa"/>
            <w:tcBorders>
              <w:top w:val="nil"/>
              <w:left w:val="nil"/>
              <w:bottom w:val="single" w:sz="4" w:space="0" w:color="auto"/>
              <w:right w:val="single" w:sz="4" w:space="0" w:color="auto"/>
            </w:tcBorders>
            <w:vAlign w:val="center"/>
            <w:hideMark/>
          </w:tcPr>
          <w:p w14:paraId="379E8811"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129,600 </w:t>
            </w:r>
          </w:p>
        </w:tc>
        <w:tc>
          <w:tcPr>
            <w:tcW w:w="2669" w:type="dxa"/>
            <w:tcBorders>
              <w:top w:val="nil"/>
              <w:left w:val="nil"/>
              <w:bottom w:val="single" w:sz="4" w:space="0" w:color="auto"/>
              <w:right w:val="single" w:sz="4" w:space="0" w:color="auto"/>
            </w:tcBorders>
            <w:vAlign w:val="center"/>
            <w:hideMark/>
          </w:tcPr>
          <w:p w14:paraId="57D6CCA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38A00F19" w14:textId="77777777" w:rsidTr="00605F29">
        <w:tc>
          <w:tcPr>
            <w:tcW w:w="851" w:type="dxa"/>
            <w:tcBorders>
              <w:top w:val="nil"/>
              <w:left w:val="single" w:sz="4" w:space="0" w:color="auto"/>
              <w:bottom w:val="single" w:sz="4" w:space="0" w:color="auto"/>
              <w:right w:val="single" w:sz="4" w:space="0" w:color="auto"/>
            </w:tcBorders>
            <w:vAlign w:val="center"/>
            <w:hideMark/>
          </w:tcPr>
          <w:p w14:paraId="6B9DCFFB"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1058</w:t>
            </w:r>
          </w:p>
        </w:tc>
        <w:tc>
          <w:tcPr>
            <w:tcW w:w="1725" w:type="dxa"/>
            <w:tcBorders>
              <w:top w:val="nil"/>
              <w:left w:val="nil"/>
              <w:bottom w:val="single" w:sz="4" w:space="0" w:color="auto"/>
              <w:right w:val="single" w:sz="4" w:space="0" w:color="auto"/>
            </w:tcBorders>
            <w:vAlign w:val="center"/>
            <w:hideMark/>
          </w:tcPr>
          <w:p w14:paraId="2040BE0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03.2367.0112</w:t>
            </w:r>
          </w:p>
        </w:tc>
        <w:tc>
          <w:tcPr>
            <w:tcW w:w="3378" w:type="dxa"/>
            <w:tcBorders>
              <w:top w:val="nil"/>
              <w:left w:val="nil"/>
              <w:bottom w:val="single" w:sz="4" w:space="0" w:color="auto"/>
              <w:right w:val="single" w:sz="4" w:space="0" w:color="auto"/>
            </w:tcBorders>
            <w:vAlign w:val="center"/>
            <w:hideMark/>
          </w:tcPr>
          <w:p w14:paraId="6EC6F77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Chọc dịch khớp</w:t>
            </w:r>
          </w:p>
        </w:tc>
        <w:tc>
          <w:tcPr>
            <w:tcW w:w="3827" w:type="dxa"/>
            <w:tcBorders>
              <w:top w:val="nil"/>
              <w:left w:val="nil"/>
              <w:bottom w:val="single" w:sz="4" w:space="0" w:color="auto"/>
              <w:right w:val="single" w:sz="4" w:space="0" w:color="auto"/>
            </w:tcBorders>
            <w:vAlign w:val="center"/>
            <w:hideMark/>
          </w:tcPr>
          <w:p w14:paraId="6210AA2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Chọc dịch khớp</w:t>
            </w:r>
          </w:p>
        </w:tc>
        <w:tc>
          <w:tcPr>
            <w:tcW w:w="1334" w:type="dxa"/>
            <w:tcBorders>
              <w:top w:val="nil"/>
              <w:left w:val="nil"/>
              <w:bottom w:val="single" w:sz="4" w:space="0" w:color="auto"/>
              <w:right w:val="single" w:sz="4" w:space="0" w:color="auto"/>
            </w:tcBorders>
            <w:vAlign w:val="center"/>
            <w:hideMark/>
          </w:tcPr>
          <w:p w14:paraId="345BB7CA"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129,600 </w:t>
            </w:r>
          </w:p>
        </w:tc>
        <w:tc>
          <w:tcPr>
            <w:tcW w:w="2669" w:type="dxa"/>
            <w:tcBorders>
              <w:top w:val="nil"/>
              <w:left w:val="nil"/>
              <w:bottom w:val="single" w:sz="4" w:space="0" w:color="auto"/>
              <w:right w:val="single" w:sz="4" w:space="0" w:color="auto"/>
            </w:tcBorders>
            <w:vAlign w:val="center"/>
            <w:hideMark/>
          </w:tcPr>
          <w:p w14:paraId="3DA6874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3D9496CA" w14:textId="77777777" w:rsidTr="00605F29">
        <w:tc>
          <w:tcPr>
            <w:tcW w:w="851" w:type="dxa"/>
            <w:tcBorders>
              <w:top w:val="nil"/>
              <w:left w:val="single" w:sz="4" w:space="0" w:color="auto"/>
              <w:bottom w:val="single" w:sz="4" w:space="0" w:color="auto"/>
              <w:right w:val="single" w:sz="4" w:space="0" w:color="auto"/>
            </w:tcBorders>
            <w:vAlign w:val="center"/>
            <w:hideMark/>
          </w:tcPr>
          <w:p w14:paraId="6F70124A"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1059</w:t>
            </w:r>
          </w:p>
        </w:tc>
        <w:tc>
          <w:tcPr>
            <w:tcW w:w="1725" w:type="dxa"/>
            <w:tcBorders>
              <w:top w:val="nil"/>
              <w:left w:val="nil"/>
              <w:bottom w:val="single" w:sz="4" w:space="0" w:color="auto"/>
              <w:right w:val="single" w:sz="4" w:space="0" w:color="auto"/>
            </w:tcBorders>
            <w:vAlign w:val="center"/>
            <w:hideMark/>
          </w:tcPr>
          <w:p w14:paraId="397A836A"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02.0356.0113</w:t>
            </w:r>
          </w:p>
        </w:tc>
        <w:tc>
          <w:tcPr>
            <w:tcW w:w="3378" w:type="dxa"/>
            <w:tcBorders>
              <w:top w:val="nil"/>
              <w:left w:val="nil"/>
              <w:bottom w:val="single" w:sz="4" w:space="0" w:color="auto"/>
              <w:right w:val="single" w:sz="4" w:space="0" w:color="auto"/>
            </w:tcBorders>
            <w:vAlign w:val="center"/>
            <w:hideMark/>
          </w:tcPr>
          <w:p w14:paraId="2C104DF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cổ chân dưới hướng dẫn của siêu âm</w:t>
            </w:r>
          </w:p>
        </w:tc>
        <w:tc>
          <w:tcPr>
            <w:tcW w:w="3827" w:type="dxa"/>
            <w:tcBorders>
              <w:top w:val="nil"/>
              <w:left w:val="nil"/>
              <w:bottom w:val="single" w:sz="4" w:space="0" w:color="auto"/>
              <w:right w:val="single" w:sz="4" w:space="0" w:color="auto"/>
            </w:tcBorders>
            <w:vAlign w:val="center"/>
            <w:hideMark/>
          </w:tcPr>
          <w:p w14:paraId="088B585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Hút dịch khớp cổ chân dưới hướng dẫn của siêu âm</w:t>
            </w:r>
          </w:p>
        </w:tc>
        <w:tc>
          <w:tcPr>
            <w:tcW w:w="1334" w:type="dxa"/>
            <w:tcBorders>
              <w:top w:val="nil"/>
              <w:left w:val="nil"/>
              <w:bottom w:val="single" w:sz="4" w:space="0" w:color="auto"/>
              <w:right w:val="single" w:sz="4" w:space="0" w:color="auto"/>
            </w:tcBorders>
            <w:vAlign w:val="center"/>
            <w:hideMark/>
          </w:tcPr>
          <w:p w14:paraId="64C7EAA0"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144,900 </w:t>
            </w:r>
          </w:p>
        </w:tc>
        <w:tc>
          <w:tcPr>
            <w:tcW w:w="2669" w:type="dxa"/>
            <w:tcBorders>
              <w:top w:val="nil"/>
              <w:left w:val="nil"/>
              <w:bottom w:val="single" w:sz="4" w:space="0" w:color="auto"/>
              <w:right w:val="single" w:sz="4" w:space="0" w:color="auto"/>
            </w:tcBorders>
            <w:vAlign w:val="center"/>
            <w:hideMark/>
          </w:tcPr>
          <w:p w14:paraId="6480D5B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5A620B5F" w14:textId="77777777" w:rsidTr="00605F29">
        <w:tc>
          <w:tcPr>
            <w:tcW w:w="851" w:type="dxa"/>
            <w:tcBorders>
              <w:top w:val="nil"/>
              <w:left w:val="single" w:sz="4" w:space="0" w:color="auto"/>
              <w:bottom w:val="single" w:sz="4" w:space="0" w:color="auto"/>
              <w:right w:val="single" w:sz="4" w:space="0" w:color="auto"/>
            </w:tcBorders>
            <w:vAlign w:val="center"/>
            <w:hideMark/>
          </w:tcPr>
          <w:p w14:paraId="0869A92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1060</w:t>
            </w:r>
          </w:p>
        </w:tc>
        <w:tc>
          <w:tcPr>
            <w:tcW w:w="1725" w:type="dxa"/>
            <w:tcBorders>
              <w:top w:val="nil"/>
              <w:left w:val="nil"/>
              <w:bottom w:val="single" w:sz="4" w:space="0" w:color="auto"/>
              <w:right w:val="single" w:sz="4" w:space="0" w:color="auto"/>
            </w:tcBorders>
            <w:vAlign w:val="center"/>
            <w:hideMark/>
          </w:tcPr>
          <w:p w14:paraId="588A70D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02.0358.0113</w:t>
            </w:r>
          </w:p>
        </w:tc>
        <w:tc>
          <w:tcPr>
            <w:tcW w:w="3378" w:type="dxa"/>
            <w:tcBorders>
              <w:top w:val="nil"/>
              <w:left w:val="nil"/>
              <w:bottom w:val="single" w:sz="4" w:space="0" w:color="auto"/>
              <w:right w:val="single" w:sz="4" w:space="0" w:color="auto"/>
            </w:tcBorders>
            <w:vAlign w:val="center"/>
            <w:hideMark/>
          </w:tcPr>
          <w:p w14:paraId="5216D83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dịch khớp cổ tay dưới hướng dẫn của siêu âm</w:t>
            </w:r>
          </w:p>
        </w:tc>
        <w:tc>
          <w:tcPr>
            <w:tcW w:w="3827" w:type="dxa"/>
            <w:tcBorders>
              <w:top w:val="nil"/>
              <w:left w:val="nil"/>
              <w:bottom w:val="single" w:sz="4" w:space="0" w:color="auto"/>
              <w:right w:val="single" w:sz="4" w:space="0" w:color="auto"/>
            </w:tcBorders>
            <w:vAlign w:val="center"/>
            <w:hideMark/>
          </w:tcPr>
          <w:p w14:paraId="5172A5F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dịch khớp cổ tay dưới hướng dẫn của siêu âm</w:t>
            </w:r>
          </w:p>
        </w:tc>
        <w:tc>
          <w:tcPr>
            <w:tcW w:w="1334" w:type="dxa"/>
            <w:tcBorders>
              <w:top w:val="nil"/>
              <w:left w:val="nil"/>
              <w:bottom w:val="single" w:sz="4" w:space="0" w:color="auto"/>
              <w:right w:val="single" w:sz="4" w:space="0" w:color="auto"/>
            </w:tcBorders>
            <w:vAlign w:val="center"/>
            <w:hideMark/>
          </w:tcPr>
          <w:p w14:paraId="36555CE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144,900 </w:t>
            </w:r>
          </w:p>
        </w:tc>
        <w:tc>
          <w:tcPr>
            <w:tcW w:w="2669" w:type="dxa"/>
            <w:tcBorders>
              <w:top w:val="nil"/>
              <w:left w:val="nil"/>
              <w:bottom w:val="single" w:sz="4" w:space="0" w:color="auto"/>
              <w:right w:val="single" w:sz="4" w:space="0" w:color="auto"/>
            </w:tcBorders>
            <w:vAlign w:val="center"/>
            <w:hideMark/>
          </w:tcPr>
          <w:p w14:paraId="03D9ECE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837FA81" w14:textId="77777777" w:rsidTr="00605F29">
        <w:tc>
          <w:tcPr>
            <w:tcW w:w="851" w:type="dxa"/>
            <w:tcBorders>
              <w:top w:val="nil"/>
              <w:left w:val="single" w:sz="4" w:space="0" w:color="auto"/>
              <w:bottom w:val="single" w:sz="4" w:space="0" w:color="auto"/>
              <w:right w:val="single" w:sz="4" w:space="0" w:color="auto"/>
            </w:tcBorders>
            <w:vAlign w:val="center"/>
            <w:hideMark/>
          </w:tcPr>
          <w:p w14:paraId="7E5B10D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1061</w:t>
            </w:r>
          </w:p>
        </w:tc>
        <w:tc>
          <w:tcPr>
            <w:tcW w:w="1725" w:type="dxa"/>
            <w:tcBorders>
              <w:top w:val="nil"/>
              <w:left w:val="nil"/>
              <w:bottom w:val="single" w:sz="4" w:space="0" w:color="auto"/>
              <w:right w:val="single" w:sz="4" w:space="0" w:color="auto"/>
            </w:tcBorders>
            <w:vAlign w:val="center"/>
            <w:hideMark/>
          </w:tcPr>
          <w:p w14:paraId="06A2772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02.0350.0113</w:t>
            </w:r>
          </w:p>
        </w:tc>
        <w:tc>
          <w:tcPr>
            <w:tcW w:w="3378" w:type="dxa"/>
            <w:tcBorders>
              <w:top w:val="nil"/>
              <w:left w:val="nil"/>
              <w:bottom w:val="single" w:sz="4" w:space="0" w:color="auto"/>
              <w:right w:val="single" w:sz="4" w:space="0" w:color="auto"/>
            </w:tcBorders>
            <w:vAlign w:val="center"/>
            <w:hideMark/>
          </w:tcPr>
          <w:p w14:paraId="21C0F14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dịch khớp gối dưới hướng dẫn của siêu âm</w:t>
            </w:r>
          </w:p>
        </w:tc>
        <w:tc>
          <w:tcPr>
            <w:tcW w:w="3827" w:type="dxa"/>
            <w:tcBorders>
              <w:top w:val="nil"/>
              <w:left w:val="nil"/>
              <w:bottom w:val="single" w:sz="4" w:space="0" w:color="auto"/>
              <w:right w:val="single" w:sz="4" w:space="0" w:color="auto"/>
            </w:tcBorders>
            <w:vAlign w:val="center"/>
            <w:hideMark/>
          </w:tcPr>
          <w:p w14:paraId="01F3E9F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dịch khớp gối dưới hướng dẫn của siêu âm</w:t>
            </w:r>
          </w:p>
        </w:tc>
        <w:tc>
          <w:tcPr>
            <w:tcW w:w="1334" w:type="dxa"/>
            <w:tcBorders>
              <w:top w:val="nil"/>
              <w:left w:val="nil"/>
              <w:bottom w:val="single" w:sz="4" w:space="0" w:color="auto"/>
              <w:right w:val="single" w:sz="4" w:space="0" w:color="auto"/>
            </w:tcBorders>
            <w:vAlign w:val="center"/>
            <w:hideMark/>
          </w:tcPr>
          <w:p w14:paraId="05624CD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144,900 </w:t>
            </w:r>
          </w:p>
        </w:tc>
        <w:tc>
          <w:tcPr>
            <w:tcW w:w="2669" w:type="dxa"/>
            <w:tcBorders>
              <w:top w:val="nil"/>
              <w:left w:val="nil"/>
              <w:bottom w:val="single" w:sz="4" w:space="0" w:color="auto"/>
              <w:right w:val="single" w:sz="4" w:space="0" w:color="auto"/>
            </w:tcBorders>
            <w:vAlign w:val="center"/>
            <w:hideMark/>
          </w:tcPr>
          <w:p w14:paraId="2729C35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D283A88" w14:textId="77777777" w:rsidTr="00605F29">
        <w:tc>
          <w:tcPr>
            <w:tcW w:w="851" w:type="dxa"/>
            <w:tcBorders>
              <w:top w:val="nil"/>
              <w:left w:val="single" w:sz="4" w:space="0" w:color="auto"/>
              <w:bottom w:val="single" w:sz="4" w:space="0" w:color="auto"/>
              <w:right w:val="single" w:sz="4" w:space="0" w:color="auto"/>
            </w:tcBorders>
            <w:vAlign w:val="center"/>
            <w:hideMark/>
          </w:tcPr>
          <w:p w14:paraId="6691CE8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1062</w:t>
            </w:r>
          </w:p>
        </w:tc>
        <w:tc>
          <w:tcPr>
            <w:tcW w:w="1725" w:type="dxa"/>
            <w:tcBorders>
              <w:top w:val="nil"/>
              <w:left w:val="nil"/>
              <w:bottom w:val="single" w:sz="4" w:space="0" w:color="auto"/>
              <w:right w:val="single" w:sz="4" w:space="0" w:color="auto"/>
            </w:tcBorders>
            <w:vAlign w:val="center"/>
            <w:hideMark/>
          </w:tcPr>
          <w:p w14:paraId="02AD51A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02.0352.0113</w:t>
            </w:r>
          </w:p>
        </w:tc>
        <w:tc>
          <w:tcPr>
            <w:tcW w:w="3378" w:type="dxa"/>
            <w:tcBorders>
              <w:top w:val="nil"/>
              <w:left w:val="nil"/>
              <w:bottom w:val="single" w:sz="4" w:space="0" w:color="auto"/>
              <w:right w:val="single" w:sz="4" w:space="0" w:color="auto"/>
            </w:tcBorders>
            <w:vAlign w:val="center"/>
            <w:hideMark/>
          </w:tcPr>
          <w:p w14:paraId="4E22107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dịch khớp háng dưới hướng dẫn của siêu âm</w:t>
            </w:r>
          </w:p>
        </w:tc>
        <w:tc>
          <w:tcPr>
            <w:tcW w:w="3827" w:type="dxa"/>
            <w:tcBorders>
              <w:top w:val="nil"/>
              <w:left w:val="nil"/>
              <w:bottom w:val="single" w:sz="4" w:space="0" w:color="auto"/>
              <w:right w:val="single" w:sz="4" w:space="0" w:color="auto"/>
            </w:tcBorders>
            <w:vAlign w:val="center"/>
            <w:hideMark/>
          </w:tcPr>
          <w:p w14:paraId="0BDD8F4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dịch khớp háng dưới hướng dẫn của siêu âm</w:t>
            </w:r>
          </w:p>
        </w:tc>
        <w:tc>
          <w:tcPr>
            <w:tcW w:w="1334" w:type="dxa"/>
            <w:tcBorders>
              <w:top w:val="nil"/>
              <w:left w:val="nil"/>
              <w:bottom w:val="single" w:sz="4" w:space="0" w:color="auto"/>
              <w:right w:val="single" w:sz="4" w:space="0" w:color="auto"/>
            </w:tcBorders>
            <w:vAlign w:val="center"/>
            <w:hideMark/>
          </w:tcPr>
          <w:p w14:paraId="4DCF5C0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144,900 </w:t>
            </w:r>
          </w:p>
        </w:tc>
        <w:tc>
          <w:tcPr>
            <w:tcW w:w="2669" w:type="dxa"/>
            <w:tcBorders>
              <w:top w:val="nil"/>
              <w:left w:val="nil"/>
              <w:bottom w:val="single" w:sz="4" w:space="0" w:color="auto"/>
              <w:right w:val="single" w:sz="4" w:space="0" w:color="auto"/>
            </w:tcBorders>
            <w:vAlign w:val="center"/>
            <w:hideMark/>
          </w:tcPr>
          <w:p w14:paraId="270B722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DBDA768" w14:textId="77777777" w:rsidTr="00605F29">
        <w:tc>
          <w:tcPr>
            <w:tcW w:w="851" w:type="dxa"/>
            <w:tcBorders>
              <w:top w:val="nil"/>
              <w:left w:val="single" w:sz="4" w:space="0" w:color="auto"/>
              <w:bottom w:val="single" w:sz="4" w:space="0" w:color="auto"/>
              <w:right w:val="single" w:sz="4" w:space="0" w:color="auto"/>
            </w:tcBorders>
            <w:vAlign w:val="center"/>
            <w:hideMark/>
          </w:tcPr>
          <w:p w14:paraId="0B5A5BD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1063</w:t>
            </w:r>
          </w:p>
        </w:tc>
        <w:tc>
          <w:tcPr>
            <w:tcW w:w="1725" w:type="dxa"/>
            <w:tcBorders>
              <w:top w:val="nil"/>
              <w:left w:val="nil"/>
              <w:bottom w:val="single" w:sz="4" w:space="0" w:color="auto"/>
              <w:right w:val="single" w:sz="4" w:space="0" w:color="auto"/>
            </w:tcBorders>
            <w:vAlign w:val="center"/>
            <w:hideMark/>
          </w:tcPr>
          <w:p w14:paraId="2482C27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02.0354.0113</w:t>
            </w:r>
          </w:p>
        </w:tc>
        <w:tc>
          <w:tcPr>
            <w:tcW w:w="3378" w:type="dxa"/>
            <w:tcBorders>
              <w:top w:val="nil"/>
              <w:left w:val="nil"/>
              <w:bottom w:val="single" w:sz="4" w:space="0" w:color="auto"/>
              <w:right w:val="single" w:sz="4" w:space="0" w:color="auto"/>
            </w:tcBorders>
            <w:vAlign w:val="center"/>
            <w:hideMark/>
          </w:tcPr>
          <w:p w14:paraId="476C1EC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dịch khớp khuỷu dưới hướng dẫn của siêu âm</w:t>
            </w:r>
          </w:p>
        </w:tc>
        <w:tc>
          <w:tcPr>
            <w:tcW w:w="3827" w:type="dxa"/>
            <w:tcBorders>
              <w:top w:val="nil"/>
              <w:left w:val="nil"/>
              <w:bottom w:val="single" w:sz="4" w:space="0" w:color="auto"/>
              <w:right w:val="single" w:sz="4" w:space="0" w:color="auto"/>
            </w:tcBorders>
            <w:vAlign w:val="center"/>
            <w:hideMark/>
          </w:tcPr>
          <w:p w14:paraId="19E4E12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dịch khớp khuỷu dưới hướng dẫn của siêu âm</w:t>
            </w:r>
          </w:p>
        </w:tc>
        <w:tc>
          <w:tcPr>
            <w:tcW w:w="1334" w:type="dxa"/>
            <w:tcBorders>
              <w:top w:val="nil"/>
              <w:left w:val="nil"/>
              <w:bottom w:val="single" w:sz="4" w:space="0" w:color="auto"/>
              <w:right w:val="single" w:sz="4" w:space="0" w:color="auto"/>
            </w:tcBorders>
            <w:vAlign w:val="center"/>
            <w:hideMark/>
          </w:tcPr>
          <w:p w14:paraId="7C9E657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144,900 </w:t>
            </w:r>
          </w:p>
        </w:tc>
        <w:tc>
          <w:tcPr>
            <w:tcW w:w="2669" w:type="dxa"/>
            <w:tcBorders>
              <w:top w:val="nil"/>
              <w:left w:val="nil"/>
              <w:bottom w:val="single" w:sz="4" w:space="0" w:color="auto"/>
              <w:right w:val="single" w:sz="4" w:space="0" w:color="auto"/>
            </w:tcBorders>
            <w:vAlign w:val="center"/>
            <w:hideMark/>
          </w:tcPr>
          <w:p w14:paraId="63A861D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99FCC92" w14:textId="77777777" w:rsidTr="00605F29">
        <w:tc>
          <w:tcPr>
            <w:tcW w:w="851" w:type="dxa"/>
            <w:tcBorders>
              <w:top w:val="nil"/>
              <w:left w:val="single" w:sz="4" w:space="0" w:color="auto"/>
              <w:bottom w:val="single" w:sz="4" w:space="0" w:color="auto"/>
              <w:right w:val="single" w:sz="4" w:space="0" w:color="auto"/>
            </w:tcBorders>
            <w:vAlign w:val="center"/>
            <w:hideMark/>
          </w:tcPr>
          <w:p w14:paraId="7FCC0CC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1064</w:t>
            </w:r>
          </w:p>
        </w:tc>
        <w:tc>
          <w:tcPr>
            <w:tcW w:w="1725" w:type="dxa"/>
            <w:tcBorders>
              <w:top w:val="nil"/>
              <w:left w:val="nil"/>
              <w:bottom w:val="single" w:sz="4" w:space="0" w:color="auto"/>
              <w:right w:val="single" w:sz="4" w:space="0" w:color="auto"/>
            </w:tcBorders>
            <w:vAlign w:val="center"/>
            <w:hideMark/>
          </w:tcPr>
          <w:p w14:paraId="52124F5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02.0360.0113</w:t>
            </w:r>
          </w:p>
        </w:tc>
        <w:tc>
          <w:tcPr>
            <w:tcW w:w="3378" w:type="dxa"/>
            <w:tcBorders>
              <w:top w:val="nil"/>
              <w:left w:val="nil"/>
              <w:bottom w:val="single" w:sz="4" w:space="0" w:color="auto"/>
              <w:right w:val="single" w:sz="4" w:space="0" w:color="auto"/>
            </w:tcBorders>
            <w:vAlign w:val="center"/>
            <w:hideMark/>
          </w:tcPr>
          <w:p w14:paraId="237B510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dịch khớp vai dưới hướng dẫn của siêu âm</w:t>
            </w:r>
          </w:p>
        </w:tc>
        <w:tc>
          <w:tcPr>
            <w:tcW w:w="3827" w:type="dxa"/>
            <w:tcBorders>
              <w:top w:val="nil"/>
              <w:left w:val="nil"/>
              <w:bottom w:val="single" w:sz="4" w:space="0" w:color="auto"/>
              <w:right w:val="single" w:sz="4" w:space="0" w:color="auto"/>
            </w:tcBorders>
            <w:vAlign w:val="center"/>
            <w:hideMark/>
          </w:tcPr>
          <w:p w14:paraId="4CDFE31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dịch khớp vai dưới hướng dẫn của siêu âm</w:t>
            </w:r>
          </w:p>
        </w:tc>
        <w:tc>
          <w:tcPr>
            <w:tcW w:w="1334" w:type="dxa"/>
            <w:tcBorders>
              <w:top w:val="nil"/>
              <w:left w:val="nil"/>
              <w:bottom w:val="single" w:sz="4" w:space="0" w:color="auto"/>
              <w:right w:val="single" w:sz="4" w:space="0" w:color="auto"/>
            </w:tcBorders>
            <w:vAlign w:val="center"/>
            <w:hideMark/>
          </w:tcPr>
          <w:p w14:paraId="4416CA2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144,900 </w:t>
            </w:r>
          </w:p>
        </w:tc>
        <w:tc>
          <w:tcPr>
            <w:tcW w:w="2669" w:type="dxa"/>
            <w:tcBorders>
              <w:top w:val="nil"/>
              <w:left w:val="nil"/>
              <w:bottom w:val="single" w:sz="4" w:space="0" w:color="auto"/>
              <w:right w:val="single" w:sz="4" w:space="0" w:color="auto"/>
            </w:tcBorders>
            <w:vAlign w:val="center"/>
            <w:hideMark/>
          </w:tcPr>
          <w:p w14:paraId="395554B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A5157D3" w14:textId="77777777" w:rsidTr="00605F29">
        <w:tc>
          <w:tcPr>
            <w:tcW w:w="851" w:type="dxa"/>
            <w:tcBorders>
              <w:top w:val="nil"/>
              <w:left w:val="single" w:sz="4" w:space="0" w:color="auto"/>
              <w:bottom w:val="single" w:sz="4" w:space="0" w:color="auto"/>
              <w:right w:val="single" w:sz="4" w:space="0" w:color="auto"/>
            </w:tcBorders>
            <w:vAlign w:val="center"/>
            <w:hideMark/>
          </w:tcPr>
          <w:p w14:paraId="2277B99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1065</w:t>
            </w:r>
          </w:p>
        </w:tc>
        <w:tc>
          <w:tcPr>
            <w:tcW w:w="1725" w:type="dxa"/>
            <w:tcBorders>
              <w:top w:val="nil"/>
              <w:left w:val="nil"/>
              <w:bottom w:val="single" w:sz="4" w:space="0" w:color="auto"/>
              <w:right w:val="single" w:sz="4" w:space="0" w:color="auto"/>
            </w:tcBorders>
            <w:vAlign w:val="center"/>
            <w:hideMark/>
          </w:tcPr>
          <w:p w14:paraId="661759F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02.0362.0113</w:t>
            </w:r>
          </w:p>
        </w:tc>
        <w:tc>
          <w:tcPr>
            <w:tcW w:w="3378" w:type="dxa"/>
            <w:tcBorders>
              <w:top w:val="nil"/>
              <w:left w:val="nil"/>
              <w:bottom w:val="single" w:sz="4" w:space="0" w:color="auto"/>
              <w:right w:val="single" w:sz="4" w:space="0" w:color="auto"/>
            </w:tcBorders>
            <w:vAlign w:val="center"/>
            <w:hideMark/>
          </w:tcPr>
          <w:p w14:paraId="28E3A54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nang bao hoạt dịch dưới hướng dẫn của siêu âm</w:t>
            </w:r>
          </w:p>
        </w:tc>
        <w:tc>
          <w:tcPr>
            <w:tcW w:w="3827" w:type="dxa"/>
            <w:tcBorders>
              <w:top w:val="nil"/>
              <w:left w:val="nil"/>
              <w:bottom w:val="single" w:sz="4" w:space="0" w:color="auto"/>
              <w:right w:val="single" w:sz="4" w:space="0" w:color="auto"/>
            </w:tcBorders>
            <w:vAlign w:val="center"/>
            <w:hideMark/>
          </w:tcPr>
          <w:p w14:paraId="4048B6B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nang bao hoạt dịch dưới hướng dẫn của siêu âm</w:t>
            </w:r>
          </w:p>
        </w:tc>
        <w:tc>
          <w:tcPr>
            <w:tcW w:w="1334" w:type="dxa"/>
            <w:tcBorders>
              <w:top w:val="nil"/>
              <w:left w:val="nil"/>
              <w:bottom w:val="single" w:sz="4" w:space="0" w:color="auto"/>
              <w:right w:val="single" w:sz="4" w:space="0" w:color="auto"/>
            </w:tcBorders>
            <w:vAlign w:val="center"/>
            <w:hideMark/>
          </w:tcPr>
          <w:p w14:paraId="4096521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144,900 </w:t>
            </w:r>
          </w:p>
        </w:tc>
        <w:tc>
          <w:tcPr>
            <w:tcW w:w="2669" w:type="dxa"/>
            <w:tcBorders>
              <w:top w:val="nil"/>
              <w:left w:val="nil"/>
              <w:bottom w:val="single" w:sz="4" w:space="0" w:color="auto"/>
              <w:right w:val="single" w:sz="4" w:space="0" w:color="auto"/>
            </w:tcBorders>
            <w:vAlign w:val="center"/>
            <w:hideMark/>
          </w:tcPr>
          <w:p w14:paraId="61D8EEE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BCD3964" w14:textId="77777777" w:rsidTr="00605F29">
        <w:tc>
          <w:tcPr>
            <w:tcW w:w="851" w:type="dxa"/>
            <w:tcBorders>
              <w:top w:val="nil"/>
              <w:left w:val="single" w:sz="4" w:space="0" w:color="auto"/>
              <w:bottom w:val="single" w:sz="4" w:space="0" w:color="auto"/>
              <w:right w:val="single" w:sz="4" w:space="0" w:color="auto"/>
            </w:tcBorders>
            <w:vAlign w:val="center"/>
            <w:hideMark/>
          </w:tcPr>
          <w:p w14:paraId="7DA31FE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1066</w:t>
            </w:r>
          </w:p>
        </w:tc>
        <w:tc>
          <w:tcPr>
            <w:tcW w:w="1725" w:type="dxa"/>
            <w:tcBorders>
              <w:top w:val="nil"/>
              <w:left w:val="nil"/>
              <w:bottom w:val="single" w:sz="4" w:space="0" w:color="auto"/>
              <w:right w:val="single" w:sz="4" w:space="0" w:color="auto"/>
            </w:tcBorders>
            <w:vAlign w:val="center"/>
            <w:hideMark/>
          </w:tcPr>
          <w:p w14:paraId="760CC4F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01.0055.0114</w:t>
            </w:r>
          </w:p>
        </w:tc>
        <w:tc>
          <w:tcPr>
            <w:tcW w:w="3378" w:type="dxa"/>
            <w:tcBorders>
              <w:top w:val="nil"/>
              <w:left w:val="nil"/>
              <w:bottom w:val="single" w:sz="4" w:space="0" w:color="auto"/>
              <w:right w:val="single" w:sz="4" w:space="0" w:color="auto"/>
            </w:tcBorders>
            <w:vAlign w:val="center"/>
            <w:hideMark/>
          </w:tcPr>
          <w:p w14:paraId="62ED8AA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đờm qua ống nội khí quản/canuyn mở khí quản bằng ống thông một lần ở người bệnh có thở máy (một lần hút)</w:t>
            </w:r>
          </w:p>
        </w:tc>
        <w:tc>
          <w:tcPr>
            <w:tcW w:w="3827" w:type="dxa"/>
            <w:tcBorders>
              <w:top w:val="nil"/>
              <w:left w:val="nil"/>
              <w:bottom w:val="single" w:sz="4" w:space="0" w:color="auto"/>
              <w:right w:val="single" w:sz="4" w:space="0" w:color="auto"/>
            </w:tcBorders>
            <w:vAlign w:val="center"/>
            <w:hideMark/>
          </w:tcPr>
          <w:p w14:paraId="4DED0EC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đờm qua ống nội khí quản/canuyn mở khí quản bằng ống thông một lần ở người bệnh có thở máy (một lần hút)</w:t>
            </w:r>
          </w:p>
        </w:tc>
        <w:tc>
          <w:tcPr>
            <w:tcW w:w="1334" w:type="dxa"/>
            <w:tcBorders>
              <w:top w:val="nil"/>
              <w:left w:val="nil"/>
              <w:bottom w:val="single" w:sz="4" w:space="0" w:color="auto"/>
              <w:right w:val="single" w:sz="4" w:space="0" w:color="auto"/>
            </w:tcBorders>
            <w:vAlign w:val="center"/>
            <w:hideMark/>
          </w:tcPr>
          <w:p w14:paraId="1A5D71B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14,100 </w:t>
            </w:r>
          </w:p>
        </w:tc>
        <w:tc>
          <w:tcPr>
            <w:tcW w:w="2669" w:type="dxa"/>
            <w:tcBorders>
              <w:top w:val="nil"/>
              <w:left w:val="nil"/>
              <w:bottom w:val="single" w:sz="4" w:space="0" w:color="auto"/>
              <w:right w:val="single" w:sz="4" w:space="0" w:color="auto"/>
            </w:tcBorders>
            <w:vAlign w:val="center"/>
            <w:hideMark/>
          </w:tcPr>
          <w:p w14:paraId="0DDF550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44FBD2A" w14:textId="77777777" w:rsidTr="00605F29">
        <w:tc>
          <w:tcPr>
            <w:tcW w:w="851" w:type="dxa"/>
            <w:tcBorders>
              <w:top w:val="nil"/>
              <w:left w:val="single" w:sz="4" w:space="0" w:color="auto"/>
              <w:bottom w:val="single" w:sz="4" w:space="0" w:color="auto"/>
              <w:right w:val="single" w:sz="4" w:space="0" w:color="auto"/>
            </w:tcBorders>
            <w:vAlign w:val="center"/>
            <w:hideMark/>
          </w:tcPr>
          <w:p w14:paraId="1B1FA15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1067</w:t>
            </w:r>
          </w:p>
        </w:tc>
        <w:tc>
          <w:tcPr>
            <w:tcW w:w="1725" w:type="dxa"/>
            <w:tcBorders>
              <w:top w:val="nil"/>
              <w:left w:val="nil"/>
              <w:bottom w:val="single" w:sz="4" w:space="0" w:color="auto"/>
              <w:right w:val="single" w:sz="4" w:space="0" w:color="auto"/>
            </w:tcBorders>
            <w:vAlign w:val="center"/>
            <w:hideMark/>
          </w:tcPr>
          <w:p w14:paraId="277D9C0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01.0054.0114</w:t>
            </w:r>
          </w:p>
        </w:tc>
        <w:tc>
          <w:tcPr>
            <w:tcW w:w="3378" w:type="dxa"/>
            <w:tcBorders>
              <w:top w:val="nil"/>
              <w:left w:val="nil"/>
              <w:bottom w:val="single" w:sz="4" w:space="0" w:color="auto"/>
              <w:right w:val="single" w:sz="4" w:space="0" w:color="auto"/>
            </w:tcBorders>
            <w:vAlign w:val="center"/>
            <w:hideMark/>
          </w:tcPr>
          <w:p w14:paraId="18D7004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đờm qua ống nội khí quản/canuyn mở khí quản bằng ống thông một lần ở người bệnh không thở máy (một lần hút)</w:t>
            </w:r>
          </w:p>
        </w:tc>
        <w:tc>
          <w:tcPr>
            <w:tcW w:w="3827" w:type="dxa"/>
            <w:tcBorders>
              <w:top w:val="nil"/>
              <w:left w:val="nil"/>
              <w:bottom w:val="single" w:sz="4" w:space="0" w:color="auto"/>
              <w:right w:val="single" w:sz="4" w:space="0" w:color="auto"/>
            </w:tcBorders>
            <w:vAlign w:val="center"/>
            <w:hideMark/>
          </w:tcPr>
          <w:p w14:paraId="0B32477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đờm qua ống nội khí quản/canuyn mở khí quản bằng ống thông một lần ở người bệnh không thở máy (một lần hút)</w:t>
            </w:r>
          </w:p>
        </w:tc>
        <w:tc>
          <w:tcPr>
            <w:tcW w:w="1334" w:type="dxa"/>
            <w:tcBorders>
              <w:top w:val="nil"/>
              <w:left w:val="nil"/>
              <w:bottom w:val="single" w:sz="4" w:space="0" w:color="auto"/>
              <w:right w:val="single" w:sz="4" w:space="0" w:color="auto"/>
            </w:tcBorders>
            <w:vAlign w:val="center"/>
            <w:hideMark/>
          </w:tcPr>
          <w:p w14:paraId="22EC3F0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14,100 </w:t>
            </w:r>
          </w:p>
        </w:tc>
        <w:tc>
          <w:tcPr>
            <w:tcW w:w="2669" w:type="dxa"/>
            <w:tcBorders>
              <w:top w:val="nil"/>
              <w:left w:val="nil"/>
              <w:bottom w:val="single" w:sz="4" w:space="0" w:color="auto"/>
              <w:right w:val="single" w:sz="4" w:space="0" w:color="auto"/>
            </w:tcBorders>
            <w:vAlign w:val="center"/>
            <w:hideMark/>
          </w:tcPr>
          <w:p w14:paraId="5C3ABC1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1C538D8" w14:textId="77777777" w:rsidTr="00605F29">
        <w:tc>
          <w:tcPr>
            <w:tcW w:w="851" w:type="dxa"/>
            <w:tcBorders>
              <w:top w:val="nil"/>
              <w:left w:val="single" w:sz="4" w:space="0" w:color="auto"/>
              <w:bottom w:val="single" w:sz="4" w:space="0" w:color="auto"/>
              <w:right w:val="single" w:sz="4" w:space="0" w:color="auto"/>
            </w:tcBorders>
            <w:vAlign w:val="center"/>
            <w:hideMark/>
          </w:tcPr>
          <w:p w14:paraId="1218CE2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1068</w:t>
            </w:r>
          </w:p>
        </w:tc>
        <w:tc>
          <w:tcPr>
            <w:tcW w:w="1725" w:type="dxa"/>
            <w:tcBorders>
              <w:top w:val="nil"/>
              <w:left w:val="nil"/>
              <w:bottom w:val="single" w:sz="4" w:space="0" w:color="auto"/>
              <w:right w:val="single" w:sz="4" w:space="0" w:color="auto"/>
            </w:tcBorders>
            <w:vAlign w:val="center"/>
            <w:hideMark/>
          </w:tcPr>
          <w:p w14:paraId="5CAA46A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02.0150.0114</w:t>
            </w:r>
          </w:p>
        </w:tc>
        <w:tc>
          <w:tcPr>
            <w:tcW w:w="3378" w:type="dxa"/>
            <w:tcBorders>
              <w:top w:val="nil"/>
              <w:left w:val="nil"/>
              <w:bottom w:val="single" w:sz="4" w:space="0" w:color="auto"/>
              <w:right w:val="single" w:sz="4" w:space="0" w:color="auto"/>
            </w:tcBorders>
            <w:vAlign w:val="center"/>
            <w:hideMark/>
          </w:tcPr>
          <w:p w14:paraId="0B643D6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đờm hầu họng</w:t>
            </w:r>
          </w:p>
        </w:tc>
        <w:tc>
          <w:tcPr>
            <w:tcW w:w="3827" w:type="dxa"/>
            <w:tcBorders>
              <w:top w:val="nil"/>
              <w:left w:val="nil"/>
              <w:bottom w:val="single" w:sz="4" w:space="0" w:color="auto"/>
              <w:right w:val="single" w:sz="4" w:space="0" w:color="auto"/>
            </w:tcBorders>
            <w:vAlign w:val="center"/>
            <w:hideMark/>
          </w:tcPr>
          <w:p w14:paraId="1F941A4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đờm hầu họng</w:t>
            </w:r>
          </w:p>
        </w:tc>
        <w:tc>
          <w:tcPr>
            <w:tcW w:w="1334" w:type="dxa"/>
            <w:tcBorders>
              <w:top w:val="nil"/>
              <w:left w:val="nil"/>
              <w:bottom w:val="single" w:sz="4" w:space="0" w:color="auto"/>
              <w:right w:val="single" w:sz="4" w:space="0" w:color="auto"/>
            </w:tcBorders>
            <w:vAlign w:val="center"/>
            <w:hideMark/>
          </w:tcPr>
          <w:p w14:paraId="0FC1777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14,100 </w:t>
            </w:r>
          </w:p>
        </w:tc>
        <w:tc>
          <w:tcPr>
            <w:tcW w:w="2669" w:type="dxa"/>
            <w:tcBorders>
              <w:top w:val="nil"/>
              <w:left w:val="nil"/>
              <w:bottom w:val="single" w:sz="4" w:space="0" w:color="auto"/>
              <w:right w:val="single" w:sz="4" w:space="0" w:color="auto"/>
            </w:tcBorders>
            <w:vAlign w:val="center"/>
            <w:hideMark/>
          </w:tcPr>
          <w:p w14:paraId="0C11610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8B0A0B2" w14:textId="77777777" w:rsidTr="00605F29">
        <w:tc>
          <w:tcPr>
            <w:tcW w:w="851" w:type="dxa"/>
            <w:tcBorders>
              <w:top w:val="nil"/>
              <w:left w:val="single" w:sz="4" w:space="0" w:color="auto"/>
              <w:bottom w:val="single" w:sz="4" w:space="0" w:color="auto"/>
              <w:right w:val="single" w:sz="4" w:space="0" w:color="auto"/>
            </w:tcBorders>
            <w:vAlign w:val="center"/>
            <w:hideMark/>
          </w:tcPr>
          <w:p w14:paraId="5622796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1069</w:t>
            </w:r>
          </w:p>
        </w:tc>
        <w:tc>
          <w:tcPr>
            <w:tcW w:w="1725" w:type="dxa"/>
            <w:tcBorders>
              <w:top w:val="nil"/>
              <w:left w:val="nil"/>
              <w:bottom w:val="single" w:sz="4" w:space="0" w:color="auto"/>
              <w:right w:val="single" w:sz="4" w:space="0" w:color="auto"/>
            </w:tcBorders>
            <w:vAlign w:val="center"/>
            <w:hideMark/>
          </w:tcPr>
          <w:p w14:paraId="03975FF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03.0076.0114</w:t>
            </w:r>
          </w:p>
        </w:tc>
        <w:tc>
          <w:tcPr>
            <w:tcW w:w="3378" w:type="dxa"/>
            <w:tcBorders>
              <w:top w:val="nil"/>
              <w:left w:val="nil"/>
              <w:bottom w:val="single" w:sz="4" w:space="0" w:color="auto"/>
              <w:right w:val="single" w:sz="4" w:space="0" w:color="auto"/>
            </w:tcBorders>
            <w:vAlign w:val="center"/>
            <w:hideMark/>
          </w:tcPr>
          <w:p w14:paraId="61489B5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đờm khí phế quản ở người bệnh sau đặt nội khí quản, mở khí quản, thở máy</w:t>
            </w:r>
          </w:p>
        </w:tc>
        <w:tc>
          <w:tcPr>
            <w:tcW w:w="3827" w:type="dxa"/>
            <w:tcBorders>
              <w:top w:val="nil"/>
              <w:left w:val="nil"/>
              <w:bottom w:val="single" w:sz="4" w:space="0" w:color="auto"/>
              <w:right w:val="single" w:sz="4" w:space="0" w:color="auto"/>
            </w:tcBorders>
            <w:vAlign w:val="center"/>
            <w:hideMark/>
          </w:tcPr>
          <w:p w14:paraId="397CE71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Hút đờm khí phế quản ở người bệnh sau đặt nội khí quản, mở khí quản, thở máy</w:t>
            </w:r>
          </w:p>
        </w:tc>
        <w:tc>
          <w:tcPr>
            <w:tcW w:w="1334" w:type="dxa"/>
            <w:tcBorders>
              <w:top w:val="nil"/>
              <w:left w:val="nil"/>
              <w:bottom w:val="single" w:sz="4" w:space="0" w:color="auto"/>
              <w:right w:val="single" w:sz="4" w:space="0" w:color="auto"/>
            </w:tcBorders>
            <w:vAlign w:val="center"/>
            <w:hideMark/>
          </w:tcPr>
          <w:p w14:paraId="07BA794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14,100 </w:t>
            </w:r>
          </w:p>
        </w:tc>
        <w:tc>
          <w:tcPr>
            <w:tcW w:w="2669" w:type="dxa"/>
            <w:tcBorders>
              <w:top w:val="nil"/>
              <w:left w:val="nil"/>
              <w:bottom w:val="single" w:sz="4" w:space="0" w:color="auto"/>
              <w:right w:val="single" w:sz="4" w:space="0" w:color="auto"/>
            </w:tcBorders>
            <w:vAlign w:val="center"/>
            <w:hideMark/>
          </w:tcPr>
          <w:p w14:paraId="17CB98C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5D0631A" w14:textId="77777777" w:rsidTr="00605F29">
        <w:tc>
          <w:tcPr>
            <w:tcW w:w="851" w:type="dxa"/>
            <w:tcBorders>
              <w:top w:val="nil"/>
              <w:left w:val="single" w:sz="4" w:space="0" w:color="auto"/>
              <w:bottom w:val="single" w:sz="4" w:space="0" w:color="auto"/>
              <w:right w:val="single" w:sz="4" w:space="0" w:color="auto"/>
            </w:tcBorders>
            <w:vAlign w:val="center"/>
            <w:hideMark/>
          </w:tcPr>
          <w:p w14:paraId="2B11B26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1070</w:t>
            </w:r>
          </w:p>
        </w:tc>
        <w:tc>
          <w:tcPr>
            <w:tcW w:w="1725" w:type="dxa"/>
            <w:tcBorders>
              <w:top w:val="nil"/>
              <w:left w:val="nil"/>
              <w:bottom w:val="single" w:sz="4" w:space="0" w:color="auto"/>
              <w:right w:val="single" w:sz="4" w:space="0" w:color="auto"/>
            </w:tcBorders>
            <w:vAlign w:val="center"/>
            <w:hideMark/>
          </w:tcPr>
          <w:p w14:paraId="60F6801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02.0202.0115</w:t>
            </w:r>
          </w:p>
        </w:tc>
        <w:tc>
          <w:tcPr>
            <w:tcW w:w="3378" w:type="dxa"/>
            <w:tcBorders>
              <w:top w:val="nil"/>
              <w:left w:val="nil"/>
              <w:bottom w:val="single" w:sz="4" w:space="0" w:color="auto"/>
              <w:right w:val="single" w:sz="4" w:space="0" w:color="auto"/>
            </w:tcBorders>
            <w:vAlign w:val="center"/>
            <w:hideMark/>
          </w:tcPr>
          <w:p w14:paraId="6B9E098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Lấy sỏi niệu quản qua nội soi</w:t>
            </w:r>
          </w:p>
        </w:tc>
        <w:tc>
          <w:tcPr>
            <w:tcW w:w="3827" w:type="dxa"/>
            <w:tcBorders>
              <w:top w:val="nil"/>
              <w:left w:val="nil"/>
              <w:bottom w:val="single" w:sz="4" w:space="0" w:color="auto"/>
              <w:right w:val="single" w:sz="4" w:space="0" w:color="auto"/>
            </w:tcBorders>
            <w:vAlign w:val="center"/>
            <w:hideMark/>
          </w:tcPr>
          <w:p w14:paraId="28DFE82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Lấy sỏi niệu quản qua nội soi</w:t>
            </w:r>
          </w:p>
        </w:tc>
        <w:tc>
          <w:tcPr>
            <w:tcW w:w="1334" w:type="dxa"/>
            <w:tcBorders>
              <w:top w:val="nil"/>
              <w:left w:val="nil"/>
              <w:bottom w:val="single" w:sz="4" w:space="0" w:color="auto"/>
              <w:right w:val="single" w:sz="4" w:space="0" w:color="auto"/>
            </w:tcBorders>
            <w:vAlign w:val="center"/>
            <w:hideMark/>
          </w:tcPr>
          <w:p w14:paraId="30D9892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1,010,000 </w:t>
            </w:r>
          </w:p>
        </w:tc>
        <w:tc>
          <w:tcPr>
            <w:tcW w:w="2669" w:type="dxa"/>
            <w:tcBorders>
              <w:top w:val="nil"/>
              <w:left w:val="nil"/>
              <w:bottom w:val="single" w:sz="4" w:space="0" w:color="auto"/>
              <w:right w:val="single" w:sz="4" w:space="0" w:color="auto"/>
            </w:tcBorders>
            <w:vAlign w:val="center"/>
            <w:hideMark/>
          </w:tcPr>
          <w:p w14:paraId="246FF32A"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sonde niệu quản và dây dẫn Guide wire. </w:t>
            </w:r>
          </w:p>
        </w:tc>
      </w:tr>
      <w:tr w:rsidR="0091386A" w:rsidRPr="00CC7EE9" w14:paraId="4458397F" w14:textId="77777777" w:rsidTr="00605F29">
        <w:tc>
          <w:tcPr>
            <w:tcW w:w="851" w:type="dxa"/>
            <w:tcBorders>
              <w:top w:val="nil"/>
              <w:left w:val="single" w:sz="4" w:space="0" w:color="auto"/>
              <w:bottom w:val="single" w:sz="4" w:space="0" w:color="auto"/>
              <w:right w:val="single" w:sz="4" w:space="0" w:color="auto"/>
            </w:tcBorders>
            <w:vAlign w:val="center"/>
            <w:hideMark/>
          </w:tcPr>
          <w:p w14:paraId="5676DC4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1071</w:t>
            </w:r>
          </w:p>
        </w:tc>
        <w:tc>
          <w:tcPr>
            <w:tcW w:w="1725" w:type="dxa"/>
            <w:tcBorders>
              <w:top w:val="nil"/>
              <w:left w:val="nil"/>
              <w:bottom w:val="single" w:sz="4" w:space="0" w:color="auto"/>
              <w:right w:val="single" w:sz="4" w:space="0" w:color="auto"/>
            </w:tcBorders>
            <w:vAlign w:val="center"/>
            <w:hideMark/>
          </w:tcPr>
          <w:p w14:paraId="28ED3EC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03.1077.0115</w:t>
            </w:r>
          </w:p>
        </w:tc>
        <w:tc>
          <w:tcPr>
            <w:tcW w:w="3378" w:type="dxa"/>
            <w:tcBorders>
              <w:top w:val="nil"/>
              <w:left w:val="nil"/>
              <w:bottom w:val="single" w:sz="4" w:space="0" w:color="auto"/>
              <w:right w:val="single" w:sz="4" w:space="0" w:color="auto"/>
            </w:tcBorders>
            <w:vAlign w:val="center"/>
            <w:hideMark/>
          </w:tcPr>
          <w:p w14:paraId="308E078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lấy sỏi niệu quản</w:t>
            </w:r>
          </w:p>
        </w:tc>
        <w:tc>
          <w:tcPr>
            <w:tcW w:w="3827" w:type="dxa"/>
            <w:tcBorders>
              <w:top w:val="nil"/>
              <w:left w:val="nil"/>
              <w:bottom w:val="single" w:sz="4" w:space="0" w:color="auto"/>
              <w:right w:val="single" w:sz="4" w:space="0" w:color="auto"/>
            </w:tcBorders>
            <w:vAlign w:val="center"/>
            <w:hideMark/>
          </w:tcPr>
          <w:p w14:paraId="53C27D9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lấy sỏi niệu quản</w:t>
            </w:r>
          </w:p>
        </w:tc>
        <w:tc>
          <w:tcPr>
            <w:tcW w:w="1334" w:type="dxa"/>
            <w:tcBorders>
              <w:top w:val="nil"/>
              <w:left w:val="nil"/>
              <w:bottom w:val="single" w:sz="4" w:space="0" w:color="auto"/>
              <w:right w:val="single" w:sz="4" w:space="0" w:color="auto"/>
            </w:tcBorders>
            <w:vAlign w:val="center"/>
            <w:hideMark/>
          </w:tcPr>
          <w:p w14:paraId="6759A7C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1,010,000 </w:t>
            </w:r>
          </w:p>
        </w:tc>
        <w:tc>
          <w:tcPr>
            <w:tcW w:w="2669" w:type="dxa"/>
            <w:tcBorders>
              <w:top w:val="nil"/>
              <w:left w:val="nil"/>
              <w:bottom w:val="single" w:sz="4" w:space="0" w:color="auto"/>
              <w:right w:val="single" w:sz="4" w:space="0" w:color="auto"/>
            </w:tcBorders>
            <w:vAlign w:val="center"/>
            <w:hideMark/>
          </w:tcPr>
          <w:p w14:paraId="758682E3" w14:textId="77777777" w:rsidR="0091386A" w:rsidRPr="00CC7EE9" w:rsidRDefault="0091386A" w:rsidP="005E181D">
            <w:pPr>
              <w:spacing w:before="30" w:after="30" w:line="260" w:lineRule="exact"/>
              <w:jc w:val="both"/>
              <w:rPr>
                <w:spacing w:val="-2"/>
                <w:sz w:val="22"/>
                <w:szCs w:val="22"/>
                <w:lang w:eastAsia="ko-KR"/>
              </w:rPr>
            </w:pPr>
            <w:r w:rsidRPr="00CC7EE9">
              <w:rPr>
                <w:spacing w:val="-2"/>
                <w:sz w:val="22"/>
                <w:szCs w:val="22"/>
                <w:lang w:eastAsia="ko-KR"/>
              </w:rPr>
              <w:t xml:space="preserve">Chưa bao gồm sonde niệu quản và dây dẫn Guide wire. </w:t>
            </w:r>
          </w:p>
        </w:tc>
      </w:tr>
      <w:tr w:rsidR="0091386A" w:rsidRPr="00CC7EE9" w14:paraId="23F3FB33" w14:textId="77777777" w:rsidTr="00605F29">
        <w:tc>
          <w:tcPr>
            <w:tcW w:w="851" w:type="dxa"/>
            <w:tcBorders>
              <w:top w:val="nil"/>
              <w:left w:val="single" w:sz="4" w:space="0" w:color="auto"/>
              <w:bottom w:val="single" w:sz="4" w:space="0" w:color="auto"/>
              <w:right w:val="single" w:sz="4" w:space="0" w:color="auto"/>
            </w:tcBorders>
            <w:vAlign w:val="center"/>
            <w:hideMark/>
          </w:tcPr>
          <w:p w14:paraId="07A2A0DF"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1072</w:t>
            </w:r>
          </w:p>
        </w:tc>
        <w:tc>
          <w:tcPr>
            <w:tcW w:w="1725" w:type="dxa"/>
            <w:tcBorders>
              <w:top w:val="nil"/>
              <w:left w:val="nil"/>
              <w:bottom w:val="single" w:sz="4" w:space="0" w:color="auto"/>
              <w:right w:val="single" w:sz="4" w:space="0" w:color="auto"/>
            </w:tcBorders>
            <w:vAlign w:val="center"/>
            <w:hideMark/>
          </w:tcPr>
          <w:p w14:paraId="0502356D"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20.0085.0115</w:t>
            </w:r>
          </w:p>
        </w:tc>
        <w:tc>
          <w:tcPr>
            <w:tcW w:w="3378" w:type="dxa"/>
            <w:tcBorders>
              <w:top w:val="nil"/>
              <w:left w:val="nil"/>
              <w:bottom w:val="single" w:sz="4" w:space="0" w:color="auto"/>
              <w:right w:val="single" w:sz="4" w:space="0" w:color="auto"/>
            </w:tcBorders>
            <w:vAlign w:val="center"/>
            <w:hideMark/>
          </w:tcPr>
          <w:p w14:paraId="40C842BB"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Lấy sỏi niệu quản qua nội soi</w:t>
            </w:r>
          </w:p>
        </w:tc>
        <w:tc>
          <w:tcPr>
            <w:tcW w:w="3827" w:type="dxa"/>
            <w:tcBorders>
              <w:top w:val="nil"/>
              <w:left w:val="nil"/>
              <w:bottom w:val="single" w:sz="4" w:space="0" w:color="auto"/>
              <w:right w:val="single" w:sz="4" w:space="0" w:color="auto"/>
            </w:tcBorders>
            <w:vAlign w:val="center"/>
            <w:hideMark/>
          </w:tcPr>
          <w:p w14:paraId="5DB4D93F"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Lấy sỏi niệu quản qua nội soi</w:t>
            </w:r>
          </w:p>
        </w:tc>
        <w:tc>
          <w:tcPr>
            <w:tcW w:w="1334" w:type="dxa"/>
            <w:tcBorders>
              <w:top w:val="nil"/>
              <w:left w:val="nil"/>
              <w:bottom w:val="single" w:sz="4" w:space="0" w:color="auto"/>
              <w:right w:val="single" w:sz="4" w:space="0" w:color="auto"/>
            </w:tcBorders>
            <w:vAlign w:val="center"/>
            <w:hideMark/>
          </w:tcPr>
          <w:p w14:paraId="7DFF3381"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1,010,000 </w:t>
            </w:r>
          </w:p>
        </w:tc>
        <w:tc>
          <w:tcPr>
            <w:tcW w:w="2669" w:type="dxa"/>
            <w:tcBorders>
              <w:top w:val="nil"/>
              <w:left w:val="nil"/>
              <w:bottom w:val="single" w:sz="4" w:space="0" w:color="auto"/>
              <w:right w:val="single" w:sz="4" w:space="0" w:color="auto"/>
            </w:tcBorders>
            <w:vAlign w:val="center"/>
            <w:hideMark/>
          </w:tcPr>
          <w:p w14:paraId="4267D21A" w14:textId="77777777" w:rsidR="0091386A" w:rsidRPr="00CC7EE9" w:rsidRDefault="0091386A" w:rsidP="004D3462">
            <w:pPr>
              <w:spacing w:before="30" w:after="30" w:line="268" w:lineRule="exact"/>
              <w:jc w:val="both"/>
              <w:rPr>
                <w:spacing w:val="-2"/>
                <w:sz w:val="22"/>
                <w:szCs w:val="22"/>
                <w:lang w:eastAsia="ko-KR"/>
              </w:rPr>
            </w:pPr>
            <w:r w:rsidRPr="00CC7EE9">
              <w:rPr>
                <w:spacing w:val="-2"/>
                <w:sz w:val="22"/>
                <w:szCs w:val="22"/>
                <w:lang w:eastAsia="ko-KR"/>
              </w:rPr>
              <w:t xml:space="preserve">Chưa bao gồm sonde niệu quản và dây dẫn Guide wire. </w:t>
            </w:r>
          </w:p>
        </w:tc>
      </w:tr>
      <w:tr w:rsidR="0091386A" w:rsidRPr="00CC7EE9" w14:paraId="51D53997" w14:textId="77777777" w:rsidTr="00605F29">
        <w:tc>
          <w:tcPr>
            <w:tcW w:w="851" w:type="dxa"/>
            <w:tcBorders>
              <w:top w:val="nil"/>
              <w:left w:val="single" w:sz="4" w:space="0" w:color="auto"/>
              <w:bottom w:val="single" w:sz="4" w:space="0" w:color="auto"/>
              <w:right w:val="single" w:sz="4" w:space="0" w:color="auto"/>
            </w:tcBorders>
            <w:vAlign w:val="center"/>
            <w:hideMark/>
          </w:tcPr>
          <w:p w14:paraId="61F89F81"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1073</w:t>
            </w:r>
          </w:p>
        </w:tc>
        <w:tc>
          <w:tcPr>
            <w:tcW w:w="1725" w:type="dxa"/>
            <w:tcBorders>
              <w:top w:val="nil"/>
              <w:left w:val="nil"/>
              <w:bottom w:val="single" w:sz="4" w:space="0" w:color="auto"/>
              <w:right w:val="single" w:sz="4" w:space="0" w:color="auto"/>
            </w:tcBorders>
            <w:vAlign w:val="center"/>
            <w:hideMark/>
          </w:tcPr>
          <w:p w14:paraId="1A0BF8C0"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01.0188.0116</w:t>
            </w:r>
          </w:p>
        </w:tc>
        <w:tc>
          <w:tcPr>
            <w:tcW w:w="3378" w:type="dxa"/>
            <w:tcBorders>
              <w:top w:val="nil"/>
              <w:left w:val="nil"/>
              <w:bottom w:val="single" w:sz="4" w:space="0" w:color="auto"/>
              <w:right w:val="single" w:sz="4" w:space="0" w:color="auto"/>
            </w:tcBorders>
            <w:vAlign w:val="center"/>
            <w:hideMark/>
          </w:tcPr>
          <w:p w14:paraId="58528BE8"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cấp cứu liên tục</w:t>
            </w:r>
          </w:p>
        </w:tc>
        <w:tc>
          <w:tcPr>
            <w:tcW w:w="3827" w:type="dxa"/>
            <w:tcBorders>
              <w:top w:val="nil"/>
              <w:left w:val="nil"/>
              <w:bottom w:val="single" w:sz="4" w:space="0" w:color="auto"/>
              <w:right w:val="single" w:sz="4" w:space="0" w:color="auto"/>
            </w:tcBorders>
            <w:vAlign w:val="center"/>
            <w:hideMark/>
          </w:tcPr>
          <w:p w14:paraId="71CE18EC"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cấp cứu liên tụcPD]</w:t>
            </w:r>
          </w:p>
        </w:tc>
        <w:tc>
          <w:tcPr>
            <w:tcW w:w="1334" w:type="dxa"/>
            <w:tcBorders>
              <w:top w:val="nil"/>
              <w:left w:val="nil"/>
              <w:bottom w:val="single" w:sz="4" w:space="0" w:color="auto"/>
              <w:right w:val="single" w:sz="4" w:space="0" w:color="auto"/>
            </w:tcBorders>
            <w:vAlign w:val="center"/>
            <w:hideMark/>
          </w:tcPr>
          <w:p w14:paraId="0A9F072E"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595,500 </w:t>
            </w:r>
          </w:p>
        </w:tc>
        <w:tc>
          <w:tcPr>
            <w:tcW w:w="2669" w:type="dxa"/>
            <w:tcBorders>
              <w:top w:val="nil"/>
              <w:left w:val="nil"/>
              <w:bottom w:val="single" w:sz="4" w:space="0" w:color="auto"/>
              <w:right w:val="single" w:sz="4" w:space="0" w:color="auto"/>
            </w:tcBorders>
            <w:vAlign w:val="center"/>
            <w:hideMark/>
          </w:tcPr>
          <w:p w14:paraId="11E3237D"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w:t>
            </w:r>
          </w:p>
        </w:tc>
      </w:tr>
      <w:tr w:rsidR="0091386A" w:rsidRPr="00CC7EE9" w14:paraId="440A0CD2" w14:textId="77777777" w:rsidTr="00605F29">
        <w:tc>
          <w:tcPr>
            <w:tcW w:w="851" w:type="dxa"/>
            <w:tcBorders>
              <w:top w:val="nil"/>
              <w:left w:val="single" w:sz="4" w:space="0" w:color="auto"/>
              <w:bottom w:val="single" w:sz="4" w:space="0" w:color="auto"/>
              <w:right w:val="single" w:sz="4" w:space="0" w:color="auto"/>
            </w:tcBorders>
            <w:vAlign w:val="center"/>
            <w:hideMark/>
          </w:tcPr>
          <w:p w14:paraId="7C0F451F"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1074</w:t>
            </w:r>
          </w:p>
        </w:tc>
        <w:tc>
          <w:tcPr>
            <w:tcW w:w="1725" w:type="dxa"/>
            <w:tcBorders>
              <w:top w:val="nil"/>
              <w:left w:val="nil"/>
              <w:bottom w:val="single" w:sz="4" w:space="0" w:color="auto"/>
              <w:right w:val="single" w:sz="4" w:space="0" w:color="auto"/>
            </w:tcBorders>
            <w:vAlign w:val="center"/>
            <w:hideMark/>
          </w:tcPr>
          <w:p w14:paraId="70DBAC59"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02.0203.0116</w:t>
            </w:r>
          </w:p>
        </w:tc>
        <w:tc>
          <w:tcPr>
            <w:tcW w:w="3378" w:type="dxa"/>
            <w:tcBorders>
              <w:top w:val="nil"/>
              <w:left w:val="nil"/>
              <w:bottom w:val="single" w:sz="4" w:space="0" w:color="auto"/>
              <w:right w:val="single" w:sz="4" w:space="0" w:color="auto"/>
            </w:tcBorders>
            <w:vAlign w:val="center"/>
            <w:hideMark/>
          </w:tcPr>
          <w:p w14:paraId="366FB65D"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xml:space="preserve">Lọc màng bụng cấp cứu liên tục </w:t>
            </w:r>
          </w:p>
        </w:tc>
        <w:tc>
          <w:tcPr>
            <w:tcW w:w="3827" w:type="dxa"/>
            <w:tcBorders>
              <w:top w:val="nil"/>
              <w:left w:val="nil"/>
              <w:bottom w:val="single" w:sz="4" w:space="0" w:color="auto"/>
              <w:right w:val="single" w:sz="4" w:space="0" w:color="auto"/>
            </w:tcBorders>
            <w:vAlign w:val="center"/>
            <w:hideMark/>
          </w:tcPr>
          <w:p w14:paraId="76B3D424"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xml:space="preserve">Lọc màng bụng cấp cứu liên tục </w:t>
            </w:r>
          </w:p>
        </w:tc>
        <w:tc>
          <w:tcPr>
            <w:tcW w:w="1334" w:type="dxa"/>
            <w:tcBorders>
              <w:top w:val="nil"/>
              <w:left w:val="nil"/>
              <w:bottom w:val="single" w:sz="4" w:space="0" w:color="auto"/>
              <w:right w:val="single" w:sz="4" w:space="0" w:color="auto"/>
            </w:tcBorders>
            <w:vAlign w:val="center"/>
            <w:hideMark/>
          </w:tcPr>
          <w:p w14:paraId="6BDE586B"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595,500 </w:t>
            </w:r>
          </w:p>
        </w:tc>
        <w:tc>
          <w:tcPr>
            <w:tcW w:w="2669" w:type="dxa"/>
            <w:tcBorders>
              <w:top w:val="nil"/>
              <w:left w:val="nil"/>
              <w:bottom w:val="single" w:sz="4" w:space="0" w:color="auto"/>
              <w:right w:val="single" w:sz="4" w:space="0" w:color="auto"/>
            </w:tcBorders>
            <w:vAlign w:val="center"/>
            <w:hideMark/>
          </w:tcPr>
          <w:p w14:paraId="4BF2FE13"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w:t>
            </w:r>
          </w:p>
        </w:tc>
      </w:tr>
      <w:tr w:rsidR="0091386A" w:rsidRPr="00CC7EE9" w14:paraId="63ED3E62" w14:textId="77777777" w:rsidTr="00605F29">
        <w:tc>
          <w:tcPr>
            <w:tcW w:w="851" w:type="dxa"/>
            <w:tcBorders>
              <w:top w:val="nil"/>
              <w:left w:val="single" w:sz="4" w:space="0" w:color="auto"/>
              <w:bottom w:val="single" w:sz="4" w:space="0" w:color="auto"/>
              <w:right w:val="single" w:sz="4" w:space="0" w:color="auto"/>
            </w:tcBorders>
            <w:vAlign w:val="center"/>
            <w:hideMark/>
          </w:tcPr>
          <w:p w14:paraId="509AC009"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1075</w:t>
            </w:r>
          </w:p>
        </w:tc>
        <w:tc>
          <w:tcPr>
            <w:tcW w:w="1725" w:type="dxa"/>
            <w:tcBorders>
              <w:top w:val="nil"/>
              <w:left w:val="nil"/>
              <w:bottom w:val="single" w:sz="4" w:space="0" w:color="auto"/>
              <w:right w:val="single" w:sz="4" w:space="0" w:color="auto"/>
            </w:tcBorders>
            <w:vAlign w:val="center"/>
            <w:hideMark/>
          </w:tcPr>
          <w:p w14:paraId="5BC5FAC0"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02.0204.0116</w:t>
            </w:r>
          </w:p>
        </w:tc>
        <w:tc>
          <w:tcPr>
            <w:tcW w:w="3378" w:type="dxa"/>
            <w:tcBorders>
              <w:top w:val="nil"/>
              <w:left w:val="nil"/>
              <w:bottom w:val="single" w:sz="4" w:space="0" w:color="auto"/>
              <w:right w:val="single" w:sz="4" w:space="0" w:color="auto"/>
            </w:tcBorders>
            <w:vAlign w:val="center"/>
            <w:hideMark/>
          </w:tcPr>
          <w:p w14:paraId="55317DA7"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chu kỳ (CAPD)</w:t>
            </w:r>
          </w:p>
        </w:tc>
        <w:tc>
          <w:tcPr>
            <w:tcW w:w="3827" w:type="dxa"/>
            <w:tcBorders>
              <w:top w:val="nil"/>
              <w:left w:val="nil"/>
              <w:bottom w:val="single" w:sz="4" w:space="0" w:color="auto"/>
              <w:right w:val="single" w:sz="4" w:space="0" w:color="auto"/>
            </w:tcBorders>
            <w:vAlign w:val="center"/>
            <w:hideMark/>
          </w:tcPr>
          <w:p w14:paraId="66AE4AB4"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chu kỳ (CAPD)</w:t>
            </w:r>
          </w:p>
        </w:tc>
        <w:tc>
          <w:tcPr>
            <w:tcW w:w="1334" w:type="dxa"/>
            <w:tcBorders>
              <w:top w:val="nil"/>
              <w:left w:val="nil"/>
              <w:bottom w:val="single" w:sz="4" w:space="0" w:color="auto"/>
              <w:right w:val="single" w:sz="4" w:space="0" w:color="auto"/>
            </w:tcBorders>
            <w:vAlign w:val="center"/>
            <w:hideMark/>
          </w:tcPr>
          <w:p w14:paraId="4774CFD4"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595,500 </w:t>
            </w:r>
          </w:p>
        </w:tc>
        <w:tc>
          <w:tcPr>
            <w:tcW w:w="2669" w:type="dxa"/>
            <w:tcBorders>
              <w:top w:val="nil"/>
              <w:left w:val="nil"/>
              <w:bottom w:val="single" w:sz="4" w:space="0" w:color="auto"/>
              <w:right w:val="single" w:sz="4" w:space="0" w:color="auto"/>
            </w:tcBorders>
            <w:vAlign w:val="center"/>
            <w:hideMark/>
          </w:tcPr>
          <w:p w14:paraId="6755DC31"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w:t>
            </w:r>
          </w:p>
        </w:tc>
      </w:tr>
      <w:tr w:rsidR="0091386A" w:rsidRPr="00CC7EE9" w14:paraId="704B6741" w14:textId="77777777" w:rsidTr="00605F29">
        <w:tc>
          <w:tcPr>
            <w:tcW w:w="851" w:type="dxa"/>
            <w:tcBorders>
              <w:top w:val="nil"/>
              <w:left w:val="single" w:sz="4" w:space="0" w:color="auto"/>
              <w:bottom w:val="single" w:sz="4" w:space="0" w:color="auto"/>
              <w:right w:val="single" w:sz="4" w:space="0" w:color="auto"/>
            </w:tcBorders>
            <w:vAlign w:val="center"/>
            <w:hideMark/>
          </w:tcPr>
          <w:p w14:paraId="1F7F15BD"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1076</w:t>
            </w:r>
          </w:p>
        </w:tc>
        <w:tc>
          <w:tcPr>
            <w:tcW w:w="1725" w:type="dxa"/>
            <w:tcBorders>
              <w:top w:val="nil"/>
              <w:left w:val="nil"/>
              <w:bottom w:val="single" w:sz="4" w:space="0" w:color="auto"/>
              <w:right w:val="single" w:sz="4" w:space="0" w:color="auto"/>
            </w:tcBorders>
            <w:vAlign w:val="center"/>
            <w:hideMark/>
          </w:tcPr>
          <w:p w14:paraId="6971A8DB"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03.0119.0116</w:t>
            </w:r>
          </w:p>
        </w:tc>
        <w:tc>
          <w:tcPr>
            <w:tcW w:w="3378" w:type="dxa"/>
            <w:tcBorders>
              <w:top w:val="nil"/>
              <w:left w:val="nil"/>
              <w:bottom w:val="single" w:sz="4" w:space="0" w:color="auto"/>
              <w:right w:val="single" w:sz="4" w:space="0" w:color="auto"/>
            </w:tcBorders>
            <w:vAlign w:val="center"/>
            <w:hideMark/>
          </w:tcPr>
          <w:p w14:paraId="4867D869"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chu kỳ</w:t>
            </w:r>
          </w:p>
        </w:tc>
        <w:tc>
          <w:tcPr>
            <w:tcW w:w="3827" w:type="dxa"/>
            <w:tcBorders>
              <w:top w:val="nil"/>
              <w:left w:val="nil"/>
              <w:bottom w:val="single" w:sz="4" w:space="0" w:color="auto"/>
              <w:right w:val="single" w:sz="4" w:space="0" w:color="auto"/>
            </w:tcBorders>
            <w:vAlign w:val="center"/>
            <w:hideMark/>
          </w:tcPr>
          <w:p w14:paraId="52E621D7"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chu kỳ</w:t>
            </w:r>
          </w:p>
        </w:tc>
        <w:tc>
          <w:tcPr>
            <w:tcW w:w="1334" w:type="dxa"/>
            <w:tcBorders>
              <w:top w:val="nil"/>
              <w:left w:val="nil"/>
              <w:bottom w:val="single" w:sz="4" w:space="0" w:color="auto"/>
              <w:right w:val="single" w:sz="4" w:space="0" w:color="auto"/>
            </w:tcBorders>
            <w:vAlign w:val="center"/>
            <w:hideMark/>
          </w:tcPr>
          <w:p w14:paraId="61AD0BF2"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595,500 </w:t>
            </w:r>
          </w:p>
        </w:tc>
        <w:tc>
          <w:tcPr>
            <w:tcW w:w="2669" w:type="dxa"/>
            <w:tcBorders>
              <w:top w:val="nil"/>
              <w:left w:val="nil"/>
              <w:bottom w:val="single" w:sz="4" w:space="0" w:color="auto"/>
              <w:right w:val="single" w:sz="4" w:space="0" w:color="auto"/>
            </w:tcBorders>
            <w:vAlign w:val="center"/>
            <w:hideMark/>
          </w:tcPr>
          <w:p w14:paraId="46B030C2"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w:t>
            </w:r>
          </w:p>
        </w:tc>
      </w:tr>
      <w:tr w:rsidR="0091386A" w:rsidRPr="00CC7EE9" w14:paraId="48A4FE3B" w14:textId="77777777" w:rsidTr="00605F29">
        <w:tc>
          <w:tcPr>
            <w:tcW w:w="851" w:type="dxa"/>
            <w:tcBorders>
              <w:top w:val="nil"/>
              <w:left w:val="single" w:sz="4" w:space="0" w:color="auto"/>
              <w:bottom w:val="single" w:sz="4" w:space="0" w:color="auto"/>
              <w:right w:val="single" w:sz="4" w:space="0" w:color="auto"/>
            </w:tcBorders>
            <w:vAlign w:val="center"/>
            <w:hideMark/>
          </w:tcPr>
          <w:p w14:paraId="17C50E38"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1077</w:t>
            </w:r>
          </w:p>
        </w:tc>
        <w:tc>
          <w:tcPr>
            <w:tcW w:w="1725" w:type="dxa"/>
            <w:tcBorders>
              <w:top w:val="nil"/>
              <w:left w:val="nil"/>
              <w:bottom w:val="single" w:sz="4" w:space="0" w:color="auto"/>
              <w:right w:val="single" w:sz="4" w:space="0" w:color="auto"/>
            </w:tcBorders>
            <w:vAlign w:val="center"/>
            <w:hideMark/>
          </w:tcPr>
          <w:p w14:paraId="7DBF3981"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03.2365.0116</w:t>
            </w:r>
          </w:p>
        </w:tc>
        <w:tc>
          <w:tcPr>
            <w:tcW w:w="3378" w:type="dxa"/>
            <w:tcBorders>
              <w:top w:val="nil"/>
              <w:left w:val="nil"/>
              <w:bottom w:val="single" w:sz="4" w:space="0" w:color="auto"/>
              <w:right w:val="single" w:sz="4" w:space="0" w:color="auto"/>
            </w:tcBorders>
            <w:vAlign w:val="center"/>
            <w:hideMark/>
          </w:tcPr>
          <w:p w14:paraId="2C0E0ECA"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chu kỳ</w:t>
            </w:r>
          </w:p>
        </w:tc>
        <w:tc>
          <w:tcPr>
            <w:tcW w:w="3827" w:type="dxa"/>
            <w:tcBorders>
              <w:top w:val="nil"/>
              <w:left w:val="nil"/>
              <w:bottom w:val="single" w:sz="4" w:space="0" w:color="auto"/>
              <w:right w:val="single" w:sz="4" w:space="0" w:color="auto"/>
            </w:tcBorders>
            <w:vAlign w:val="center"/>
            <w:hideMark/>
          </w:tcPr>
          <w:p w14:paraId="325A17DA"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chu kỳ</w:t>
            </w:r>
          </w:p>
        </w:tc>
        <w:tc>
          <w:tcPr>
            <w:tcW w:w="1334" w:type="dxa"/>
            <w:tcBorders>
              <w:top w:val="nil"/>
              <w:left w:val="nil"/>
              <w:bottom w:val="single" w:sz="4" w:space="0" w:color="auto"/>
              <w:right w:val="single" w:sz="4" w:space="0" w:color="auto"/>
            </w:tcBorders>
            <w:vAlign w:val="center"/>
            <w:hideMark/>
          </w:tcPr>
          <w:p w14:paraId="4551D013"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595,500 </w:t>
            </w:r>
          </w:p>
        </w:tc>
        <w:tc>
          <w:tcPr>
            <w:tcW w:w="2669" w:type="dxa"/>
            <w:tcBorders>
              <w:top w:val="nil"/>
              <w:left w:val="nil"/>
              <w:bottom w:val="single" w:sz="4" w:space="0" w:color="auto"/>
              <w:right w:val="single" w:sz="4" w:space="0" w:color="auto"/>
            </w:tcBorders>
            <w:vAlign w:val="center"/>
            <w:hideMark/>
          </w:tcPr>
          <w:p w14:paraId="6EA8467C"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w:t>
            </w:r>
          </w:p>
        </w:tc>
      </w:tr>
      <w:tr w:rsidR="0091386A" w:rsidRPr="00CC7EE9" w14:paraId="305904DF" w14:textId="77777777" w:rsidTr="00605F29">
        <w:tc>
          <w:tcPr>
            <w:tcW w:w="851" w:type="dxa"/>
            <w:tcBorders>
              <w:top w:val="nil"/>
              <w:left w:val="single" w:sz="4" w:space="0" w:color="auto"/>
              <w:bottom w:val="single" w:sz="4" w:space="0" w:color="auto"/>
              <w:right w:val="single" w:sz="4" w:space="0" w:color="auto"/>
            </w:tcBorders>
            <w:vAlign w:val="center"/>
            <w:hideMark/>
          </w:tcPr>
          <w:p w14:paraId="7CB9E895"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1078</w:t>
            </w:r>
          </w:p>
        </w:tc>
        <w:tc>
          <w:tcPr>
            <w:tcW w:w="1725" w:type="dxa"/>
            <w:tcBorders>
              <w:top w:val="nil"/>
              <w:left w:val="nil"/>
              <w:bottom w:val="single" w:sz="4" w:space="0" w:color="auto"/>
              <w:right w:val="single" w:sz="4" w:space="0" w:color="auto"/>
            </w:tcBorders>
            <w:vAlign w:val="center"/>
            <w:hideMark/>
          </w:tcPr>
          <w:p w14:paraId="031CA374"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01.0188.0117</w:t>
            </w:r>
          </w:p>
        </w:tc>
        <w:tc>
          <w:tcPr>
            <w:tcW w:w="3378" w:type="dxa"/>
            <w:tcBorders>
              <w:top w:val="nil"/>
              <w:left w:val="nil"/>
              <w:bottom w:val="single" w:sz="4" w:space="0" w:color="auto"/>
              <w:right w:val="single" w:sz="4" w:space="0" w:color="auto"/>
            </w:tcBorders>
            <w:vAlign w:val="center"/>
            <w:hideMark/>
          </w:tcPr>
          <w:p w14:paraId="7CB74E69"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cấp cứu liên tục</w:t>
            </w:r>
          </w:p>
        </w:tc>
        <w:tc>
          <w:tcPr>
            <w:tcW w:w="3827" w:type="dxa"/>
            <w:tcBorders>
              <w:top w:val="nil"/>
              <w:left w:val="nil"/>
              <w:bottom w:val="single" w:sz="4" w:space="0" w:color="auto"/>
              <w:right w:val="single" w:sz="4" w:space="0" w:color="auto"/>
            </w:tcBorders>
            <w:vAlign w:val="center"/>
            <w:hideMark/>
          </w:tcPr>
          <w:p w14:paraId="1F4817F9"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xml:space="preserve">Lọc màng bụng cấp cứu liên tục </w:t>
            </w:r>
          </w:p>
        </w:tc>
        <w:tc>
          <w:tcPr>
            <w:tcW w:w="1334" w:type="dxa"/>
            <w:tcBorders>
              <w:top w:val="nil"/>
              <w:left w:val="nil"/>
              <w:bottom w:val="single" w:sz="4" w:space="0" w:color="auto"/>
              <w:right w:val="single" w:sz="4" w:space="0" w:color="auto"/>
            </w:tcBorders>
            <w:vAlign w:val="center"/>
            <w:hideMark/>
          </w:tcPr>
          <w:p w14:paraId="2BCC5F62"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1,030,000 </w:t>
            </w:r>
          </w:p>
        </w:tc>
        <w:tc>
          <w:tcPr>
            <w:tcW w:w="2669" w:type="dxa"/>
            <w:tcBorders>
              <w:top w:val="nil"/>
              <w:left w:val="nil"/>
              <w:bottom w:val="single" w:sz="4" w:space="0" w:color="auto"/>
              <w:right w:val="single" w:sz="4" w:space="0" w:color="auto"/>
            </w:tcBorders>
            <w:vAlign w:val="center"/>
            <w:hideMark/>
          </w:tcPr>
          <w:p w14:paraId="5A7407B8"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w:t>
            </w:r>
          </w:p>
        </w:tc>
      </w:tr>
      <w:tr w:rsidR="0091386A" w:rsidRPr="00CC7EE9" w14:paraId="2707AB80" w14:textId="77777777" w:rsidTr="00605F29">
        <w:tc>
          <w:tcPr>
            <w:tcW w:w="851" w:type="dxa"/>
            <w:tcBorders>
              <w:top w:val="nil"/>
              <w:left w:val="single" w:sz="4" w:space="0" w:color="auto"/>
              <w:bottom w:val="single" w:sz="4" w:space="0" w:color="auto"/>
              <w:right w:val="single" w:sz="4" w:space="0" w:color="auto"/>
            </w:tcBorders>
            <w:vAlign w:val="center"/>
            <w:hideMark/>
          </w:tcPr>
          <w:p w14:paraId="621CAF7C"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1079</w:t>
            </w:r>
          </w:p>
        </w:tc>
        <w:tc>
          <w:tcPr>
            <w:tcW w:w="1725" w:type="dxa"/>
            <w:tcBorders>
              <w:top w:val="nil"/>
              <w:left w:val="nil"/>
              <w:bottom w:val="single" w:sz="4" w:space="0" w:color="auto"/>
              <w:right w:val="single" w:sz="4" w:space="0" w:color="auto"/>
            </w:tcBorders>
            <w:vAlign w:val="center"/>
            <w:hideMark/>
          </w:tcPr>
          <w:p w14:paraId="01850509"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02.0206.0117</w:t>
            </w:r>
          </w:p>
        </w:tc>
        <w:tc>
          <w:tcPr>
            <w:tcW w:w="3378" w:type="dxa"/>
            <w:tcBorders>
              <w:top w:val="nil"/>
              <w:left w:val="nil"/>
              <w:bottom w:val="single" w:sz="4" w:space="0" w:color="auto"/>
              <w:right w:val="single" w:sz="4" w:space="0" w:color="auto"/>
            </w:tcBorders>
            <w:vAlign w:val="center"/>
            <w:hideMark/>
          </w:tcPr>
          <w:p w14:paraId="671EEDB4"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liên tục bằng máy</w:t>
            </w:r>
          </w:p>
        </w:tc>
        <w:tc>
          <w:tcPr>
            <w:tcW w:w="3827" w:type="dxa"/>
            <w:tcBorders>
              <w:top w:val="nil"/>
              <w:left w:val="nil"/>
              <w:bottom w:val="single" w:sz="4" w:space="0" w:color="auto"/>
              <w:right w:val="single" w:sz="4" w:space="0" w:color="auto"/>
            </w:tcBorders>
            <w:vAlign w:val="center"/>
            <w:hideMark/>
          </w:tcPr>
          <w:p w14:paraId="2891FE84"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liên tục bằng máy</w:t>
            </w:r>
          </w:p>
        </w:tc>
        <w:tc>
          <w:tcPr>
            <w:tcW w:w="1334" w:type="dxa"/>
            <w:tcBorders>
              <w:top w:val="nil"/>
              <w:left w:val="nil"/>
              <w:bottom w:val="single" w:sz="4" w:space="0" w:color="auto"/>
              <w:right w:val="single" w:sz="4" w:space="0" w:color="auto"/>
            </w:tcBorders>
            <w:vAlign w:val="center"/>
            <w:hideMark/>
          </w:tcPr>
          <w:p w14:paraId="03DDD105"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1,030,000 </w:t>
            </w:r>
          </w:p>
        </w:tc>
        <w:tc>
          <w:tcPr>
            <w:tcW w:w="2669" w:type="dxa"/>
            <w:tcBorders>
              <w:top w:val="nil"/>
              <w:left w:val="nil"/>
              <w:bottom w:val="single" w:sz="4" w:space="0" w:color="auto"/>
              <w:right w:val="single" w:sz="4" w:space="0" w:color="auto"/>
            </w:tcBorders>
            <w:vAlign w:val="center"/>
            <w:hideMark/>
          </w:tcPr>
          <w:p w14:paraId="6FA84FBB"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w:t>
            </w:r>
          </w:p>
        </w:tc>
      </w:tr>
      <w:tr w:rsidR="0091386A" w:rsidRPr="00CC7EE9" w14:paraId="16B0CE5C" w14:textId="77777777" w:rsidTr="00605F29">
        <w:tc>
          <w:tcPr>
            <w:tcW w:w="851" w:type="dxa"/>
            <w:tcBorders>
              <w:top w:val="nil"/>
              <w:left w:val="single" w:sz="4" w:space="0" w:color="auto"/>
              <w:bottom w:val="single" w:sz="4" w:space="0" w:color="auto"/>
              <w:right w:val="single" w:sz="4" w:space="0" w:color="auto"/>
            </w:tcBorders>
            <w:vAlign w:val="center"/>
            <w:hideMark/>
          </w:tcPr>
          <w:p w14:paraId="6C4B1CFF"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1080</w:t>
            </w:r>
          </w:p>
        </w:tc>
        <w:tc>
          <w:tcPr>
            <w:tcW w:w="1725" w:type="dxa"/>
            <w:tcBorders>
              <w:top w:val="nil"/>
              <w:left w:val="nil"/>
              <w:bottom w:val="single" w:sz="4" w:space="0" w:color="auto"/>
              <w:right w:val="single" w:sz="4" w:space="0" w:color="auto"/>
            </w:tcBorders>
            <w:vAlign w:val="center"/>
            <w:hideMark/>
          </w:tcPr>
          <w:p w14:paraId="18A45821"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03.0118.0117</w:t>
            </w:r>
          </w:p>
        </w:tc>
        <w:tc>
          <w:tcPr>
            <w:tcW w:w="3378" w:type="dxa"/>
            <w:tcBorders>
              <w:top w:val="nil"/>
              <w:left w:val="nil"/>
              <w:bottom w:val="single" w:sz="4" w:space="0" w:color="auto"/>
              <w:right w:val="single" w:sz="4" w:space="0" w:color="auto"/>
            </w:tcBorders>
            <w:vAlign w:val="center"/>
            <w:hideMark/>
          </w:tcPr>
          <w:p w14:paraId="73D59645"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cấp cứu</w:t>
            </w:r>
          </w:p>
        </w:tc>
        <w:tc>
          <w:tcPr>
            <w:tcW w:w="3827" w:type="dxa"/>
            <w:tcBorders>
              <w:top w:val="nil"/>
              <w:left w:val="nil"/>
              <w:bottom w:val="single" w:sz="4" w:space="0" w:color="auto"/>
              <w:right w:val="single" w:sz="4" w:space="0" w:color="auto"/>
            </w:tcBorders>
            <w:vAlign w:val="center"/>
            <w:hideMark/>
          </w:tcPr>
          <w:p w14:paraId="63F2BC51"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màng bụng cấp cứu</w:t>
            </w:r>
          </w:p>
        </w:tc>
        <w:tc>
          <w:tcPr>
            <w:tcW w:w="1334" w:type="dxa"/>
            <w:tcBorders>
              <w:top w:val="nil"/>
              <w:left w:val="nil"/>
              <w:bottom w:val="single" w:sz="4" w:space="0" w:color="auto"/>
              <w:right w:val="single" w:sz="4" w:space="0" w:color="auto"/>
            </w:tcBorders>
            <w:vAlign w:val="center"/>
            <w:hideMark/>
          </w:tcPr>
          <w:p w14:paraId="722F54F3"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1,030,000 </w:t>
            </w:r>
          </w:p>
        </w:tc>
        <w:tc>
          <w:tcPr>
            <w:tcW w:w="2669" w:type="dxa"/>
            <w:tcBorders>
              <w:top w:val="nil"/>
              <w:left w:val="nil"/>
              <w:bottom w:val="single" w:sz="4" w:space="0" w:color="auto"/>
              <w:right w:val="single" w:sz="4" w:space="0" w:color="auto"/>
            </w:tcBorders>
            <w:vAlign w:val="center"/>
            <w:hideMark/>
          </w:tcPr>
          <w:p w14:paraId="1CDAF334"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w:t>
            </w:r>
          </w:p>
        </w:tc>
      </w:tr>
      <w:tr w:rsidR="0091386A" w:rsidRPr="00CC7EE9" w14:paraId="33238B36" w14:textId="77777777" w:rsidTr="00605F29">
        <w:tc>
          <w:tcPr>
            <w:tcW w:w="851" w:type="dxa"/>
            <w:tcBorders>
              <w:top w:val="nil"/>
              <w:left w:val="single" w:sz="4" w:space="0" w:color="auto"/>
              <w:bottom w:val="single" w:sz="4" w:space="0" w:color="auto"/>
              <w:right w:val="single" w:sz="4" w:space="0" w:color="auto"/>
            </w:tcBorders>
            <w:vAlign w:val="center"/>
            <w:hideMark/>
          </w:tcPr>
          <w:p w14:paraId="17E9694E"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1081</w:t>
            </w:r>
          </w:p>
        </w:tc>
        <w:tc>
          <w:tcPr>
            <w:tcW w:w="1725" w:type="dxa"/>
            <w:tcBorders>
              <w:top w:val="nil"/>
              <w:left w:val="nil"/>
              <w:bottom w:val="single" w:sz="4" w:space="0" w:color="auto"/>
              <w:right w:val="single" w:sz="4" w:space="0" w:color="auto"/>
            </w:tcBorders>
            <w:vAlign w:val="center"/>
            <w:hideMark/>
          </w:tcPr>
          <w:p w14:paraId="70798C8E"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01.0247.0118</w:t>
            </w:r>
          </w:p>
        </w:tc>
        <w:tc>
          <w:tcPr>
            <w:tcW w:w="3378" w:type="dxa"/>
            <w:tcBorders>
              <w:top w:val="nil"/>
              <w:left w:val="nil"/>
              <w:bottom w:val="single" w:sz="4" w:space="0" w:color="auto"/>
              <w:right w:val="single" w:sz="4" w:space="0" w:color="auto"/>
            </w:tcBorders>
            <w:vAlign w:val="center"/>
            <w:hideMark/>
          </w:tcPr>
          <w:p w14:paraId="02121EC6"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Hạ thân nhiệt chỉ huy</w:t>
            </w:r>
          </w:p>
        </w:tc>
        <w:tc>
          <w:tcPr>
            <w:tcW w:w="3827" w:type="dxa"/>
            <w:tcBorders>
              <w:top w:val="nil"/>
              <w:left w:val="nil"/>
              <w:bottom w:val="single" w:sz="4" w:space="0" w:color="auto"/>
              <w:right w:val="single" w:sz="4" w:space="0" w:color="auto"/>
            </w:tcBorders>
            <w:vAlign w:val="center"/>
            <w:hideMark/>
          </w:tcPr>
          <w:p w14:paraId="0C3336B9"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Hạ thân nhiệt chỉ huy</w:t>
            </w:r>
          </w:p>
        </w:tc>
        <w:tc>
          <w:tcPr>
            <w:tcW w:w="1334" w:type="dxa"/>
            <w:tcBorders>
              <w:top w:val="nil"/>
              <w:left w:val="nil"/>
              <w:bottom w:val="single" w:sz="4" w:space="0" w:color="auto"/>
              <w:right w:val="single" w:sz="4" w:space="0" w:color="auto"/>
            </w:tcBorders>
            <w:vAlign w:val="center"/>
            <w:hideMark/>
          </w:tcPr>
          <w:p w14:paraId="23C711CE"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2702D7F5" w14:textId="77777777" w:rsidR="0091386A" w:rsidRPr="00CC7EE9" w:rsidRDefault="0091386A" w:rsidP="004D3462">
            <w:pPr>
              <w:spacing w:before="30" w:after="30" w:line="268" w:lineRule="exact"/>
              <w:jc w:val="both"/>
              <w:rPr>
                <w:spacing w:val="-8"/>
                <w:sz w:val="22"/>
                <w:szCs w:val="22"/>
                <w:lang w:eastAsia="ko-KR"/>
              </w:rPr>
            </w:pPr>
            <w:r w:rsidRPr="00CC7EE9">
              <w:rPr>
                <w:spacing w:val="-8"/>
                <w:sz w:val="22"/>
                <w:szCs w:val="22"/>
                <w:lang w:eastAsia="ko-KR"/>
              </w:rPr>
              <w:t>Chưa bao gồm: bộ bẫy khí và hệ thống kết nối (bộ dây truyền dịch ICY hoặc chăn hạ nhiệt)</w:t>
            </w:r>
          </w:p>
        </w:tc>
      </w:tr>
      <w:tr w:rsidR="0091386A" w:rsidRPr="00CC7EE9" w14:paraId="240AADCD" w14:textId="77777777" w:rsidTr="00605F29">
        <w:tc>
          <w:tcPr>
            <w:tcW w:w="851" w:type="dxa"/>
            <w:tcBorders>
              <w:top w:val="nil"/>
              <w:left w:val="single" w:sz="4" w:space="0" w:color="auto"/>
              <w:bottom w:val="single" w:sz="4" w:space="0" w:color="auto"/>
              <w:right w:val="single" w:sz="4" w:space="0" w:color="auto"/>
            </w:tcBorders>
            <w:vAlign w:val="center"/>
            <w:hideMark/>
          </w:tcPr>
          <w:p w14:paraId="75A07776"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1082</w:t>
            </w:r>
          </w:p>
        </w:tc>
        <w:tc>
          <w:tcPr>
            <w:tcW w:w="1725" w:type="dxa"/>
            <w:tcBorders>
              <w:top w:val="nil"/>
              <w:left w:val="nil"/>
              <w:bottom w:val="single" w:sz="4" w:space="0" w:color="auto"/>
              <w:right w:val="single" w:sz="4" w:space="0" w:color="auto"/>
            </w:tcBorders>
            <w:vAlign w:val="center"/>
            <w:hideMark/>
          </w:tcPr>
          <w:p w14:paraId="2813CE16"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01.0332.0118</w:t>
            </w:r>
          </w:p>
        </w:tc>
        <w:tc>
          <w:tcPr>
            <w:tcW w:w="3378" w:type="dxa"/>
            <w:tcBorders>
              <w:top w:val="nil"/>
              <w:left w:val="nil"/>
              <w:bottom w:val="single" w:sz="4" w:space="0" w:color="auto"/>
              <w:right w:val="single" w:sz="4" w:space="0" w:color="auto"/>
            </w:tcBorders>
            <w:vAlign w:val="center"/>
            <w:hideMark/>
          </w:tcPr>
          <w:p w14:paraId="1AD5E68E"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hấp phụ cytokine với quả lọc pmx (polymicin b)</w:t>
            </w:r>
          </w:p>
        </w:tc>
        <w:tc>
          <w:tcPr>
            <w:tcW w:w="3827" w:type="dxa"/>
            <w:tcBorders>
              <w:top w:val="nil"/>
              <w:left w:val="nil"/>
              <w:bottom w:val="single" w:sz="4" w:space="0" w:color="auto"/>
              <w:right w:val="single" w:sz="4" w:space="0" w:color="auto"/>
            </w:tcBorders>
            <w:vAlign w:val="center"/>
            <w:hideMark/>
          </w:tcPr>
          <w:p w14:paraId="1AFA90C8"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hấp phụ cytokine với quả lọc pmx (polymicin b)</w:t>
            </w:r>
          </w:p>
        </w:tc>
        <w:tc>
          <w:tcPr>
            <w:tcW w:w="1334" w:type="dxa"/>
            <w:tcBorders>
              <w:top w:val="nil"/>
              <w:left w:val="nil"/>
              <w:bottom w:val="single" w:sz="4" w:space="0" w:color="auto"/>
              <w:right w:val="single" w:sz="4" w:space="0" w:color="auto"/>
            </w:tcBorders>
            <w:vAlign w:val="center"/>
            <w:hideMark/>
          </w:tcPr>
          <w:p w14:paraId="19910F2B"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6CFF952C"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4FBD422F" w14:textId="77777777" w:rsidTr="00605F29">
        <w:tc>
          <w:tcPr>
            <w:tcW w:w="851" w:type="dxa"/>
            <w:tcBorders>
              <w:top w:val="nil"/>
              <w:left w:val="single" w:sz="4" w:space="0" w:color="auto"/>
              <w:bottom w:val="single" w:sz="4" w:space="0" w:color="auto"/>
              <w:right w:val="single" w:sz="4" w:space="0" w:color="auto"/>
            </w:tcBorders>
            <w:vAlign w:val="center"/>
            <w:hideMark/>
          </w:tcPr>
          <w:p w14:paraId="48BA4BD7"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1083</w:t>
            </w:r>
          </w:p>
        </w:tc>
        <w:tc>
          <w:tcPr>
            <w:tcW w:w="1725" w:type="dxa"/>
            <w:tcBorders>
              <w:top w:val="nil"/>
              <w:left w:val="nil"/>
              <w:bottom w:val="single" w:sz="4" w:space="0" w:color="auto"/>
              <w:right w:val="single" w:sz="4" w:space="0" w:color="auto"/>
            </w:tcBorders>
            <w:vAlign w:val="center"/>
            <w:hideMark/>
          </w:tcPr>
          <w:p w14:paraId="2DFC640D"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01.0176.0118</w:t>
            </w:r>
          </w:p>
        </w:tc>
        <w:tc>
          <w:tcPr>
            <w:tcW w:w="3378" w:type="dxa"/>
            <w:tcBorders>
              <w:top w:val="nil"/>
              <w:left w:val="nil"/>
              <w:bottom w:val="single" w:sz="4" w:space="0" w:color="auto"/>
              <w:right w:val="single" w:sz="4" w:space="0" w:color="auto"/>
            </w:tcBorders>
            <w:vAlign w:val="center"/>
            <w:hideMark/>
          </w:tcPr>
          <w:p w14:paraId="4697249C"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liên tục cấp cứu (CVVH)</w:t>
            </w:r>
          </w:p>
        </w:tc>
        <w:tc>
          <w:tcPr>
            <w:tcW w:w="3827" w:type="dxa"/>
            <w:tcBorders>
              <w:top w:val="nil"/>
              <w:left w:val="nil"/>
              <w:bottom w:val="single" w:sz="4" w:space="0" w:color="auto"/>
              <w:right w:val="single" w:sz="4" w:space="0" w:color="auto"/>
            </w:tcBorders>
            <w:vAlign w:val="center"/>
            <w:hideMark/>
          </w:tcPr>
          <w:p w14:paraId="2F643F01"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liên tục cấp cứu (CVVH)</w:t>
            </w:r>
          </w:p>
        </w:tc>
        <w:tc>
          <w:tcPr>
            <w:tcW w:w="1334" w:type="dxa"/>
            <w:tcBorders>
              <w:top w:val="nil"/>
              <w:left w:val="nil"/>
              <w:bottom w:val="single" w:sz="4" w:space="0" w:color="auto"/>
              <w:right w:val="single" w:sz="4" w:space="0" w:color="auto"/>
            </w:tcBorders>
            <w:vAlign w:val="center"/>
            <w:hideMark/>
          </w:tcPr>
          <w:p w14:paraId="33D1C409"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115A495D"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086FE998" w14:textId="77777777" w:rsidTr="00605F29">
        <w:tc>
          <w:tcPr>
            <w:tcW w:w="851" w:type="dxa"/>
            <w:tcBorders>
              <w:top w:val="nil"/>
              <w:left w:val="single" w:sz="4" w:space="0" w:color="auto"/>
              <w:bottom w:val="single" w:sz="4" w:space="0" w:color="auto"/>
              <w:right w:val="single" w:sz="4" w:space="0" w:color="auto"/>
            </w:tcBorders>
            <w:vAlign w:val="center"/>
            <w:hideMark/>
          </w:tcPr>
          <w:p w14:paraId="2AA0F744"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1084</w:t>
            </w:r>
          </w:p>
        </w:tc>
        <w:tc>
          <w:tcPr>
            <w:tcW w:w="1725" w:type="dxa"/>
            <w:tcBorders>
              <w:top w:val="nil"/>
              <w:left w:val="nil"/>
              <w:bottom w:val="single" w:sz="4" w:space="0" w:color="auto"/>
              <w:right w:val="single" w:sz="4" w:space="0" w:color="auto"/>
            </w:tcBorders>
            <w:vAlign w:val="center"/>
            <w:hideMark/>
          </w:tcPr>
          <w:p w14:paraId="7C3ABEA5"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01.0185.0118</w:t>
            </w:r>
          </w:p>
        </w:tc>
        <w:tc>
          <w:tcPr>
            <w:tcW w:w="3378" w:type="dxa"/>
            <w:tcBorders>
              <w:top w:val="nil"/>
              <w:left w:val="nil"/>
              <w:bottom w:val="single" w:sz="4" w:space="0" w:color="auto"/>
              <w:right w:val="single" w:sz="4" w:space="0" w:color="auto"/>
            </w:tcBorders>
            <w:vAlign w:val="center"/>
            <w:hideMark/>
          </w:tcPr>
          <w:p w14:paraId="74B0C310"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liên tục cấp cứu (CVVH) cho người bệnh ARDS</w:t>
            </w:r>
          </w:p>
        </w:tc>
        <w:tc>
          <w:tcPr>
            <w:tcW w:w="3827" w:type="dxa"/>
            <w:tcBorders>
              <w:top w:val="nil"/>
              <w:left w:val="nil"/>
              <w:bottom w:val="single" w:sz="4" w:space="0" w:color="auto"/>
              <w:right w:val="single" w:sz="4" w:space="0" w:color="auto"/>
            </w:tcBorders>
            <w:vAlign w:val="center"/>
            <w:hideMark/>
          </w:tcPr>
          <w:p w14:paraId="3C383838"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liên tục cấp cứu (CVVH) cho người bệnh ARDS</w:t>
            </w:r>
          </w:p>
        </w:tc>
        <w:tc>
          <w:tcPr>
            <w:tcW w:w="1334" w:type="dxa"/>
            <w:tcBorders>
              <w:top w:val="nil"/>
              <w:left w:val="nil"/>
              <w:bottom w:val="single" w:sz="4" w:space="0" w:color="auto"/>
              <w:right w:val="single" w:sz="4" w:space="0" w:color="auto"/>
            </w:tcBorders>
            <w:vAlign w:val="center"/>
            <w:hideMark/>
          </w:tcPr>
          <w:p w14:paraId="53D19C7A"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2B6CCFE2"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5F04C090" w14:textId="77777777" w:rsidTr="00605F29">
        <w:tc>
          <w:tcPr>
            <w:tcW w:w="851" w:type="dxa"/>
            <w:tcBorders>
              <w:top w:val="nil"/>
              <w:left w:val="single" w:sz="4" w:space="0" w:color="auto"/>
              <w:bottom w:val="single" w:sz="4" w:space="0" w:color="auto"/>
              <w:right w:val="single" w:sz="4" w:space="0" w:color="auto"/>
            </w:tcBorders>
            <w:vAlign w:val="center"/>
            <w:hideMark/>
          </w:tcPr>
          <w:p w14:paraId="4861338D"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1085</w:t>
            </w:r>
          </w:p>
        </w:tc>
        <w:tc>
          <w:tcPr>
            <w:tcW w:w="1725" w:type="dxa"/>
            <w:tcBorders>
              <w:top w:val="nil"/>
              <w:left w:val="nil"/>
              <w:bottom w:val="single" w:sz="4" w:space="0" w:color="auto"/>
              <w:right w:val="single" w:sz="4" w:space="0" w:color="auto"/>
            </w:tcBorders>
            <w:vAlign w:val="center"/>
            <w:hideMark/>
          </w:tcPr>
          <w:p w14:paraId="54037F10"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01.0178.0118</w:t>
            </w:r>
          </w:p>
        </w:tc>
        <w:tc>
          <w:tcPr>
            <w:tcW w:w="3378" w:type="dxa"/>
            <w:tcBorders>
              <w:top w:val="nil"/>
              <w:left w:val="nil"/>
              <w:bottom w:val="single" w:sz="4" w:space="0" w:color="auto"/>
              <w:right w:val="single" w:sz="4" w:space="0" w:color="auto"/>
            </w:tcBorders>
            <w:vAlign w:val="center"/>
            <w:hideMark/>
          </w:tcPr>
          <w:p w14:paraId="252E76A9"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liên tục cấp cứu (CVVH) cho người bệnh sốc nhiễm khuẩn</w:t>
            </w:r>
          </w:p>
        </w:tc>
        <w:tc>
          <w:tcPr>
            <w:tcW w:w="3827" w:type="dxa"/>
            <w:tcBorders>
              <w:top w:val="nil"/>
              <w:left w:val="nil"/>
              <w:bottom w:val="single" w:sz="4" w:space="0" w:color="auto"/>
              <w:right w:val="single" w:sz="4" w:space="0" w:color="auto"/>
            </w:tcBorders>
            <w:vAlign w:val="center"/>
            <w:hideMark/>
          </w:tcPr>
          <w:p w14:paraId="028AEFD0"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liên tục cấp cứu (CVVH) cho người bệnh sốc nhiễm khuẩn</w:t>
            </w:r>
          </w:p>
        </w:tc>
        <w:tc>
          <w:tcPr>
            <w:tcW w:w="1334" w:type="dxa"/>
            <w:tcBorders>
              <w:top w:val="nil"/>
              <w:left w:val="nil"/>
              <w:bottom w:val="single" w:sz="4" w:space="0" w:color="auto"/>
              <w:right w:val="single" w:sz="4" w:space="0" w:color="auto"/>
            </w:tcBorders>
            <w:vAlign w:val="center"/>
            <w:hideMark/>
          </w:tcPr>
          <w:p w14:paraId="271EBDCE"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61644700"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71F099FF" w14:textId="77777777" w:rsidTr="00605F29">
        <w:tc>
          <w:tcPr>
            <w:tcW w:w="851" w:type="dxa"/>
            <w:tcBorders>
              <w:top w:val="nil"/>
              <w:left w:val="single" w:sz="4" w:space="0" w:color="auto"/>
              <w:bottom w:val="single" w:sz="4" w:space="0" w:color="auto"/>
              <w:right w:val="single" w:sz="4" w:space="0" w:color="auto"/>
            </w:tcBorders>
            <w:vAlign w:val="center"/>
            <w:hideMark/>
          </w:tcPr>
          <w:p w14:paraId="545C2DED"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1086</w:t>
            </w:r>
          </w:p>
        </w:tc>
        <w:tc>
          <w:tcPr>
            <w:tcW w:w="1725" w:type="dxa"/>
            <w:tcBorders>
              <w:top w:val="nil"/>
              <w:left w:val="nil"/>
              <w:bottom w:val="single" w:sz="4" w:space="0" w:color="auto"/>
              <w:right w:val="single" w:sz="4" w:space="0" w:color="auto"/>
            </w:tcBorders>
            <w:vAlign w:val="center"/>
            <w:hideMark/>
          </w:tcPr>
          <w:p w14:paraId="6F5AC03A"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01.0179.0118</w:t>
            </w:r>
          </w:p>
        </w:tc>
        <w:tc>
          <w:tcPr>
            <w:tcW w:w="3378" w:type="dxa"/>
            <w:tcBorders>
              <w:top w:val="nil"/>
              <w:left w:val="nil"/>
              <w:bottom w:val="single" w:sz="4" w:space="0" w:color="auto"/>
              <w:right w:val="single" w:sz="4" w:space="0" w:color="auto"/>
            </w:tcBorders>
            <w:vAlign w:val="center"/>
            <w:hideMark/>
          </w:tcPr>
          <w:p w14:paraId="078D56D4"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liên tục cấp cứu (CVVH) cho người bệnh suy đa tạng</w:t>
            </w:r>
          </w:p>
        </w:tc>
        <w:tc>
          <w:tcPr>
            <w:tcW w:w="3827" w:type="dxa"/>
            <w:tcBorders>
              <w:top w:val="nil"/>
              <w:left w:val="nil"/>
              <w:bottom w:val="single" w:sz="4" w:space="0" w:color="auto"/>
              <w:right w:val="single" w:sz="4" w:space="0" w:color="auto"/>
            </w:tcBorders>
            <w:vAlign w:val="center"/>
            <w:hideMark/>
          </w:tcPr>
          <w:p w14:paraId="5448A9E7"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liên tục cấp cứu (CVVH) cho người bệnh suy đa tạng</w:t>
            </w:r>
          </w:p>
        </w:tc>
        <w:tc>
          <w:tcPr>
            <w:tcW w:w="1334" w:type="dxa"/>
            <w:tcBorders>
              <w:top w:val="nil"/>
              <w:left w:val="nil"/>
              <w:bottom w:val="single" w:sz="4" w:space="0" w:color="auto"/>
              <w:right w:val="single" w:sz="4" w:space="0" w:color="auto"/>
            </w:tcBorders>
            <w:vAlign w:val="center"/>
            <w:hideMark/>
          </w:tcPr>
          <w:p w14:paraId="02AAE72D"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71735E2B"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042AC80B" w14:textId="77777777" w:rsidTr="00605F29">
        <w:tc>
          <w:tcPr>
            <w:tcW w:w="851" w:type="dxa"/>
            <w:tcBorders>
              <w:top w:val="nil"/>
              <w:left w:val="single" w:sz="4" w:space="0" w:color="auto"/>
              <w:bottom w:val="single" w:sz="4" w:space="0" w:color="auto"/>
              <w:right w:val="single" w:sz="4" w:space="0" w:color="auto"/>
            </w:tcBorders>
            <w:vAlign w:val="center"/>
            <w:hideMark/>
          </w:tcPr>
          <w:p w14:paraId="3650BEA7"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lastRenderedPageBreak/>
              <w:t>1087</w:t>
            </w:r>
          </w:p>
        </w:tc>
        <w:tc>
          <w:tcPr>
            <w:tcW w:w="1725" w:type="dxa"/>
            <w:tcBorders>
              <w:top w:val="nil"/>
              <w:left w:val="nil"/>
              <w:bottom w:val="single" w:sz="4" w:space="0" w:color="auto"/>
              <w:right w:val="single" w:sz="4" w:space="0" w:color="auto"/>
            </w:tcBorders>
            <w:vAlign w:val="center"/>
            <w:hideMark/>
          </w:tcPr>
          <w:p w14:paraId="52AEDF9D" w14:textId="77777777" w:rsidR="0091386A" w:rsidRPr="00CC7EE9" w:rsidRDefault="0091386A" w:rsidP="004D3462">
            <w:pPr>
              <w:spacing w:before="30" w:after="30" w:line="268" w:lineRule="exact"/>
              <w:jc w:val="center"/>
              <w:rPr>
                <w:sz w:val="22"/>
                <w:szCs w:val="22"/>
                <w:lang w:eastAsia="ko-KR"/>
              </w:rPr>
            </w:pPr>
            <w:r w:rsidRPr="00CC7EE9">
              <w:rPr>
                <w:sz w:val="22"/>
                <w:szCs w:val="22"/>
                <w:lang w:eastAsia="ko-KR"/>
              </w:rPr>
              <w:t>01.0187.0118</w:t>
            </w:r>
          </w:p>
        </w:tc>
        <w:tc>
          <w:tcPr>
            <w:tcW w:w="3378" w:type="dxa"/>
            <w:tcBorders>
              <w:top w:val="nil"/>
              <w:left w:val="nil"/>
              <w:bottom w:val="single" w:sz="4" w:space="0" w:color="auto"/>
              <w:right w:val="single" w:sz="4" w:space="0" w:color="auto"/>
            </w:tcBorders>
            <w:vAlign w:val="center"/>
            <w:hideMark/>
          </w:tcPr>
          <w:p w14:paraId="19C566CD"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Lọc máu liên tục cấp cứu (CVVH) cho người bệnh suy thận cấp do tiêu cơ vân nặng</w:t>
            </w:r>
          </w:p>
        </w:tc>
        <w:tc>
          <w:tcPr>
            <w:tcW w:w="3827" w:type="dxa"/>
            <w:tcBorders>
              <w:top w:val="nil"/>
              <w:left w:val="nil"/>
              <w:bottom w:val="single" w:sz="4" w:space="0" w:color="auto"/>
              <w:right w:val="single" w:sz="4" w:space="0" w:color="auto"/>
            </w:tcBorders>
            <w:vAlign w:val="center"/>
            <w:hideMark/>
          </w:tcPr>
          <w:p w14:paraId="45057501" w14:textId="77777777" w:rsidR="0091386A" w:rsidRPr="00CC7EE9" w:rsidRDefault="0091386A" w:rsidP="004D3462">
            <w:pPr>
              <w:spacing w:before="30" w:after="30" w:line="268" w:lineRule="exact"/>
              <w:jc w:val="both"/>
              <w:rPr>
                <w:spacing w:val="-6"/>
                <w:sz w:val="22"/>
                <w:szCs w:val="22"/>
                <w:lang w:eastAsia="ko-KR"/>
              </w:rPr>
            </w:pPr>
            <w:r w:rsidRPr="00CC7EE9">
              <w:rPr>
                <w:spacing w:val="-6"/>
                <w:sz w:val="22"/>
                <w:szCs w:val="22"/>
                <w:lang w:eastAsia="ko-KR"/>
              </w:rPr>
              <w:t>Lọc máu liên tục cấp cứu (CVVH) cho người bệnh suy thận cấp do tiêu cơ vân nặng</w:t>
            </w:r>
          </w:p>
        </w:tc>
        <w:tc>
          <w:tcPr>
            <w:tcW w:w="1334" w:type="dxa"/>
            <w:tcBorders>
              <w:top w:val="nil"/>
              <w:left w:val="nil"/>
              <w:bottom w:val="single" w:sz="4" w:space="0" w:color="auto"/>
              <w:right w:val="single" w:sz="4" w:space="0" w:color="auto"/>
            </w:tcBorders>
            <w:vAlign w:val="center"/>
            <w:hideMark/>
          </w:tcPr>
          <w:p w14:paraId="7D66797B" w14:textId="77777777" w:rsidR="0091386A" w:rsidRPr="00CC7EE9" w:rsidRDefault="0091386A" w:rsidP="004D3462">
            <w:pPr>
              <w:spacing w:before="30" w:after="30" w:line="268"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5F4F66E2" w14:textId="77777777" w:rsidR="0091386A" w:rsidRPr="00CC7EE9" w:rsidRDefault="0091386A" w:rsidP="004D3462">
            <w:pPr>
              <w:spacing w:before="30" w:after="30" w:line="268"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325F8A64" w14:textId="77777777" w:rsidTr="00605F29">
        <w:tc>
          <w:tcPr>
            <w:tcW w:w="851" w:type="dxa"/>
            <w:tcBorders>
              <w:top w:val="nil"/>
              <w:left w:val="single" w:sz="4" w:space="0" w:color="auto"/>
              <w:bottom w:val="single" w:sz="4" w:space="0" w:color="auto"/>
              <w:right w:val="single" w:sz="4" w:space="0" w:color="auto"/>
            </w:tcBorders>
            <w:vAlign w:val="center"/>
            <w:hideMark/>
          </w:tcPr>
          <w:p w14:paraId="7848FC9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1088</w:t>
            </w:r>
          </w:p>
        </w:tc>
        <w:tc>
          <w:tcPr>
            <w:tcW w:w="1725" w:type="dxa"/>
            <w:tcBorders>
              <w:top w:val="nil"/>
              <w:left w:val="nil"/>
              <w:bottom w:val="single" w:sz="4" w:space="0" w:color="auto"/>
              <w:right w:val="single" w:sz="4" w:space="0" w:color="auto"/>
            </w:tcBorders>
            <w:vAlign w:val="center"/>
            <w:hideMark/>
          </w:tcPr>
          <w:p w14:paraId="230F790A"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01.0180.0118</w:t>
            </w:r>
          </w:p>
        </w:tc>
        <w:tc>
          <w:tcPr>
            <w:tcW w:w="3378" w:type="dxa"/>
            <w:tcBorders>
              <w:top w:val="nil"/>
              <w:left w:val="nil"/>
              <w:bottom w:val="single" w:sz="4" w:space="0" w:color="auto"/>
              <w:right w:val="single" w:sz="4" w:space="0" w:color="auto"/>
            </w:tcBorders>
            <w:vAlign w:val="center"/>
            <w:hideMark/>
          </w:tcPr>
          <w:p w14:paraId="23A3271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liên tục cấp cứu (CVVH) cho người bệnh viêm tụy cấp</w:t>
            </w:r>
          </w:p>
        </w:tc>
        <w:tc>
          <w:tcPr>
            <w:tcW w:w="3827" w:type="dxa"/>
            <w:tcBorders>
              <w:top w:val="nil"/>
              <w:left w:val="nil"/>
              <w:bottom w:val="single" w:sz="4" w:space="0" w:color="auto"/>
              <w:right w:val="single" w:sz="4" w:space="0" w:color="auto"/>
            </w:tcBorders>
            <w:vAlign w:val="center"/>
            <w:hideMark/>
          </w:tcPr>
          <w:p w14:paraId="451E4DA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liên tục cấp cứu (CVVH) cho người bệnh viêm tụy cấp</w:t>
            </w:r>
          </w:p>
        </w:tc>
        <w:tc>
          <w:tcPr>
            <w:tcW w:w="1334" w:type="dxa"/>
            <w:tcBorders>
              <w:top w:val="nil"/>
              <w:left w:val="nil"/>
              <w:bottom w:val="single" w:sz="4" w:space="0" w:color="auto"/>
              <w:right w:val="single" w:sz="4" w:space="0" w:color="auto"/>
            </w:tcBorders>
            <w:vAlign w:val="center"/>
            <w:hideMark/>
          </w:tcPr>
          <w:p w14:paraId="3695EC64"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309A814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06E217F4" w14:textId="77777777" w:rsidTr="00605F29">
        <w:tc>
          <w:tcPr>
            <w:tcW w:w="851" w:type="dxa"/>
            <w:tcBorders>
              <w:top w:val="nil"/>
              <w:left w:val="single" w:sz="4" w:space="0" w:color="auto"/>
              <w:bottom w:val="single" w:sz="4" w:space="0" w:color="auto"/>
              <w:right w:val="single" w:sz="4" w:space="0" w:color="auto"/>
            </w:tcBorders>
            <w:vAlign w:val="center"/>
            <w:hideMark/>
          </w:tcPr>
          <w:p w14:paraId="164CFE3D"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1089</w:t>
            </w:r>
          </w:p>
        </w:tc>
        <w:tc>
          <w:tcPr>
            <w:tcW w:w="1725" w:type="dxa"/>
            <w:tcBorders>
              <w:top w:val="nil"/>
              <w:left w:val="nil"/>
              <w:bottom w:val="single" w:sz="4" w:space="0" w:color="auto"/>
              <w:right w:val="single" w:sz="4" w:space="0" w:color="auto"/>
            </w:tcBorders>
            <w:vAlign w:val="center"/>
            <w:hideMark/>
          </w:tcPr>
          <w:p w14:paraId="22C230D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01.0186.0118</w:t>
            </w:r>
          </w:p>
        </w:tc>
        <w:tc>
          <w:tcPr>
            <w:tcW w:w="3378" w:type="dxa"/>
            <w:tcBorders>
              <w:top w:val="nil"/>
              <w:left w:val="nil"/>
              <w:bottom w:val="single" w:sz="4" w:space="0" w:color="auto"/>
              <w:right w:val="single" w:sz="4" w:space="0" w:color="auto"/>
            </w:tcBorders>
            <w:vAlign w:val="center"/>
            <w:hideMark/>
          </w:tcPr>
          <w:p w14:paraId="0ED7A6C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liên tục cấp cứu (SCUF) cho người bệnh quá tải thể tích</w:t>
            </w:r>
          </w:p>
        </w:tc>
        <w:tc>
          <w:tcPr>
            <w:tcW w:w="3827" w:type="dxa"/>
            <w:tcBorders>
              <w:top w:val="nil"/>
              <w:left w:val="nil"/>
              <w:bottom w:val="single" w:sz="4" w:space="0" w:color="auto"/>
              <w:right w:val="single" w:sz="4" w:space="0" w:color="auto"/>
            </w:tcBorders>
            <w:vAlign w:val="center"/>
            <w:hideMark/>
          </w:tcPr>
          <w:p w14:paraId="02260CD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liên tục cấp cứu (SCUF) cho người bệnh quá tải thể tích</w:t>
            </w:r>
          </w:p>
        </w:tc>
        <w:tc>
          <w:tcPr>
            <w:tcW w:w="1334" w:type="dxa"/>
            <w:tcBorders>
              <w:top w:val="nil"/>
              <w:left w:val="nil"/>
              <w:bottom w:val="single" w:sz="4" w:space="0" w:color="auto"/>
              <w:right w:val="single" w:sz="4" w:space="0" w:color="auto"/>
            </w:tcBorders>
            <w:vAlign w:val="center"/>
            <w:hideMark/>
          </w:tcPr>
          <w:p w14:paraId="08C85BB2"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0972743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0E9270EB" w14:textId="77777777" w:rsidTr="00605F29">
        <w:tc>
          <w:tcPr>
            <w:tcW w:w="851" w:type="dxa"/>
            <w:tcBorders>
              <w:top w:val="nil"/>
              <w:left w:val="single" w:sz="4" w:space="0" w:color="auto"/>
              <w:bottom w:val="single" w:sz="4" w:space="0" w:color="auto"/>
              <w:right w:val="single" w:sz="4" w:space="0" w:color="auto"/>
            </w:tcBorders>
            <w:vAlign w:val="center"/>
            <w:hideMark/>
          </w:tcPr>
          <w:p w14:paraId="2ABDA10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1090</w:t>
            </w:r>
          </w:p>
        </w:tc>
        <w:tc>
          <w:tcPr>
            <w:tcW w:w="1725" w:type="dxa"/>
            <w:tcBorders>
              <w:top w:val="nil"/>
              <w:left w:val="nil"/>
              <w:bottom w:val="single" w:sz="4" w:space="0" w:color="auto"/>
              <w:right w:val="single" w:sz="4" w:space="0" w:color="auto"/>
            </w:tcBorders>
            <w:vAlign w:val="center"/>
            <w:hideMark/>
          </w:tcPr>
          <w:p w14:paraId="47D7044A"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01.0177.0118</w:t>
            </w:r>
          </w:p>
        </w:tc>
        <w:tc>
          <w:tcPr>
            <w:tcW w:w="3378" w:type="dxa"/>
            <w:tcBorders>
              <w:top w:val="nil"/>
              <w:left w:val="nil"/>
              <w:bottom w:val="single" w:sz="4" w:space="0" w:color="auto"/>
              <w:right w:val="single" w:sz="4" w:space="0" w:color="auto"/>
            </w:tcBorders>
            <w:vAlign w:val="center"/>
            <w:hideMark/>
          </w:tcPr>
          <w:p w14:paraId="1ECC606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liên tục cấp cứu có thẩm tách (CVVHD)</w:t>
            </w:r>
          </w:p>
        </w:tc>
        <w:tc>
          <w:tcPr>
            <w:tcW w:w="3827" w:type="dxa"/>
            <w:tcBorders>
              <w:top w:val="nil"/>
              <w:left w:val="nil"/>
              <w:bottom w:val="single" w:sz="4" w:space="0" w:color="auto"/>
              <w:right w:val="single" w:sz="4" w:space="0" w:color="auto"/>
            </w:tcBorders>
            <w:vAlign w:val="center"/>
            <w:hideMark/>
          </w:tcPr>
          <w:p w14:paraId="219B964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liên tục cấp cứu có thẩm tách (CVVHD)</w:t>
            </w:r>
          </w:p>
        </w:tc>
        <w:tc>
          <w:tcPr>
            <w:tcW w:w="1334" w:type="dxa"/>
            <w:tcBorders>
              <w:top w:val="nil"/>
              <w:left w:val="nil"/>
              <w:bottom w:val="single" w:sz="4" w:space="0" w:color="auto"/>
              <w:right w:val="single" w:sz="4" w:space="0" w:color="auto"/>
            </w:tcBorders>
            <w:vAlign w:val="center"/>
            <w:hideMark/>
          </w:tcPr>
          <w:p w14:paraId="68E0FE7A"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1A8F829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6777BCD7" w14:textId="77777777" w:rsidTr="00605F29">
        <w:tc>
          <w:tcPr>
            <w:tcW w:w="851" w:type="dxa"/>
            <w:tcBorders>
              <w:top w:val="nil"/>
              <w:left w:val="single" w:sz="4" w:space="0" w:color="auto"/>
              <w:bottom w:val="single" w:sz="4" w:space="0" w:color="auto"/>
              <w:right w:val="single" w:sz="4" w:space="0" w:color="auto"/>
            </w:tcBorders>
            <w:vAlign w:val="center"/>
            <w:hideMark/>
          </w:tcPr>
          <w:p w14:paraId="23029D7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1091</w:t>
            </w:r>
          </w:p>
        </w:tc>
        <w:tc>
          <w:tcPr>
            <w:tcW w:w="1725" w:type="dxa"/>
            <w:tcBorders>
              <w:top w:val="nil"/>
              <w:left w:val="nil"/>
              <w:bottom w:val="single" w:sz="4" w:space="0" w:color="auto"/>
              <w:right w:val="single" w:sz="4" w:space="0" w:color="auto"/>
            </w:tcBorders>
            <w:vAlign w:val="center"/>
            <w:hideMark/>
          </w:tcPr>
          <w:p w14:paraId="365FE3FA"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01.0313.0118</w:t>
            </w:r>
          </w:p>
        </w:tc>
        <w:tc>
          <w:tcPr>
            <w:tcW w:w="3378" w:type="dxa"/>
            <w:tcBorders>
              <w:top w:val="nil"/>
              <w:left w:val="nil"/>
              <w:bottom w:val="single" w:sz="4" w:space="0" w:color="auto"/>
              <w:right w:val="single" w:sz="4" w:space="0" w:color="auto"/>
            </w:tcBorders>
            <w:vAlign w:val="center"/>
            <w:hideMark/>
          </w:tcPr>
          <w:p w14:paraId="17B9D06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liên tục CVVH trong hội chứng suy hô hấp cấp tiến triển (ARDS)</w:t>
            </w:r>
          </w:p>
        </w:tc>
        <w:tc>
          <w:tcPr>
            <w:tcW w:w="3827" w:type="dxa"/>
            <w:tcBorders>
              <w:top w:val="nil"/>
              <w:left w:val="nil"/>
              <w:bottom w:val="single" w:sz="4" w:space="0" w:color="auto"/>
              <w:right w:val="single" w:sz="4" w:space="0" w:color="auto"/>
            </w:tcBorders>
            <w:vAlign w:val="center"/>
            <w:hideMark/>
          </w:tcPr>
          <w:p w14:paraId="4E7DC0E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liên tục CVVH trong hội chứng suy hô hấp cấp tiến triển (ARDS)</w:t>
            </w:r>
          </w:p>
        </w:tc>
        <w:tc>
          <w:tcPr>
            <w:tcW w:w="1334" w:type="dxa"/>
            <w:tcBorders>
              <w:top w:val="nil"/>
              <w:left w:val="nil"/>
              <w:bottom w:val="single" w:sz="4" w:space="0" w:color="auto"/>
              <w:right w:val="single" w:sz="4" w:space="0" w:color="auto"/>
            </w:tcBorders>
            <w:vAlign w:val="center"/>
            <w:hideMark/>
          </w:tcPr>
          <w:p w14:paraId="495F7AC6"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6EF5D19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42B2C2A3" w14:textId="77777777" w:rsidTr="00605F29">
        <w:tc>
          <w:tcPr>
            <w:tcW w:w="851" w:type="dxa"/>
            <w:tcBorders>
              <w:top w:val="nil"/>
              <w:left w:val="single" w:sz="4" w:space="0" w:color="auto"/>
              <w:bottom w:val="single" w:sz="4" w:space="0" w:color="auto"/>
              <w:right w:val="single" w:sz="4" w:space="0" w:color="auto"/>
            </w:tcBorders>
            <w:vAlign w:val="center"/>
            <w:hideMark/>
          </w:tcPr>
          <w:p w14:paraId="77947C83"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1092</w:t>
            </w:r>
          </w:p>
        </w:tc>
        <w:tc>
          <w:tcPr>
            <w:tcW w:w="1725" w:type="dxa"/>
            <w:tcBorders>
              <w:top w:val="nil"/>
              <w:left w:val="nil"/>
              <w:bottom w:val="single" w:sz="4" w:space="0" w:color="auto"/>
              <w:right w:val="single" w:sz="4" w:space="0" w:color="auto"/>
            </w:tcBorders>
            <w:vAlign w:val="center"/>
            <w:hideMark/>
          </w:tcPr>
          <w:p w14:paraId="1679A9D3"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01.0330.0118</w:t>
            </w:r>
          </w:p>
        </w:tc>
        <w:tc>
          <w:tcPr>
            <w:tcW w:w="3378" w:type="dxa"/>
            <w:tcBorders>
              <w:top w:val="nil"/>
              <w:left w:val="nil"/>
              <w:bottom w:val="single" w:sz="4" w:space="0" w:color="auto"/>
              <w:right w:val="single" w:sz="4" w:space="0" w:color="auto"/>
            </w:tcBorders>
            <w:vAlign w:val="center"/>
            <w:hideMark/>
          </w:tcPr>
          <w:p w14:paraId="5474BD6C"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liên tục trong hội chứng tiêu cơ vân cấp</w:t>
            </w:r>
          </w:p>
        </w:tc>
        <w:tc>
          <w:tcPr>
            <w:tcW w:w="3827" w:type="dxa"/>
            <w:tcBorders>
              <w:top w:val="nil"/>
              <w:left w:val="nil"/>
              <w:bottom w:val="single" w:sz="4" w:space="0" w:color="auto"/>
              <w:right w:val="single" w:sz="4" w:space="0" w:color="auto"/>
            </w:tcBorders>
            <w:vAlign w:val="center"/>
            <w:hideMark/>
          </w:tcPr>
          <w:p w14:paraId="1D93B3C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liên tục trong hội chứng tiêu cơ vân cấp</w:t>
            </w:r>
          </w:p>
        </w:tc>
        <w:tc>
          <w:tcPr>
            <w:tcW w:w="1334" w:type="dxa"/>
            <w:tcBorders>
              <w:top w:val="nil"/>
              <w:left w:val="nil"/>
              <w:bottom w:val="single" w:sz="4" w:space="0" w:color="auto"/>
              <w:right w:val="single" w:sz="4" w:space="0" w:color="auto"/>
            </w:tcBorders>
            <w:vAlign w:val="center"/>
            <w:hideMark/>
          </w:tcPr>
          <w:p w14:paraId="4665719A"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3CC3E84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06245CC6" w14:textId="77777777" w:rsidTr="00605F29">
        <w:tc>
          <w:tcPr>
            <w:tcW w:w="851" w:type="dxa"/>
            <w:tcBorders>
              <w:top w:val="nil"/>
              <w:left w:val="single" w:sz="4" w:space="0" w:color="auto"/>
              <w:bottom w:val="single" w:sz="4" w:space="0" w:color="auto"/>
              <w:right w:val="single" w:sz="4" w:space="0" w:color="auto"/>
            </w:tcBorders>
            <w:vAlign w:val="center"/>
            <w:hideMark/>
          </w:tcPr>
          <w:p w14:paraId="5EE1AEB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1093</w:t>
            </w:r>
          </w:p>
        </w:tc>
        <w:tc>
          <w:tcPr>
            <w:tcW w:w="1725" w:type="dxa"/>
            <w:tcBorders>
              <w:top w:val="nil"/>
              <w:left w:val="nil"/>
              <w:bottom w:val="single" w:sz="4" w:space="0" w:color="auto"/>
              <w:right w:val="single" w:sz="4" w:space="0" w:color="auto"/>
            </w:tcBorders>
            <w:vAlign w:val="center"/>
            <w:hideMark/>
          </w:tcPr>
          <w:p w14:paraId="12F7C77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01.0181.0118</w:t>
            </w:r>
          </w:p>
        </w:tc>
        <w:tc>
          <w:tcPr>
            <w:tcW w:w="3378" w:type="dxa"/>
            <w:tcBorders>
              <w:top w:val="nil"/>
              <w:left w:val="nil"/>
              <w:bottom w:val="single" w:sz="4" w:space="0" w:color="auto"/>
              <w:right w:val="single" w:sz="4" w:space="0" w:color="auto"/>
            </w:tcBorders>
            <w:vAlign w:val="center"/>
            <w:hideMark/>
          </w:tcPr>
          <w:p w14:paraId="46AB1FA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thẩm tách liên tục cấp cứu (CVVHDF)</w:t>
            </w:r>
          </w:p>
        </w:tc>
        <w:tc>
          <w:tcPr>
            <w:tcW w:w="3827" w:type="dxa"/>
            <w:tcBorders>
              <w:top w:val="nil"/>
              <w:left w:val="nil"/>
              <w:bottom w:val="single" w:sz="4" w:space="0" w:color="auto"/>
              <w:right w:val="single" w:sz="4" w:space="0" w:color="auto"/>
            </w:tcBorders>
            <w:vAlign w:val="center"/>
            <w:hideMark/>
          </w:tcPr>
          <w:p w14:paraId="2DEA2F3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thẩm tách liên tục cấp cứu (CVVHDF)</w:t>
            </w:r>
          </w:p>
        </w:tc>
        <w:tc>
          <w:tcPr>
            <w:tcW w:w="1334" w:type="dxa"/>
            <w:tcBorders>
              <w:top w:val="nil"/>
              <w:left w:val="nil"/>
              <w:bottom w:val="single" w:sz="4" w:space="0" w:color="auto"/>
              <w:right w:val="single" w:sz="4" w:space="0" w:color="auto"/>
            </w:tcBorders>
            <w:vAlign w:val="center"/>
            <w:hideMark/>
          </w:tcPr>
          <w:p w14:paraId="0C216FBA"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79C7EEE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57DA7E1D" w14:textId="77777777" w:rsidTr="00605F29">
        <w:tc>
          <w:tcPr>
            <w:tcW w:w="851" w:type="dxa"/>
            <w:tcBorders>
              <w:top w:val="nil"/>
              <w:left w:val="single" w:sz="4" w:space="0" w:color="auto"/>
              <w:bottom w:val="single" w:sz="4" w:space="0" w:color="auto"/>
              <w:right w:val="single" w:sz="4" w:space="0" w:color="auto"/>
            </w:tcBorders>
            <w:vAlign w:val="center"/>
            <w:hideMark/>
          </w:tcPr>
          <w:p w14:paraId="3C07D76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1094</w:t>
            </w:r>
          </w:p>
        </w:tc>
        <w:tc>
          <w:tcPr>
            <w:tcW w:w="1725" w:type="dxa"/>
            <w:tcBorders>
              <w:top w:val="nil"/>
              <w:left w:val="nil"/>
              <w:bottom w:val="single" w:sz="4" w:space="0" w:color="auto"/>
              <w:right w:val="single" w:sz="4" w:space="0" w:color="auto"/>
            </w:tcBorders>
            <w:vAlign w:val="center"/>
            <w:hideMark/>
          </w:tcPr>
          <w:p w14:paraId="13DF11C4"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01.0182.0118</w:t>
            </w:r>
          </w:p>
        </w:tc>
        <w:tc>
          <w:tcPr>
            <w:tcW w:w="3378" w:type="dxa"/>
            <w:tcBorders>
              <w:top w:val="nil"/>
              <w:left w:val="nil"/>
              <w:bottom w:val="single" w:sz="4" w:space="0" w:color="auto"/>
              <w:right w:val="single" w:sz="4" w:space="0" w:color="auto"/>
            </w:tcBorders>
            <w:vAlign w:val="center"/>
            <w:hideMark/>
          </w:tcPr>
          <w:p w14:paraId="6FB93809"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thẩm tách liên tục cấp cứu (CVVHDF) cho người bệnh sốc nhiễm khuẩn</w:t>
            </w:r>
          </w:p>
        </w:tc>
        <w:tc>
          <w:tcPr>
            <w:tcW w:w="3827" w:type="dxa"/>
            <w:tcBorders>
              <w:top w:val="nil"/>
              <w:left w:val="nil"/>
              <w:bottom w:val="single" w:sz="4" w:space="0" w:color="auto"/>
              <w:right w:val="single" w:sz="4" w:space="0" w:color="auto"/>
            </w:tcBorders>
            <w:vAlign w:val="center"/>
            <w:hideMark/>
          </w:tcPr>
          <w:p w14:paraId="2FA79513" w14:textId="77777777" w:rsidR="0091386A" w:rsidRPr="00CC7EE9" w:rsidRDefault="0091386A" w:rsidP="004D3462">
            <w:pPr>
              <w:spacing w:before="30" w:after="30" w:line="270" w:lineRule="exact"/>
              <w:jc w:val="both"/>
              <w:rPr>
                <w:spacing w:val="-10"/>
                <w:sz w:val="22"/>
                <w:szCs w:val="22"/>
                <w:lang w:eastAsia="ko-KR"/>
              </w:rPr>
            </w:pPr>
            <w:r w:rsidRPr="00CC7EE9">
              <w:rPr>
                <w:spacing w:val="-10"/>
                <w:sz w:val="22"/>
                <w:szCs w:val="22"/>
                <w:lang w:eastAsia="ko-KR"/>
              </w:rPr>
              <w:t>Lọc máu thẩm tách liên tục cấp cứu (CVVHDF) cho người bệnh sốc nhiễm khuẩn</w:t>
            </w:r>
          </w:p>
        </w:tc>
        <w:tc>
          <w:tcPr>
            <w:tcW w:w="1334" w:type="dxa"/>
            <w:tcBorders>
              <w:top w:val="nil"/>
              <w:left w:val="nil"/>
              <w:bottom w:val="single" w:sz="4" w:space="0" w:color="auto"/>
              <w:right w:val="single" w:sz="4" w:space="0" w:color="auto"/>
            </w:tcBorders>
            <w:vAlign w:val="center"/>
            <w:hideMark/>
          </w:tcPr>
          <w:p w14:paraId="4B0ED1A5"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128D755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4EE4B628" w14:textId="77777777" w:rsidTr="00605F29">
        <w:tc>
          <w:tcPr>
            <w:tcW w:w="851" w:type="dxa"/>
            <w:tcBorders>
              <w:top w:val="nil"/>
              <w:left w:val="single" w:sz="4" w:space="0" w:color="auto"/>
              <w:bottom w:val="single" w:sz="4" w:space="0" w:color="auto"/>
              <w:right w:val="single" w:sz="4" w:space="0" w:color="auto"/>
            </w:tcBorders>
            <w:vAlign w:val="center"/>
            <w:hideMark/>
          </w:tcPr>
          <w:p w14:paraId="742508A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1095</w:t>
            </w:r>
          </w:p>
        </w:tc>
        <w:tc>
          <w:tcPr>
            <w:tcW w:w="1725" w:type="dxa"/>
            <w:tcBorders>
              <w:top w:val="nil"/>
              <w:left w:val="nil"/>
              <w:bottom w:val="single" w:sz="4" w:space="0" w:color="auto"/>
              <w:right w:val="single" w:sz="4" w:space="0" w:color="auto"/>
            </w:tcBorders>
            <w:vAlign w:val="center"/>
            <w:hideMark/>
          </w:tcPr>
          <w:p w14:paraId="4BC9107C"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01.0183.0118</w:t>
            </w:r>
          </w:p>
        </w:tc>
        <w:tc>
          <w:tcPr>
            <w:tcW w:w="3378" w:type="dxa"/>
            <w:tcBorders>
              <w:top w:val="nil"/>
              <w:left w:val="nil"/>
              <w:bottom w:val="single" w:sz="4" w:space="0" w:color="auto"/>
              <w:right w:val="single" w:sz="4" w:space="0" w:color="auto"/>
            </w:tcBorders>
            <w:vAlign w:val="center"/>
            <w:hideMark/>
          </w:tcPr>
          <w:p w14:paraId="7B8A3298" w14:textId="77777777" w:rsidR="0091386A" w:rsidRPr="00CC7EE9" w:rsidRDefault="0091386A" w:rsidP="004D3462">
            <w:pPr>
              <w:spacing w:before="30" w:after="30" w:line="270" w:lineRule="exact"/>
              <w:jc w:val="both"/>
              <w:rPr>
                <w:spacing w:val="-10"/>
                <w:sz w:val="22"/>
                <w:szCs w:val="22"/>
                <w:lang w:eastAsia="ko-KR"/>
              </w:rPr>
            </w:pPr>
            <w:r w:rsidRPr="00CC7EE9">
              <w:rPr>
                <w:spacing w:val="-10"/>
                <w:sz w:val="22"/>
                <w:szCs w:val="22"/>
                <w:lang w:eastAsia="ko-KR"/>
              </w:rPr>
              <w:t>Lọc máu thẩm tách liên tục cấp cứu (CVVHDF) cho người bệnh suy đa tạng</w:t>
            </w:r>
          </w:p>
        </w:tc>
        <w:tc>
          <w:tcPr>
            <w:tcW w:w="3827" w:type="dxa"/>
            <w:tcBorders>
              <w:top w:val="nil"/>
              <w:left w:val="nil"/>
              <w:bottom w:val="single" w:sz="4" w:space="0" w:color="auto"/>
              <w:right w:val="single" w:sz="4" w:space="0" w:color="auto"/>
            </w:tcBorders>
            <w:vAlign w:val="center"/>
            <w:hideMark/>
          </w:tcPr>
          <w:p w14:paraId="7FC3F15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thẩm tách liên tục cấp cứu (CVVHDF) cho người bệnh suy đa tạng</w:t>
            </w:r>
          </w:p>
        </w:tc>
        <w:tc>
          <w:tcPr>
            <w:tcW w:w="1334" w:type="dxa"/>
            <w:tcBorders>
              <w:top w:val="nil"/>
              <w:left w:val="nil"/>
              <w:bottom w:val="single" w:sz="4" w:space="0" w:color="auto"/>
              <w:right w:val="single" w:sz="4" w:space="0" w:color="auto"/>
            </w:tcBorders>
            <w:vAlign w:val="center"/>
            <w:hideMark/>
          </w:tcPr>
          <w:p w14:paraId="1B0EAE30"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1D3D2C99"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63B8CDA8" w14:textId="77777777" w:rsidTr="00605F29">
        <w:tc>
          <w:tcPr>
            <w:tcW w:w="851" w:type="dxa"/>
            <w:tcBorders>
              <w:top w:val="nil"/>
              <w:left w:val="single" w:sz="4" w:space="0" w:color="auto"/>
              <w:bottom w:val="single" w:sz="4" w:space="0" w:color="auto"/>
              <w:right w:val="single" w:sz="4" w:space="0" w:color="auto"/>
            </w:tcBorders>
            <w:vAlign w:val="center"/>
            <w:hideMark/>
          </w:tcPr>
          <w:p w14:paraId="372D0ECC"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1096</w:t>
            </w:r>
          </w:p>
        </w:tc>
        <w:tc>
          <w:tcPr>
            <w:tcW w:w="1725" w:type="dxa"/>
            <w:tcBorders>
              <w:top w:val="nil"/>
              <w:left w:val="nil"/>
              <w:bottom w:val="single" w:sz="4" w:space="0" w:color="auto"/>
              <w:right w:val="single" w:sz="4" w:space="0" w:color="auto"/>
            </w:tcBorders>
            <w:vAlign w:val="center"/>
            <w:hideMark/>
          </w:tcPr>
          <w:p w14:paraId="569D820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01.0184.0118</w:t>
            </w:r>
          </w:p>
        </w:tc>
        <w:tc>
          <w:tcPr>
            <w:tcW w:w="3378" w:type="dxa"/>
            <w:tcBorders>
              <w:top w:val="nil"/>
              <w:left w:val="nil"/>
              <w:bottom w:val="single" w:sz="4" w:space="0" w:color="auto"/>
              <w:right w:val="single" w:sz="4" w:space="0" w:color="auto"/>
            </w:tcBorders>
            <w:vAlign w:val="center"/>
            <w:hideMark/>
          </w:tcPr>
          <w:p w14:paraId="7391F8D1"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thẩm tách liên tục cấp cứu (CVVHDF) cho người bệnh viêm tụy cấp</w:t>
            </w:r>
          </w:p>
        </w:tc>
        <w:tc>
          <w:tcPr>
            <w:tcW w:w="3827" w:type="dxa"/>
            <w:tcBorders>
              <w:top w:val="nil"/>
              <w:left w:val="nil"/>
              <w:bottom w:val="single" w:sz="4" w:space="0" w:color="auto"/>
              <w:right w:val="single" w:sz="4" w:space="0" w:color="auto"/>
            </w:tcBorders>
            <w:vAlign w:val="center"/>
            <w:hideMark/>
          </w:tcPr>
          <w:p w14:paraId="4203658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thẩm tách liên tục cấp cứu (CVVHDF) cho người bệnh viêm tụy cấp</w:t>
            </w:r>
          </w:p>
        </w:tc>
        <w:tc>
          <w:tcPr>
            <w:tcW w:w="1334" w:type="dxa"/>
            <w:tcBorders>
              <w:top w:val="nil"/>
              <w:left w:val="nil"/>
              <w:bottom w:val="single" w:sz="4" w:space="0" w:color="auto"/>
              <w:right w:val="single" w:sz="4" w:space="0" w:color="auto"/>
            </w:tcBorders>
            <w:vAlign w:val="center"/>
            <w:hideMark/>
          </w:tcPr>
          <w:p w14:paraId="175BEDB4"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3CBAC23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38DA88F3" w14:textId="77777777" w:rsidTr="00605F29">
        <w:tc>
          <w:tcPr>
            <w:tcW w:w="851" w:type="dxa"/>
            <w:tcBorders>
              <w:top w:val="nil"/>
              <w:left w:val="single" w:sz="4" w:space="0" w:color="auto"/>
              <w:bottom w:val="single" w:sz="4" w:space="0" w:color="auto"/>
              <w:right w:val="single" w:sz="4" w:space="0" w:color="auto"/>
            </w:tcBorders>
            <w:vAlign w:val="center"/>
            <w:hideMark/>
          </w:tcPr>
          <w:p w14:paraId="43B6898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1097</w:t>
            </w:r>
          </w:p>
        </w:tc>
        <w:tc>
          <w:tcPr>
            <w:tcW w:w="1725" w:type="dxa"/>
            <w:tcBorders>
              <w:top w:val="nil"/>
              <w:left w:val="nil"/>
              <w:bottom w:val="single" w:sz="4" w:space="0" w:color="auto"/>
              <w:right w:val="single" w:sz="4" w:space="0" w:color="auto"/>
            </w:tcBorders>
            <w:vAlign w:val="center"/>
            <w:hideMark/>
          </w:tcPr>
          <w:p w14:paraId="4CC72F0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01.0331.0118</w:t>
            </w:r>
          </w:p>
        </w:tc>
        <w:tc>
          <w:tcPr>
            <w:tcW w:w="3378" w:type="dxa"/>
            <w:tcBorders>
              <w:top w:val="nil"/>
              <w:left w:val="nil"/>
              <w:bottom w:val="single" w:sz="4" w:space="0" w:color="auto"/>
              <w:right w:val="single" w:sz="4" w:space="0" w:color="auto"/>
            </w:tcBorders>
            <w:vAlign w:val="center"/>
            <w:hideMark/>
          </w:tcPr>
          <w:p w14:paraId="1062F1D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thẩm tách liên tục trong hội chứng tiêu cơ vân cấp</w:t>
            </w:r>
          </w:p>
        </w:tc>
        <w:tc>
          <w:tcPr>
            <w:tcW w:w="3827" w:type="dxa"/>
            <w:tcBorders>
              <w:top w:val="nil"/>
              <w:left w:val="nil"/>
              <w:bottom w:val="single" w:sz="4" w:space="0" w:color="auto"/>
              <w:right w:val="single" w:sz="4" w:space="0" w:color="auto"/>
            </w:tcBorders>
            <w:vAlign w:val="center"/>
            <w:hideMark/>
          </w:tcPr>
          <w:p w14:paraId="3EE55D1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máu thẩm tách liên tục trong hội chứng tiêu cơ vân cấp</w:t>
            </w:r>
          </w:p>
        </w:tc>
        <w:tc>
          <w:tcPr>
            <w:tcW w:w="1334" w:type="dxa"/>
            <w:tcBorders>
              <w:top w:val="nil"/>
              <w:left w:val="nil"/>
              <w:bottom w:val="single" w:sz="4" w:space="0" w:color="auto"/>
              <w:right w:val="single" w:sz="4" w:space="0" w:color="auto"/>
            </w:tcBorders>
            <w:vAlign w:val="center"/>
            <w:hideMark/>
          </w:tcPr>
          <w:p w14:paraId="0031F35C"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1751D163"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2EED1A07" w14:textId="77777777" w:rsidTr="00605F29">
        <w:tc>
          <w:tcPr>
            <w:tcW w:w="851" w:type="dxa"/>
            <w:tcBorders>
              <w:top w:val="nil"/>
              <w:left w:val="single" w:sz="4" w:space="0" w:color="auto"/>
              <w:bottom w:val="single" w:sz="4" w:space="0" w:color="auto"/>
              <w:right w:val="single" w:sz="4" w:space="0" w:color="auto"/>
            </w:tcBorders>
            <w:vAlign w:val="center"/>
            <w:hideMark/>
          </w:tcPr>
          <w:p w14:paraId="32C4AD2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1098</w:t>
            </w:r>
          </w:p>
        </w:tc>
        <w:tc>
          <w:tcPr>
            <w:tcW w:w="1725" w:type="dxa"/>
            <w:tcBorders>
              <w:top w:val="nil"/>
              <w:left w:val="nil"/>
              <w:bottom w:val="single" w:sz="4" w:space="0" w:color="auto"/>
              <w:right w:val="single" w:sz="4" w:space="0" w:color="auto"/>
            </w:tcBorders>
            <w:vAlign w:val="center"/>
            <w:hideMark/>
          </w:tcPr>
          <w:p w14:paraId="3E3352D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01.0116.0118</w:t>
            </w:r>
          </w:p>
        </w:tc>
        <w:tc>
          <w:tcPr>
            <w:tcW w:w="3378" w:type="dxa"/>
            <w:tcBorders>
              <w:top w:val="nil"/>
              <w:left w:val="nil"/>
              <w:bottom w:val="single" w:sz="4" w:space="0" w:color="auto"/>
              <w:right w:val="single" w:sz="4" w:space="0" w:color="auto"/>
            </w:tcBorders>
            <w:vAlign w:val="center"/>
            <w:hideMark/>
          </w:tcPr>
          <w:p w14:paraId="51FCBE64" w14:textId="77777777" w:rsidR="0091386A" w:rsidRPr="00CC7EE9" w:rsidRDefault="0091386A" w:rsidP="004D3462">
            <w:pPr>
              <w:spacing w:before="30" w:after="30" w:line="270" w:lineRule="exact"/>
              <w:jc w:val="both"/>
              <w:rPr>
                <w:spacing w:val="-2"/>
                <w:sz w:val="22"/>
                <w:szCs w:val="22"/>
                <w:lang w:eastAsia="ko-KR"/>
              </w:rPr>
            </w:pPr>
            <w:r w:rsidRPr="00CC7EE9">
              <w:rPr>
                <w:spacing w:val="-2"/>
                <w:sz w:val="22"/>
                <w:szCs w:val="22"/>
                <w:lang w:eastAsia="ko-KR"/>
              </w:rPr>
              <w:t>Nội soi bơm rửa phế quản cấp cứu lấy bệnh phẩm ở người bệnh thở máy</w:t>
            </w:r>
          </w:p>
        </w:tc>
        <w:tc>
          <w:tcPr>
            <w:tcW w:w="3827" w:type="dxa"/>
            <w:tcBorders>
              <w:top w:val="nil"/>
              <w:left w:val="nil"/>
              <w:bottom w:val="single" w:sz="4" w:space="0" w:color="auto"/>
              <w:right w:val="single" w:sz="4" w:space="0" w:color="auto"/>
            </w:tcBorders>
            <w:vAlign w:val="center"/>
            <w:hideMark/>
          </w:tcPr>
          <w:p w14:paraId="6820F17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bơm rửa phế quản cấp cứu lấy bệnh phẩm ở người bệnh thở máy</w:t>
            </w:r>
          </w:p>
        </w:tc>
        <w:tc>
          <w:tcPr>
            <w:tcW w:w="1334" w:type="dxa"/>
            <w:tcBorders>
              <w:top w:val="nil"/>
              <w:left w:val="nil"/>
              <w:bottom w:val="single" w:sz="4" w:space="0" w:color="auto"/>
              <w:right w:val="single" w:sz="4" w:space="0" w:color="auto"/>
            </w:tcBorders>
            <w:vAlign w:val="center"/>
            <w:hideMark/>
          </w:tcPr>
          <w:p w14:paraId="52DB8A90"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4B5FA29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3699275E" w14:textId="77777777" w:rsidTr="00605F29">
        <w:tc>
          <w:tcPr>
            <w:tcW w:w="851" w:type="dxa"/>
            <w:tcBorders>
              <w:top w:val="nil"/>
              <w:left w:val="single" w:sz="4" w:space="0" w:color="auto"/>
              <w:bottom w:val="single" w:sz="4" w:space="0" w:color="auto"/>
              <w:right w:val="single" w:sz="4" w:space="0" w:color="auto"/>
            </w:tcBorders>
            <w:vAlign w:val="center"/>
            <w:hideMark/>
          </w:tcPr>
          <w:p w14:paraId="590C479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lastRenderedPageBreak/>
              <w:t>1099</w:t>
            </w:r>
          </w:p>
        </w:tc>
        <w:tc>
          <w:tcPr>
            <w:tcW w:w="1725" w:type="dxa"/>
            <w:tcBorders>
              <w:top w:val="nil"/>
              <w:left w:val="nil"/>
              <w:bottom w:val="single" w:sz="4" w:space="0" w:color="auto"/>
              <w:right w:val="single" w:sz="4" w:space="0" w:color="auto"/>
            </w:tcBorders>
            <w:vAlign w:val="center"/>
            <w:hideMark/>
          </w:tcPr>
          <w:p w14:paraId="4723963E"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01.0117.0118</w:t>
            </w:r>
          </w:p>
        </w:tc>
        <w:tc>
          <w:tcPr>
            <w:tcW w:w="3378" w:type="dxa"/>
            <w:tcBorders>
              <w:top w:val="nil"/>
              <w:left w:val="nil"/>
              <w:bottom w:val="single" w:sz="4" w:space="0" w:color="auto"/>
              <w:right w:val="single" w:sz="4" w:space="0" w:color="auto"/>
            </w:tcBorders>
            <w:vAlign w:val="center"/>
            <w:hideMark/>
          </w:tcPr>
          <w:p w14:paraId="3B47A45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cấp cứu để cầm máu ở người bệnh thở máy</w:t>
            </w:r>
          </w:p>
        </w:tc>
        <w:tc>
          <w:tcPr>
            <w:tcW w:w="3827" w:type="dxa"/>
            <w:tcBorders>
              <w:top w:val="nil"/>
              <w:left w:val="nil"/>
              <w:bottom w:val="single" w:sz="4" w:space="0" w:color="auto"/>
              <w:right w:val="single" w:sz="4" w:space="0" w:color="auto"/>
            </w:tcBorders>
            <w:vAlign w:val="center"/>
            <w:hideMark/>
          </w:tcPr>
          <w:p w14:paraId="4677581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cấp cứu để cầm máu ở người bệnh thở máy</w:t>
            </w:r>
          </w:p>
        </w:tc>
        <w:tc>
          <w:tcPr>
            <w:tcW w:w="1334" w:type="dxa"/>
            <w:tcBorders>
              <w:top w:val="nil"/>
              <w:left w:val="nil"/>
              <w:bottom w:val="single" w:sz="4" w:space="0" w:color="auto"/>
              <w:right w:val="single" w:sz="4" w:space="0" w:color="auto"/>
            </w:tcBorders>
            <w:vAlign w:val="center"/>
            <w:hideMark/>
          </w:tcPr>
          <w:p w14:paraId="6B7B720C"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79D334A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4BADF823" w14:textId="77777777" w:rsidTr="00605F29">
        <w:tc>
          <w:tcPr>
            <w:tcW w:w="851" w:type="dxa"/>
            <w:tcBorders>
              <w:top w:val="nil"/>
              <w:left w:val="single" w:sz="4" w:space="0" w:color="auto"/>
              <w:bottom w:val="single" w:sz="4" w:space="0" w:color="auto"/>
              <w:right w:val="single" w:sz="4" w:space="0" w:color="auto"/>
            </w:tcBorders>
            <w:vAlign w:val="center"/>
            <w:hideMark/>
          </w:tcPr>
          <w:p w14:paraId="2C881C7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1100</w:t>
            </w:r>
          </w:p>
        </w:tc>
        <w:tc>
          <w:tcPr>
            <w:tcW w:w="1725" w:type="dxa"/>
            <w:tcBorders>
              <w:top w:val="nil"/>
              <w:left w:val="nil"/>
              <w:bottom w:val="single" w:sz="4" w:space="0" w:color="auto"/>
              <w:right w:val="single" w:sz="4" w:space="0" w:color="auto"/>
            </w:tcBorders>
            <w:vAlign w:val="center"/>
            <w:hideMark/>
          </w:tcPr>
          <w:p w14:paraId="7CB9AAF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01.0108.0118</w:t>
            </w:r>
          </w:p>
        </w:tc>
        <w:tc>
          <w:tcPr>
            <w:tcW w:w="3378" w:type="dxa"/>
            <w:tcBorders>
              <w:top w:val="nil"/>
              <w:left w:val="nil"/>
              <w:bottom w:val="single" w:sz="4" w:space="0" w:color="auto"/>
              <w:right w:val="single" w:sz="4" w:space="0" w:color="auto"/>
            </w:tcBorders>
            <w:vAlign w:val="center"/>
            <w:hideMark/>
          </w:tcPr>
          <w:p w14:paraId="79E1CC54"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Nội soi phế quản ống mềm chẩn đoán cấp cứu ở người bệnh có thở máy</w:t>
            </w:r>
          </w:p>
        </w:tc>
        <w:tc>
          <w:tcPr>
            <w:tcW w:w="3827" w:type="dxa"/>
            <w:tcBorders>
              <w:top w:val="nil"/>
              <w:left w:val="nil"/>
              <w:bottom w:val="single" w:sz="4" w:space="0" w:color="auto"/>
              <w:right w:val="single" w:sz="4" w:space="0" w:color="auto"/>
            </w:tcBorders>
            <w:vAlign w:val="center"/>
            <w:hideMark/>
          </w:tcPr>
          <w:p w14:paraId="6668AEA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chẩn đoán cấp cứu ở người bệnh có thở máy</w:t>
            </w:r>
          </w:p>
        </w:tc>
        <w:tc>
          <w:tcPr>
            <w:tcW w:w="1334" w:type="dxa"/>
            <w:tcBorders>
              <w:top w:val="nil"/>
              <w:left w:val="nil"/>
              <w:bottom w:val="single" w:sz="4" w:space="0" w:color="auto"/>
              <w:right w:val="single" w:sz="4" w:space="0" w:color="auto"/>
            </w:tcBorders>
            <w:vAlign w:val="center"/>
            <w:hideMark/>
          </w:tcPr>
          <w:p w14:paraId="5901D59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366B411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9599C08" w14:textId="77777777" w:rsidTr="00605F29">
        <w:tc>
          <w:tcPr>
            <w:tcW w:w="851" w:type="dxa"/>
            <w:tcBorders>
              <w:top w:val="nil"/>
              <w:left w:val="single" w:sz="4" w:space="0" w:color="auto"/>
              <w:bottom w:val="single" w:sz="4" w:space="0" w:color="auto"/>
              <w:right w:val="single" w:sz="4" w:space="0" w:color="auto"/>
            </w:tcBorders>
            <w:vAlign w:val="center"/>
            <w:hideMark/>
          </w:tcPr>
          <w:p w14:paraId="6C15213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1101</w:t>
            </w:r>
          </w:p>
        </w:tc>
        <w:tc>
          <w:tcPr>
            <w:tcW w:w="1725" w:type="dxa"/>
            <w:tcBorders>
              <w:top w:val="nil"/>
              <w:left w:val="nil"/>
              <w:bottom w:val="single" w:sz="4" w:space="0" w:color="auto"/>
              <w:right w:val="single" w:sz="4" w:space="0" w:color="auto"/>
            </w:tcBorders>
            <w:vAlign w:val="center"/>
            <w:hideMark/>
          </w:tcPr>
          <w:p w14:paraId="01A743C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01.0110.0118</w:t>
            </w:r>
          </w:p>
        </w:tc>
        <w:tc>
          <w:tcPr>
            <w:tcW w:w="3378" w:type="dxa"/>
            <w:tcBorders>
              <w:top w:val="nil"/>
              <w:left w:val="nil"/>
              <w:bottom w:val="single" w:sz="4" w:space="0" w:color="auto"/>
              <w:right w:val="single" w:sz="4" w:space="0" w:color="auto"/>
            </w:tcBorders>
            <w:vAlign w:val="center"/>
            <w:hideMark/>
          </w:tcPr>
          <w:p w14:paraId="08DFB6D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điều trị cấp cứu ở người bệnh có thở máy</w:t>
            </w:r>
          </w:p>
        </w:tc>
        <w:tc>
          <w:tcPr>
            <w:tcW w:w="3827" w:type="dxa"/>
            <w:tcBorders>
              <w:top w:val="nil"/>
              <w:left w:val="nil"/>
              <w:bottom w:val="single" w:sz="4" w:space="0" w:color="auto"/>
              <w:right w:val="single" w:sz="4" w:space="0" w:color="auto"/>
            </w:tcBorders>
            <w:vAlign w:val="center"/>
            <w:hideMark/>
          </w:tcPr>
          <w:p w14:paraId="0976C4A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điều trị cấp cứu ở người bệnh có thở máy</w:t>
            </w:r>
          </w:p>
        </w:tc>
        <w:tc>
          <w:tcPr>
            <w:tcW w:w="1334" w:type="dxa"/>
            <w:tcBorders>
              <w:top w:val="nil"/>
              <w:left w:val="nil"/>
              <w:bottom w:val="single" w:sz="4" w:space="0" w:color="auto"/>
              <w:right w:val="single" w:sz="4" w:space="0" w:color="auto"/>
            </w:tcBorders>
            <w:vAlign w:val="center"/>
            <w:hideMark/>
          </w:tcPr>
          <w:p w14:paraId="2C64136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1648290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48FA9C0" w14:textId="77777777" w:rsidTr="00605F29">
        <w:tc>
          <w:tcPr>
            <w:tcW w:w="851" w:type="dxa"/>
            <w:tcBorders>
              <w:top w:val="nil"/>
              <w:left w:val="single" w:sz="4" w:space="0" w:color="auto"/>
              <w:bottom w:val="single" w:sz="4" w:space="0" w:color="auto"/>
              <w:right w:val="single" w:sz="4" w:space="0" w:color="auto"/>
            </w:tcBorders>
            <w:vAlign w:val="center"/>
            <w:hideMark/>
          </w:tcPr>
          <w:p w14:paraId="2DC3DBD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1102</w:t>
            </w:r>
          </w:p>
        </w:tc>
        <w:tc>
          <w:tcPr>
            <w:tcW w:w="1725" w:type="dxa"/>
            <w:tcBorders>
              <w:top w:val="nil"/>
              <w:left w:val="nil"/>
              <w:bottom w:val="single" w:sz="4" w:space="0" w:color="auto"/>
              <w:right w:val="single" w:sz="4" w:space="0" w:color="auto"/>
            </w:tcBorders>
            <w:vAlign w:val="center"/>
            <w:hideMark/>
          </w:tcPr>
          <w:p w14:paraId="4DD5FC6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01.0118.0118</w:t>
            </w:r>
          </w:p>
        </w:tc>
        <w:tc>
          <w:tcPr>
            <w:tcW w:w="3378" w:type="dxa"/>
            <w:tcBorders>
              <w:top w:val="nil"/>
              <w:left w:val="nil"/>
              <w:bottom w:val="single" w:sz="4" w:space="0" w:color="auto"/>
              <w:right w:val="single" w:sz="4" w:space="0" w:color="auto"/>
            </w:tcBorders>
            <w:vAlign w:val="center"/>
            <w:hideMark/>
          </w:tcPr>
          <w:p w14:paraId="2541F7A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sinh thiết ở người bệnh thở máy</w:t>
            </w:r>
          </w:p>
        </w:tc>
        <w:tc>
          <w:tcPr>
            <w:tcW w:w="3827" w:type="dxa"/>
            <w:tcBorders>
              <w:top w:val="nil"/>
              <w:left w:val="nil"/>
              <w:bottom w:val="single" w:sz="4" w:space="0" w:color="auto"/>
              <w:right w:val="single" w:sz="4" w:space="0" w:color="auto"/>
            </w:tcBorders>
            <w:vAlign w:val="center"/>
            <w:hideMark/>
          </w:tcPr>
          <w:p w14:paraId="6EC7A16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sinh thiết ở người bệnh thở máy</w:t>
            </w:r>
          </w:p>
        </w:tc>
        <w:tc>
          <w:tcPr>
            <w:tcW w:w="1334" w:type="dxa"/>
            <w:tcBorders>
              <w:top w:val="nil"/>
              <w:left w:val="nil"/>
              <w:bottom w:val="single" w:sz="4" w:space="0" w:color="auto"/>
              <w:right w:val="single" w:sz="4" w:space="0" w:color="auto"/>
            </w:tcBorders>
            <w:vAlign w:val="center"/>
            <w:hideMark/>
          </w:tcPr>
          <w:p w14:paraId="7B86F7E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03E147E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6563058" w14:textId="77777777" w:rsidTr="00605F29">
        <w:tc>
          <w:tcPr>
            <w:tcW w:w="851" w:type="dxa"/>
            <w:tcBorders>
              <w:top w:val="nil"/>
              <w:left w:val="single" w:sz="4" w:space="0" w:color="auto"/>
              <w:bottom w:val="single" w:sz="4" w:space="0" w:color="auto"/>
              <w:right w:val="single" w:sz="4" w:space="0" w:color="auto"/>
            </w:tcBorders>
            <w:vAlign w:val="center"/>
            <w:hideMark/>
          </w:tcPr>
          <w:p w14:paraId="4670263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1103</w:t>
            </w:r>
          </w:p>
        </w:tc>
        <w:tc>
          <w:tcPr>
            <w:tcW w:w="1725" w:type="dxa"/>
            <w:tcBorders>
              <w:top w:val="nil"/>
              <w:left w:val="nil"/>
              <w:bottom w:val="single" w:sz="4" w:space="0" w:color="auto"/>
              <w:right w:val="single" w:sz="4" w:space="0" w:color="auto"/>
            </w:tcBorders>
            <w:vAlign w:val="center"/>
            <w:hideMark/>
          </w:tcPr>
          <w:p w14:paraId="57778C7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01.0119.0118</w:t>
            </w:r>
          </w:p>
        </w:tc>
        <w:tc>
          <w:tcPr>
            <w:tcW w:w="3378" w:type="dxa"/>
            <w:tcBorders>
              <w:top w:val="nil"/>
              <w:left w:val="nil"/>
              <w:bottom w:val="single" w:sz="4" w:space="0" w:color="auto"/>
              <w:right w:val="single" w:sz="4" w:space="0" w:color="auto"/>
            </w:tcBorders>
            <w:vAlign w:val="center"/>
            <w:hideMark/>
          </w:tcPr>
          <w:p w14:paraId="20545B5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sinh thiết xuyên thành ở người bệnh thở máy</w:t>
            </w:r>
          </w:p>
        </w:tc>
        <w:tc>
          <w:tcPr>
            <w:tcW w:w="3827" w:type="dxa"/>
            <w:tcBorders>
              <w:top w:val="nil"/>
              <w:left w:val="nil"/>
              <w:bottom w:val="single" w:sz="4" w:space="0" w:color="auto"/>
              <w:right w:val="single" w:sz="4" w:space="0" w:color="auto"/>
            </w:tcBorders>
            <w:vAlign w:val="center"/>
            <w:hideMark/>
          </w:tcPr>
          <w:p w14:paraId="5F40F59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sinh thiết xuyên thành ở người bệnh thở máy</w:t>
            </w:r>
          </w:p>
        </w:tc>
        <w:tc>
          <w:tcPr>
            <w:tcW w:w="1334" w:type="dxa"/>
            <w:tcBorders>
              <w:top w:val="nil"/>
              <w:left w:val="nil"/>
              <w:bottom w:val="single" w:sz="4" w:space="0" w:color="auto"/>
              <w:right w:val="single" w:sz="4" w:space="0" w:color="auto"/>
            </w:tcBorders>
            <w:vAlign w:val="center"/>
            <w:hideMark/>
          </w:tcPr>
          <w:p w14:paraId="5A1A8BA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476C71C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4859750" w14:textId="77777777" w:rsidTr="00605F29">
        <w:tc>
          <w:tcPr>
            <w:tcW w:w="851" w:type="dxa"/>
            <w:tcBorders>
              <w:top w:val="nil"/>
              <w:left w:val="single" w:sz="4" w:space="0" w:color="auto"/>
              <w:bottom w:val="single" w:sz="4" w:space="0" w:color="auto"/>
              <w:right w:val="single" w:sz="4" w:space="0" w:color="auto"/>
            </w:tcBorders>
            <w:vAlign w:val="center"/>
            <w:hideMark/>
          </w:tcPr>
          <w:p w14:paraId="5389714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1104</w:t>
            </w:r>
          </w:p>
        </w:tc>
        <w:tc>
          <w:tcPr>
            <w:tcW w:w="1725" w:type="dxa"/>
            <w:tcBorders>
              <w:top w:val="nil"/>
              <w:left w:val="nil"/>
              <w:bottom w:val="single" w:sz="4" w:space="0" w:color="auto"/>
              <w:right w:val="single" w:sz="4" w:space="0" w:color="auto"/>
            </w:tcBorders>
            <w:vAlign w:val="center"/>
            <w:hideMark/>
          </w:tcPr>
          <w:p w14:paraId="5ACB1A9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02.0054.0118</w:t>
            </w:r>
          </w:p>
        </w:tc>
        <w:tc>
          <w:tcPr>
            <w:tcW w:w="3378" w:type="dxa"/>
            <w:tcBorders>
              <w:top w:val="nil"/>
              <w:left w:val="nil"/>
              <w:bottom w:val="single" w:sz="4" w:space="0" w:color="auto"/>
              <w:right w:val="single" w:sz="4" w:space="0" w:color="auto"/>
            </w:tcBorders>
            <w:vAlign w:val="center"/>
            <w:hideMark/>
          </w:tcPr>
          <w:p w14:paraId="3CC8DBD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ở người bệnh có thở máy</w:t>
            </w:r>
          </w:p>
        </w:tc>
        <w:tc>
          <w:tcPr>
            <w:tcW w:w="3827" w:type="dxa"/>
            <w:tcBorders>
              <w:top w:val="nil"/>
              <w:left w:val="nil"/>
              <w:bottom w:val="single" w:sz="4" w:space="0" w:color="auto"/>
              <w:right w:val="single" w:sz="4" w:space="0" w:color="auto"/>
            </w:tcBorders>
            <w:vAlign w:val="center"/>
            <w:hideMark/>
          </w:tcPr>
          <w:p w14:paraId="00A79D8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ở người bệnh có thở máy</w:t>
            </w:r>
          </w:p>
        </w:tc>
        <w:tc>
          <w:tcPr>
            <w:tcW w:w="1334" w:type="dxa"/>
            <w:tcBorders>
              <w:top w:val="nil"/>
              <w:left w:val="nil"/>
              <w:bottom w:val="single" w:sz="4" w:space="0" w:color="auto"/>
              <w:right w:val="single" w:sz="4" w:space="0" w:color="auto"/>
            </w:tcBorders>
            <w:vAlign w:val="center"/>
            <w:hideMark/>
          </w:tcPr>
          <w:p w14:paraId="395321A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453DF24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5F34858" w14:textId="77777777" w:rsidTr="00605F29">
        <w:tc>
          <w:tcPr>
            <w:tcW w:w="851" w:type="dxa"/>
            <w:tcBorders>
              <w:top w:val="nil"/>
              <w:left w:val="single" w:sz="4" w:space="0" w:color="auto"/>
              <w:bottom w:val="single" w:sz="4" w:space="0" w:color="auto"/>
              <w:right w:val="single" w:sz="4" w:space="0" w:color="auto"/>
            </w:tcBorders>
            <w:vAlign w:val="center"/>
            <w:hideMark/>
          </w:tcPr>
          <w:p w14:paraId="440AD75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1105</w:t>
            </w:r>
          </w:p>
        </w:tc>
        <w:tc>
          <w:tcPr>
            <w:tcW w:w="1725" w:type="dxa"/>
            <w:tcBorders>
              <w:top w:val="nil"/>
              <w:left w:val="nil"/>
              <w:bottom w:val="single" w:sz="4" w:space="0" w:color="auto"/>
              <w:right w:val="single" w:sz="4" w:space="0" w:color="auto"/>
            </w:tcBorders>
            <w:vAlign w:val="center"/>
            <w:hideMark/>
          </w:tcPr>
          <w:p w14:paraId="6EF4FC0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02.0051.0118</w:t>
            </w:r>
          </w:p>
        </w:tc>
        <w:tc>
          <w:tcPr>
            <w:tcW w:w="3378" w:type="dxa"/>
            <w:tcBorders>
              <w:top w:val="nil"/>
              <w:left w:val="nil"/>
              <w:bottom w:val="single" w:sz="4" w:space="0" w:color="auto"/>
              <w:right w:val="single" w:sz="4" w:space="0" w:color="auto"/>
            </w:tcBorders>
            <w:vAlign w:val="center"/>
            <w:hideMark/>
          </w:tcPr>
          <w:p w14:paraId="47747772"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Nội soi phế quản qua ống nội khí quản</w:t>
            </w:r>
          </w:p>
        </w:tc>
        <w:tc>
          <w:tcPr>
            <w:tcW w:w="3827" w:type="dxa"/>
            <w:tcBorders>
              <w:top w:val="nil"/>
              <w:left w:val="nil"/>
              <w:bottom w:val="single" w:sz="4" w:space="0" w:color="auto"/>
              <w:right w:val="single" w:sz="4" w:space="0" w:color="auto"/>
            </w:tcBorders>
            <w:vAlign w:val="center"/>
            <w:hideMark/>
          </w:tcPr>
          <w:p w14:paraId="5A173C8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qua ống nội khí quản</w:t>
            </w:r>
          </w:p>
        </w:tc>
        <w:tc>
          <w:tcPr>
            <w:tcW w:w="1334" w:type="dxa"/>
            <w:tcBorders>
              <w:top w:val="nil"/>
              <w:left w:val="nil"/>
              <w:bottom w:val="single" w:sz="4" w:space="0" w:color="auto"/>
              <w:right w:val="single" w:sz="4" w:space="0" w:color="auto"/>
            </w:tcBorders>
            <w:vAlign w:val="center"/>
            <w:hideMark/>
          </w:tcPr>
          <w:p w14:paraId="487A31B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12D2A43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63EE42B" w14:textId="77777777" w:rsidTr="00605F29">
        <w:tc>
          <w:tcPr>
            <w:tcW w:w="851" w:type="dxa"/>
            <w:tcBorders>
              <w:top w:val="nil"/>
              <w:left w:val="single" w:sz="4" w:space="0" w:color="auto"/>
              <w:bottom w:val="single" w:sz="4" w:space="0" w:color="auto"/>
              <w:right w:val="single" w:sz="4" w:space="0" w:color="auto"/>
            </w:tcBorders>
            <w:vAlign w:val="center"/>
            <w:hideMark/>
          </w:tcPr>
          <w:p w14:paraId="512B3AC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1106</w:t>
            </w:r>
          </w:p>
        </w:tc>
        <w:tc>
          <w:tcPr>
            <w:tcW w:w="1725" w:type="dxa"/>
            <w:tcBorders>
              <w:top w:val="nil"/>
              <w:left w:val="nil"/>
              <w:bottom w:val="single" w:sz="4" w:space="0" w:color="auto"/>
              <w:right w:val="single" w:sz="4" w:space="0" w:color="auto"/>
            </w:tcBorders>
            <w:vAlign w:val="center"/>
            <w:hideMark/>
          </w:tcPr>
          <w:p w14:paraId="027B945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02.0234.0118</w:t>
            </w:r>
          </w:p>
        </w:tc>
        <w:tc>
          <w:tcPr>
            <w:tcW w:w="3378" w:type="dxa"/>
            <w:tcBorders>
              <w:top w:val="nil"/>
              <w:left w:val="nil"/>
              <w:bottom w:val="single" w:sz="4" w:space="0" w:color="auto"/>
              <w:right w:val="single" w:sz="4" w:space="0" w:color="auto"/>
            </w:tcBorders>
            <w:vAlign w:val="center"/>
            <w:hideMark/>
          </w:tcPr>
          <w:p w14:paraId="59F71E4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lọc máu chậm liên tục (SCUF)</w:t>
            </w:r>
          </w:p>
        </w:tc>
        <w:tc>
          <w:tcPr>
            <w:tcW w:w="3827" w:type="dxa"/>
            <w:tcBorders>
              <w:top w:val="nil"/>
              <w:left w:val="nil"/>
              <w:bottom w:val="single" w:sz="4" w:space="0" w:color="auto"/>
              <w:right w:val="single" w:sz="4" w:space="0" w:color="auto"/>
            </w:tcBorders>
            <w:vAlign w:val="center"/>
            <w:hideMark/>
          </w:tcPr>
          <w:p w14:paraId="785184F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lọc máu chậm liên tục (SCUF)</w:t>
            </w:r>
          </w:p>
        </w:tc>
        <w:tc>
          <w:tcPr>
            <w:tcW w:w="1334" w:type="dxa"/>
            <w:tcBorders>
              <w:top w:val="nil"/>
              <w:left w:val="nil"/>
              <w:bottom w:val="single" w:sz="4" w:space="0" w:color="auto"/>
              <w:right w:val="single" w:sz="4" w:space="0" w:color="auto"/>
            </w:tcBorders>
            <w:vAlign w:val="center"/>
            <w:hideMark/>
          </w:tcPr>
          <w:p w14:paraId="6A674CF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1800EAD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0BBFEA79" w14:textId="77777777" w:rsidTr="00605F29">
        <w:tc>
          <w:tcPr>
            <w:tcW w:w="851" w:type="dxa"/>
            <w:tcBorders>
              <w:top w:val="nil"/>
              <w:left w:val="single" w:sz="4" w:space="0" w:color="auto"/>
              <w:bottom w:val="single" w:sz="4" w:space="0" w:color="auto"/>
              <w:right w:val="single" w:sz="4" w:space="0" w:color="auto"/>
            </w:tcBorders>
            <w:vAlign w:val="center"/>
            <w:hideMark/>
          </w:tcPr>
          <w:p w14:paraId="65C4353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1107</w:t>
            </w:r>
          </w:p>
        </w:tc>
        <w:tc>
          <w:tcPr>
            <w:tcW w:w="1725" w:type="dxa"/>
            <w:tcBorders>
              <w:top w:val="nil"/>
              <w:left w:val="nil"/>
              <w:bottom w:val="single" w:sz="4" w:space="0" w:color="auto"/>
              <w:right w:val="single" w:sz="4" w:space="0" w:color="auto"/>
            </w:tcBorders>
            <w:vAlign w:val="center"/>
            <w:hideMark/>
          </w:tcPr>
          <w:p w14:paraId="33395E1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02.0235.0118</w:t>
            </w:r>
          </w:p>
        </w:tc>
        <w:tc>
          <w:tcPr>
            <w:tcW w:w="3378" w:type="dxa"/>
            <w:tcBorders>
              <w:top w:val="nil"/>
              <w:left w:val="nil"/>
              <w:bottom w:val="single" w:sz="4" w:space="0" w:color="auto"/>
              <w:right w:val="single" w:sz="4" w:space="0" w:color="auto"/>
            </w:tcBorders>
            <w:vAlign w:val="center"/>
            <w:hideMark/>
          </w:tcPr>
          <w:p w14:paraId="3ADC32B0"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Siêu lọc máu liên tục cấp cứu (SCUF) cho người bệnh quá tải thể tích</w:t>
            </w:r>
          </w:p>
        </w:tc>
        <w:tc>
          <w:tcPr>
            <w:tcW w:w="3827" w:type="dxa"/>
            <w:tcBorders>
              <w:top w:val="nil"/>
              <w:left w:val="nil"/>
              <w:bottom w:val="single" w:sz="4" w:space="0" w:color="auto"/>
              <w:right w:val="single" w:sz="4" w:space="0" w:color="auto"/>
            </w:tcBorders>
            <w:vAlign w:val="center"/>
            <w:hideMark/>
          </w:tcPr>
          <w:p w14:paraId="2C914D9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lọc máu liên tục cấp cứu (SCUF) cho người bệnh quá tải thể tích</w:t>
            </w:r>
          </w:p>
        </w:tc>
        <w:tc>
          <w:tcPr>
            <w:tcW w:w="1334" w:type="dxa"/>
            <w:tcBorders>
              <w:top w:val="nil"/>
              <w:left w:val="nil"/>
              <w:bottom w:val="single" w:sz="4" w:space="0" w:color="auto"/>
              <w:right w:val="single" w:sz="4" w:space="0" w:color="auto"/>
            </w:tcBorders>
            <w:vAlign w:val="center"/>
            <w:hideMark/>
          </w:tcPr>
          <w:p w14:paraId="5D5AC13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7DB45F7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51C432A4" w14:textId="77777777" w:rsidTr="00605F29">
        <w:tc>
          <w:tcPr>
            <w:tcW w:w="851" w:type="dxa"/>
            <w:tcBorders>
              <w:top w:val="nil"/>
              <w:left w:val="single" w:sz="4" w:space="0" w:color="auto"/>
              <w:bottom w:val="single" w:sz="4" w:space="0" w:color="auto"/>
              <w:right w:val="single" w:sz="4" w:space="0" w:color="auto"/>
            </w:tcBorders>
            <w:vAlign w:val="center"/>
            <w:hideMark/>
          </w:tcPr>
          <w:p w14:paraId="5C92CFF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1108</w:t>
            </w:r>
          </w:p>
        </w:tc>
        <w:tc>
          <w:tcPr>
            <w:tcW w:w="1725" w:type="dxa"/>
            <w:tcBorders>
              <w:top w:val="nil"/>
              <w:left w:val="nil"/>
              <w:bottom w:val="single" w:sz="4" w:space="0" w:color="auto"/>
              <w:right w:val="single" w:sz="4" w:space="0" w:color="auto"/>
            </w:tcBorders>
            <w:vAlign w:val="center"/>
            <w:hideMark/>
          </w:tcPr>
          <w:p w14:paraId="07401BE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03.0115.0118</w:t>
            </w:r>
          </w:p>
        </w:tc>
        <w:tc>
          <w:tcPr>
            <w:tcW w:w="3378" w:type="dxa"/>
            <w:tcBorders>
              <w:top w:val="nil"/>
              <w:left w:val="nil"/>
              <w:bottom w:val="single" w:sz="4" w:space="0" w:color="auto"/>
              <w:right w:val="single" w:sz="4" w:space="0" w:color="auto"/>
            </w:tcBorders>
            <w:vAlign w:val="center"/>
            <w:hideMark/>
          </w:tcPr>
          <w:p w14:paraId="417C48F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hấp thụ bằng than hoạt</w:t>
            </w:r>
          </w:p>
        </w:tc>
        <w:tc>
          <w:tcPr>
            <w:tcW w:w="3827" w:type="dxa"/>
            <w:tcBorders>
              <w:top w:val="nil"/>
              <w:left w:val="nil"/>
              <w:bottom w:val="single" w:sz="4" w:space="0" w:color="auto"/>
              <w:right w:val="single" w:sz="4" w:space="0" w:color="auto"/>
            </w:tcBorders>
            <w:vAlign w:val="center"/>
            <w:hideMark/>
          </w:tcPr>
          <w:p w14:paraId="5807D47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hấp thụ bằng than hoạt</w:t>
            </w:r>
          </w:p>
        </w:tc>
        <w:tc>
          <w:tcPr>
            <w:tcW w:w="1334" w:type="dxa"/>
            <w:tcBorders>
              <w:top w:val="nil"/>
              <w:left w:val="nil"/>
              <w:bottom w:val="single" w:sz="4" w:space="0" w:color="auto"/>
              <w:right w:val="single" w:sz="4" w:space="0" w:color="auto"/>
            </w:tcBorders>
            <w:vAlign w:val="center"/>
            <w:hideMark/>
          </w:tcPr>
          <w:p w14:paraId="3F6FB86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3C02C81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7C274610" w14:textId="77777777" w:rsidTr="00605F29">
        <w:tc>
          <w:tcPr>
            <w:tcW w:w="851" w:type="dxa"/>
            <w:tcBorders>
              <w:top w:val="nil"/>
              <w:left w:val="single" w:sz="4" w:space="0" w:color="auto"/>
              <w:bottom w:val="single" w:sz="4" w:space="0" w:color="auto"/>
              <w:right w:val="single" w:sz="4" w:space="0" w:color="auto"/>
            </w:tcBorders>
            <w:vAlign w:val="center"/>
            <w:hideMark/>
          </w:tcPr>
          <w:p w14:paraId="6ED78E3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1109</w:t>
            </w:r>
          </w:p>
        </w:tc>
        <w:tc>
          <w:tcPr>
            <w:tcW w:w="1725" w:type="dxa"/>
            <w:tcBorders>
              <w:top w:val="nil"/>
              <w:left w:val="nil"/>
              <w:bottom w:val="single" w:sz="4" w:space="0" w:color="auto"/>
              <w:right w:val="single" w:sz="4" w:space="0" w:color="auto"/>
            </w:tcBorders>
            <w:vAlign w:val="center"/>
            <w:hideMark/>
          </w:tcPr>
          <w:p w14:paraId="5E77257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03.0114.0118</w:t>
            </w:r>
          </w:p>
        </w:tc>
        <w:tc>
          <w:tcPr>
            <w:tcW w:w="3378" w:type="dxa"/>
            <w:tcBorders>
              <w:top w:val="nil"/>
              <w:left w:val="nil"/>
              <w:bottom w:val="single" w:sz="4" w:space="0" w:color="auto"/>
              <w:right w:val="single" w:sz="4" w:space="0" w:color="auto"/>
            </w:tcBorders>
            <w:vAlign w:val="center"/>
            <w:hideMark/>
          </w:tcPr>
          <w:p w14:paraId="1BE48E6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liên tục (CRRT)</w:t>
            </w:r>
          </w:p>
        </w:tc>
        <w:tc>
          <w:tcPr>
            <w:tcW w:w="3827" w:type="dxa"/>
            <w:tcBorders>
              <w:top w:val="nil"/>
              <w:left w:val="nil"/>
              <w:bottom w:val="single" w:sz="4" w:space="0" w:color="auto"/>
              <w:right w:val="single" w:sz="4" w:space="0" w:color="auto"/>
            </w:tcBorders>
            <w:vAlign w:val="center"/>
            <w:hideMark/>
          </w:tcPr>
          <w:p w14:paraId="2A381F9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liên tục (CRRT)</w:t>
            </w:r>
          </w:p>
        </w:tc>
        <w:tc>
          <w:tcPr>
            <w:tcW w:w="1334" w:type="dxa"/>
            <w:tcBorders>
              <w:top w:val="nil"/>
              <w:left w:val="nil"/>
              <w:bottom w:val="single" w:sz="4" w:space="0" w:color="auto"/>
              <w:right w:val="single" w:sz="4" w:space="0" w:color="auto"/>
            </w:tcBorders>
            <w:vAlign w:val="center"/>
            <w:hideMark/>
          </w:tcPr>
          <w:p w14:paraId="4621E98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1E09E1C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14601126" w14:textId="77777777" w:rsidTr="00605F29">
        <w:tc>
          <w:tcPr>
            <w:tcW w:w="851" w:type="dxa"/>
            <w:tcBorders>
              <w:top w:val="nil"/>
              <w:left w:val="single" w:sz="4" w:space="0" w:color="auto"/>
              <w:bottom w:val="single" w:sz="4" w:space="0" w:color="auto"/>
              <w:right w:val="single" w:sz="4" w:space="0" w:color="auto"/>
            </w:tcBorders>
            <w:vAlign w:val="center"/>
            <w:hideMark/>
          </w:tcPr>
          <w:p w14:paraId="09B7CB8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1110</w:t>
            </w:r>
          </w:p>
        </w:tc>
        <w:tc>
          <w:tcPr>
            <w:tcW w:w="1725" w:type="dxa"/>
            <w:tcBorders>
              <w:top w:val="nil"/>
              <w:left w:val="nil"/>
              <w:bottom w:val="single" w:sz="4" w:space="0" w:color="auto"/>
              <w:right w:val="single" w:sz="4" w:space="0" w:color="auto"/>
            </w:tcBorders>
            <w:vAlign w:val="center"/>
            <w:hideMark/>
          </w:tcPr>
          <w:p w14:paraId="6B089DE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11.0144.0118</w:t>
            </w:r>
          </w:p>
        </w:tc>
        <w:tc>
          <w:tcPr>
            <w:tcW w:w="3378" w:type="dxa"/>
            <w:tcBorders>
              <w:top w:val="nil"/>
              <w:left w:val="nil"/>
              <w:bottom w:val="single" w:sz="4" w:space="0" w:color="auto"/>
              <w:right w:val="single" w:sz="4" w:space="0" w:color="auto"/>
            </w:tcBorders>
            <w:vAlign w:val="center"/>
            <w:hideMark/>
          </w:tcPr>
          <w:p w14:paraId="449DFA1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lọc máu liên tục 24h điều trị nhiễm độc, nhiễm khuẩn do bỏng</w:t>
            </w:r>
          </w:p>
        </w:tc>
        <w:tc>
          <w:tcPr>
            <w:tcW w:w="3827" w:type="dxa"/>
            <w:tcBorders>
              <w:top w:val="nil"/>
              <w:left w:val="nil"/>
              <w:bottom w:val="single" w:sz="4" w:space="0" w:color="auto"/>
              <w:right w:val="single" w:sz="4" w:space="0" w:color="auto"/>
            </w:tcBorders>
            <w:vAlign w:val="center"/>
            <w:hideMark/>
          </w:tcPr>
          <w:p w14:paraId="7B90ECB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lọc máu liên tục 24h điều trị nhiễm độc, nhiễm khuẩn do bỏng</w:t>
            </w:r>
          </w:p>
        </w:tc>
        <w:tc>
          <w:tcPr>
            <w:tcW w:w="1334" w:type="dxa"/>
            <w:tcBorders>
              <w:top w:val="nil"/>
              <w:left w:val="nil"/>
              <w:bottom w:val="single" w:sz="4" w:space="0" w:color="auto"/>
              <w:right w:val="single" w:sz="4" w:space="0" w:color="auto"/>
            </w:tcBorders>
            <w:vAlign w:val="center"/>
            <w:hideMark/>
          </w:tcPr>
          <w:p w14:paraId="01D5516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6FA126F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4D945371" w14:textId="77777777" w:rsidTr="00605F29">
        <w:tc>
          <w:tcPr>
            <w:tcW w:w="851" w:type="dxa"/>
            <w:tcBorders>
              <w:top w:val="nil"/>
              <w:left w:val="single" w:sz="4" w:space="0" w:color="auto"/>
              <w:bottom w:val="single" w:sz="4" w:space="0" w:color="auto"/>
              <w:right w:val="single" w:sz="4" w:space="0" w:color="auto"/>
            </w:tcBorders>
            <w:vAlign w:val="center"/>
            <w:hideMark/>
          </w:tcPr>
          <w:p w14:paraId="447E935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1111</w:t>
            </w:r>
          </w:p>
        </w:tc>
        <w:tc>
          <w:tcPr>
            <w:tcW w:w="1725" w:type="dxa"/>
            <w:tcBorders>
              <w:top w:val="nil"/>
              <w:left w:val="nil"/>
              <w:bottom w:val="single" w:sz="4" w:space="0" w:color="auto"/>
              <w:right w:val="single" w:sz="4" w:space="0" w:color="auto"/>
            </w:tcBorders>
            <w:vAlign w:val="center"/>
            <w:hideMark/>
          </w:tcPr>
          <w:p w14:paraId="46E6E40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11.0145.0118</w:t>
            </w:r>
          </w:p>
        </w:tc>
        <w:tc>
          <w:tcPr>
            <w:tcW w:w="3378" w:type="dxa"/>
            <w:tcBorders>
              <w:top w:val="nil"/>
              <w:left w:val="nil"/>
              <w:bottom w:val="single" w:sz="4" w:space="0" w:color="auto"/>
              <w:right w:val="single" w:sz="4" w:space="0" w:color="auto"/>
            </w:tcBorders>
            <w:vAlign w:val="center"/>
            <w:hideMark/>
          </w:tcPr>
          <w:p w14:paraId="22C659E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lọc máu liên tục 48h điều trị nhiễm độc, nhiễm khuẩn do bỏng</w:t>
            </w:r>
          </w:p>
        </w:tc>
        <w:tc>
          <w:tcPr>
            <w:tcW w:w="3827" w:type="dxa"/>
            <w:tcBorders>
              <w:top w:val="nil"/>
              <w:left w:val="nil"/>
              <w:bottom w:val="single" w:sz="4" w:space="0" w:color="auto"/>
              <w:right w:val="single" w:sz="4" w:space="0" w:color="auto"/>
            </w:tcBorders>
            <w:vAlign w:val="center"/>
            <w:hideMark/>
          </w:tcPr>
          <w:p w14:paraId="2E72B9D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lọc máu liên tục 48h điều trị nhiễm độc, nhiễm khuẩn do bỏng</w:t>
            </w:r>
          </w:p>
        </w:tc>
        <w:tc>
          <w:tcPr>
            <w:tcW w:w="1334" w:type="dxa"/>
            <w:tcBorders>
              <w:top w:val="nil"/>
              <w:left w:val="nil"/>
              <w:bottom w:val="single" w:sz="4" w:space="0" w:color="auto"/>
              <w:right w:val="single" w:sz="4" w:space="0" w:color="auto"/>
            </w:tcBorders>
            <w:vAlign w:val="center"/>
            <w:hideMark/>
          </w:tcPr>
          <w:p w14:paraId="02507AA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647DEA5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61185493" w14:textId="77777777" w:rsidTr="00605F29">
        <w:tc>
          <w:tcPr>
            <w:tcW w:w="851" w:type="dxa"/>
            <w:tcBorders>
              <w:top w:val="nil"/>
              <w:left w:val="single" w:sz="4" w:space="0" w:color="auto"/>
              <w:bottom w:val="single" w:sz="4" w:space="0" w:color="auto"/>
              <w:right w:val="single" w:sz="4" w:space="0" w:color="auto"/>
            </w:tcBorders>
            <w:vAlign w:val="center"/>
            <w:hideMark/>
          </w:tcPr>
          <w:p w14:paraId="4E51F13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1112</w:t>
            </w:r>
          </w:p>
        </w:tc>
        <w:tc>
          <w:tcPr>
            <w:tcW w:w="1725" w:type="dxa"/>
            <w:tcBorders>
              <w:top w:val="nil"/>
              <w:left w:val="nil"/>
              <w:bottom w:val="single" w:sz="4" w:space="0" w:color="auto"/>
              <w:right w:val="single" w:sz="4" w:space="0" w:color="auto"/>
            </w:tcBorders>
            <w:vAlign w:val="center"/>
            <w:hideMark/>
          </w:tcPr>
          <w:p w14:paraId="38A08D2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11.0146.0118</w:t>
            </w:r>
          </w:p>
        </w:tc>
        <w:tc>
          <w:tcPr>
            <w:tcW w:w="3378" w:type="dxa"/>
            <w:tcBorders>
              <w:top w:val="nil"/>
              <w:left w:val="nil"/>
              <w:bottom w:val="single" w:sz="4" w:space="0" w:color="auto"/>
              <w:right w:val="single" w:sz="4" w:space="0" w:color="auto"/>
            </w:tcBorders>
            <w:vAlign w:val="center"/>
            <w:hideMark/>
          </w:tcPr>
          <w:p w14:paraId="0254ACE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lọc máu liên tục kết hợp thẩm tách 24h điều trị nhiễm độc, nhiễm khuẩn do bỏng</w:t>
            </w:r>
          </w:p>
        </w:tc>
        <w:tc>
          <w:tcPr>
            <w:tcW w:w="3827" w:type="dxa"/>
            <w:tcBorders>
              <w:top w:val="nil"/>
              <w:left w:val="nil"/>
              <w:bottom w:val="single" w:sz="4" w:space="0" w:color="auto"/>
              <w:right w:val="single" w:sz="4" w:space="0" w:color="auto"/>
            </w:tcBorders>
            <w:vAlign w:val="center"/>
            <w:hideMark/>
          </w:tcPr>
          <w:p w14:paraId="057AAEB5"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Siêu lọc máu liên tục kết hợp thẩm tách 24h điều trị nhiễm độc, nhiễm khuẩn do bỏng</w:t>
            </w:r>
          </w:p>
        </w:tc>
        <w:tc>
          <w:tcPr>
            <w:tcW w:w="1334" w:type="dxa"/>
            <w:tcBorders>
              <w:top w:val="nil"/>
              <w:left w:val="nil"/>
              <w:bottom w:val="single" w:sz="4" w:space="0" w:color="auto"/>
              <w:right w:val="single" w:sz="4" w:space="0" w:color="auto"/>
            </w:tcBorders>
            <w:vAlign w:val="center"/>
            <w:hideMark/>
          </w:tcPr>
          <w:p w14:paraId="4E8D087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138B466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7CE2D7F6" w14:textId="77777777" w:rsidTr="00605F29">
        <w:tc>
          <w:tcPr>
            <w:tcW w:w="851" w:type="dxa"/>
            <w:tcBorders>
              <w:top w:val="nil"/>
              <w:left w:val="single" w:sz="4" w:space="0" w:color="auto"/>
              <w:bottom w:val="single" w:sz="4" w:space="0" w:color="auto"/>
              <w:right w:val="single" w:sz="4" w:space="0" w:color="auto"/>
            </w:tcBorders>
            <w:vAlign w:val="center"/>
            <w:hideMark/>
          </w:tcPr>
          <w:p w14:paraId="7D717AF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1113</w:t>
            </w:r>
          </w:p>
        </w:tc>
        <w:tc>
          <w:tcPr>
            <w:tcW w:w="1725" w:type="dxa"/>
            <w:tcBorders>
              <w:top w:val="nil"/>
              <w:left w:val="nil"/>
              <w:bottom w:val="single" w:sz="4" w:space="0" w:color="auto"/>
              <w:right w:val="single" w:sz="4" w:space="0" w:color="auto"/>
            </w:tcBorders>
            <w:vAlign w:val="center"/>
            <w:hideMark/>
          </w:tcPr>
          <w:p w14:paraId="058767B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11.0147.0118</w:t>
            </w:r>
          </w:p>
        </w:tc>
        <w:tc>
          <w:tcPr>
            <w:tcW w:w="3378" w:type="dxa"/>
            <w:tcBorders>
              <w:top w:val="nil"/>
              <w:left w:val="nil"/>
              <w:bottom w:val="single" w:sz="4" w:space="0" w:color="auto"/>
              <w:right w:val="single" w:sz="4" w:space="0" w:color="auto"/>
            </w:tcBorders>
            <w:vAlign w:val="center"/>
            <w:hideMark/>
          </w:tcPr>
          <w:p w14:paraId="36A1C4D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lọc máu liên tục kết hợp thẩm tách 48h điều trị nhiễm độc, nhiễm khuẩn do bỏng</w:t>
            </w:r>
          </w:p>
        </w:tc>
        <w:tc>
          <w:tcPr>
            <w:tcW w:w="3827" w:type="dxa"/>
            <w:tcBorders>
              <w:top w:val="nil"/>
              <w:left w:val="nil"/>
              <w:bottom w:val="single" w:sz="4" w:space="0" w:color="auto"/>
              <w:right w:val="single" w:sz="4" w:space="0" w:color="auto"/>
            </w:tcBorders>
            <w:vAlign w:val="center"/>
            <w:hideMark/>
          </w:tcPr>
          <w:p w14:paraId="7709809C"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Siêu lọc máu liên tục kết hợp thẩm tách 48h điều trị nhiễm độc, nhiễm khuẩn do bỏng</w:t>
            </w:r>
          </w:p>
        </w:tc>
        <w:tc>
          <w:tcPr>
            <w:tcW w:w="1334" w:type="dxa"/>
            <w:tcBorders>
              <w:top w:val="nil"/>
              <w:left w:val="nil"/>
              <w:bottom w:val="single" w:sz="4" w:space="0" w:color="auto"/>
              <w:right w:val="single" w:sz="4" w:space="0" w:color="auto"/>
            </w:tcBorders>
            <w:vAlign w:val="center"/>
            <w:hideMark/>
          </w:tcPr>
          <w:p w14:paraId="4297E15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57AC0258" w14:textId="77777777" w:rsidR="0091386A" w:rsidRPr="00CC7EE9" w:rsidRDefault="0091386A" w:rsidP="00CC7EE9">
            <w:pPr>
              <w:spacing w:before="30" w:after="30"/>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379C8AF7" w14:textId="77777777" w:rsidTr="00605F29">
        <w:tc>
          <w:tcPr>
            <w:tcW w:w="851" w:type="dxa"/>
            <w:tcBorders>
              <w:top w:val="nil"/>
              <w:left w:val="single" w:sz="4" w:space="0" w:color="auto"/>
              <w:bottom w:val="single" w:sz="4" w:space="0" w:color="auto"/>
              <w:right w:val="single" w:sz="4" w:space="0" w:color="auto"/>
            </w:tcBorders>
            <w:vAlign w:val="center"/>
            <w:hideMark/>
          </w:tcPr>
          <w:p w14:paraId="2583EB1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1114</w:t>
            </w:r>
          </w:p>
        </w:tc>
        <w:tc>
          <w:tcPr>
            <w:tcW w:w="1725" w:type="dxa"/>
            <w:tcBorders>
              <w:top w:val="nil"/>
              <w:left w:val="nil"/>
              <w:bottom w:val="single" w:sz="4" w:space="0" w:color="auto"/>
              <w:right w:val="single" w:sz="4" w:space="0" w:color="auto"/>
            </w:tcBorders>
            <w:vAlign w:val="center"/>
            <w:hideMark/>
          </w:tcPr>
          <w:p w14:paraId="50DE621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22.0507.0118</w:t>
            </w:r>
          </w:p>
        </w:tc>
        <w:tc>
          <w:tcPr>
            <w:tcW w:w="3378" w:type="dxa"/>
            <w:tcBorders>
              <w:top w:val="nil"/>
              <w:left w:val="nil"/>
              <w:bottom w:val="single" w:sz="4" w:space="0" w:color="auto"/>
              <w:right w:val="single" w:sz="4" w:space="0" w:color="auto"/>
            </w:tcBorders>
            <w:vAlign w:val="center"/>
            <w:hideMark/>
          </w:tcPr>
          <w:p w14:paraId="7E64ED0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liên tục</w:t>
            </w:r>
          </w:p>
        </w:tc>
        <w:tc>
          <w:tcPr>
            <w:tcW w:w="3827" w:type="dxa"/>
            <w:tcBorders>
              <w:top w:val="nil"/>
              <w:left w:val="nil"/>
              <w:bottom w:val="single" w:sz="4" w:space="0" w:color="auto"/>
              <w:right w:val="single" w:sz="4" w:space="0" w:color="auto"/>
            </w:tcBorders>
            <w:vAlign w:val="center"/>
            <w:hideMark/>
          </w:tcPr>
          <w:p w14:paraId="00E72BD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liên tục</w:t>
            </w:r>
          </w:p>
        </w:tc>
        <w:tc>
          <w:tcPr>
            <w:tcW w:w="1334" w:type="dxa"/>
            <w:tcBorders>
              <w:top w:val="nil"/>
              <w:left w:val="nil"/>
              <w:bottom w:val="single" w:sz="4" w:space="0" w:color="auto"/>
              <w:right w:val="single" w:sz="4" w:space="0" w:color="auto"/>
            </w:tcBorders>
            <w:vAlign w:val="center"/>
            <w:hideMark/>
          </w:tcPr>
          <w:p w14:paraId="3F89DDC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270CF841" w14:textId="77777777" w:rsidR="0091386A" w:rsidRPr="00CC7EE9" w:rsidRDefault="0091386A" w:rsidP="00CC7EE9">
            <w:pPr>
              <w:spacing w:before="30" w:after="30"/>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4720483E" w14:textId="77777777" w:rsidTr="00605F29">
        <w:tc>
          <w:tcPr>
            <w:tcW w:w="851" w:type="dxa"/>
            <w:tcBorders>
              <w:top w:val="nil"/>
              <w:left w:val="single" w:sz="4" w:space="0" w:color="auto"/>
              <w:bottom w:val="single" w:sz="4" w:space="0" w:color="auto"/>
              <w:right w:val="single" w:sz="4" w:space="0" w:color="auto"/>
            </w:tcBorders>
            <w:vAlign w:val="center"/>
            <w:hideMark/>
          </w:tcPr>
          <w:p w14:paraId="0B8BE5C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1115</w:t>
            </w:r>
          </w:p>
        </w:tc>
        <w:tc>
          <w:tcPr>
            <w:tcW w:w="1725" w:type="dxa"/>
            <w:tcBorders>
              <w:top w:val="nil"/>
              <w:left w:val="nil"/>
              <w:bottom w:val="single" w:sz="4" w:space="0" w:color="auto"/>
              <w:right w:val="single" w:sz="4" w:space="0" w:color="auto"/>
            </w:tcBorders>
            <w:vAlign w:val="center"/>
            <w:hideMark/>
          </w:tcPr>
          <w:p w14:paraId="10FB823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09.0130.0118</w:t>
            </w:r>
          </w:p>
        </w:tc>
        <w:tc>
          <w:tcPr>
            <w:tcW w:w="3378" w:type="dxa"/>
            <w:tcBorders>
              <w:top w:val="nil"/>
              <w:left w:val="nil"/>
              <w:bottom w:val="single" w:sz="4" w:space="0" w:color="auto"/>
              <w:right w:val="single" w:sz="4" w:space="0" w:color="auto"/>
            </w:tcBorders>
            <w:vAlign w:val="center"/>
            <w:hideMark/>
          </w:tcPr>
          <w:p w14:paraId="1BBEB61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liên tục</w:t>
            </w:r>
          </w:p>
        </w:tc>
        <w:tc>
          <w:tcPr>
            <w:tcW w:w="3827" w:type="dxa"/>
            <w:tcBorders>
              <w:top w:val="nil"/>
              <w:left w:val="nil"/>
              <w:bottom w:val="single" w:sz="4" w:space="0" w:color="auto"/>
              <w:right w:val="single" w:sz="4" w:space="0" w:color="auto"/>
            </w:tcBorders>
            <w:vAlign w:val="center"/>
            <w:hideMark/>
          </w:tcPr>
          <w:p w14:paraId="7E5D83B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liên tục</w:t>
            </w:r>
          </w:p>
        </w:tc>
        <w:tc>
          <w:tcPr>
            <w:tcW w:w="1334" w:type="dxa"/>
            <w:tcBorders>
              <w:top w:val="nil"/>
              <w:left w:val="nil"/>
              <w:bottom w:val="single" w:sz="4" w:space="0" w:color="auto"/>
              <w:right w:val="single" w:sz="4" w:space="0" w:color="auto"/>
            </w:tcBorders>
            <w:vAlign w:val="center"/>
            <w:hideMark/>
          </w:tcPr>
          <w:p w14:paraId="64924BF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2,310,600 </w:t>
            </w:r>
          </w:p>
        </w:tc>
        <w:tc>
          <w:tcPr>
            <w:tcW w:w="2669" w:type="dxa"/>
            <w:tcBorders>
              <w:top w:val="nil"/>
              <w:left w:val="nil"/>
              <w:bottom w:val="single" w:sz="4" w:space="0" w:color="auto"/>
              <w:right w:val="single" w:sz="4" w:space="0" w:color="auto"/>
            </w:tcBorders>
            <w:vAlign w:val="center"/>
            <w:hideMark/>
          </w:tcPr>
          <w:p w14:paraId="5B78DF6D" w14:textId="77777777" w:rsidR="0091386A" w:rsidRPr="00CC7EE9" w:rsidRDefault="0091386A" w:rsidP="00CC7EE9">
            <w:pPr>
              <w:spacing w:before="30" w:after="30"/>
              <w:jc w:val="both"/>
              <w:rPr>
                <w:sz w:val="22"/>
                <w:szCs w:val="22"/>
                <w:lang w:eastAsia="ko-KR"/>
              </w:rPr>
            </w:pPr>
            <w:r w:rsidRPr="00CC7EE9">
              <w:rPr>
                <w:sz w:val="22"/>
                <w:szCs w:val="22"/>
                <w:lang w:eastAsia="ko-KR"/>
              </w:rPr>
              <w:t xml:space="preserve">Chưa bao gồm quả lọc, bộ dây dẫn và dịch lọc. </w:t>
            </w:r>
          </w:p>
        </w:tc>
      </w:tr>
      <w:tr w:rsidR="0091386A" w:rsidRPr="00CC7EE9" w14:paraId="768344FF" w14:textId="77777777" w:rsidTr="00605F29">
        <w:tc>
          <w:tcPr>
            <w:tcW w:w="851" w:type="dxa"/>
            <w:tcBorders>
              <w:top w:val="nil"/>
              <w:left w:val="single" w:sz="4" w:space="0" w:color="auto"/>
              <w:bottom w:val="single" w:sz="4" w:space="0" w:color="auto"/>
              <w:right w:val="single" w:sz="4" w:space="0" w:color="auto"/>
            </w:tcBorders>
            <w:vAlign w:val="center"/>
            <w:hideMark/>
          </w:tcPr>
          <w:p w14:paraId="3C803EB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1116</w:t>
            </w:r>
          </w:p>
        </w:tc>
        <w:tc>
          <w:tcPr>
            <w:tcW w:w="1725" w:type="dxa"/>
            <w:tcBorders>
              <w:top w:val="nil"/>
              <w:left w:val="nil"/>
              <w:bottom w:val="single" w:sz="4" w:space="0" w:color="auto"/>
              <w:right w:val="single" w:sz="4" w:space="0" w:color="auto"/>
            </w:tcBorders>
            <w:vAlign w:val="center"/>
            <w:hideMark/>
          </w:tcPr>
          <w:p w14:paraId="1EF334F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01.0194.0119</w:t>
            </w:r>
          </w:p>
        </w:tc>
        <w:tc>
          <w:tcPr>
            <w:tcW w:w="3378" w:type="dxa"/>
            <w:tcBorders>
              <w:top w:val="nil"/>
              <w:left w:val="nil"/>
              <w:bottom w:val="single" w:sz="4" w:space="0" w:color="auto"/>
              <w:right w:val="single" w:sz="4" w:space="0" w:color="auto"/>
            </w:tcBorders>
            <w:vAlign w:val="center"/>
            <w:hideMark/>
          </w:tcPr>
          <w:p w14:paraId="7344E2C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huyết tương sử dụng 2 quả lọc</w:t>
            </w:r>
          </w:p>
        </w:tc>
        <w:tc>
          <w:tcPr>
            <w:tcW w:w="3827" w:type="dxa"/>
            <w:tcBorders>
              <w:top w:val="nil"/>
              <w:left w:val="nil"/>
              <w:bottom w:val="single" w:sz="4" w:space="0" w:color="auto"/>
              <w:right w:val="single" w:sz="4" w:space="0" w:color="auto"/>
            </w:tcBorders>
            <w:vAlign w:val="center"/>
            <w:hideMark/>
          </w:tcPr>
          <w:p w14:paraId="34BD5C8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huyết tương sử dụng 2 quả lọc</w:t>
            </w:r>
          </w:p>
        </w:tc>
        <w:tc>
          <w:tcPr>
            <w:tcW w:w="1334" w:type="dxa"/>
            <w:tcBorders>
              <w:top w:val="nil"/>
              <w:left w:val="nil"/>
              <w:bottom w:val="single" w:sz="4" w:space="0" w:color="auto"/>
              <w:right w:val="single" w:sz="4" w:space="0" w:color="auto"/>
            </w:tcBorders>
            <w:vAlign w:val="center"/>
            <w:hideMark/>
          </w:tcPr>
          <w:p w14:paraId="5F92F49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23BF21E0" w14:textId="77777777" w:rsidR="0091386A" w:rsidRPr="00CC7EE9" w:rsidRDefault="0091386A" w:rsidP="00CC7EE9">
            <w:pPr>
              <w:spacing w:before="30" w:after="30"/>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3B993922" w14:textId="77777777" w:rsidTr="00605F29">
        <w:tc>
          <w:tcPr>
            <w:tcW w:w="851" w:type="dxa"/>
            <w:tcBorders>
              <w:top w:val="nil"/>
              <w:left w:val="single" w:sz="4" w:space="0" w:color="auto"/>
              <w:bottom w:val="single" w:sz="4" w:space="0" w:color="auto"/>
              <w:right w:val="single" w:sz="4" w:space="0" w:color="auto"/>
            </w:tcBorders>
            <w:vAlign w:val="center"/>
            <w:hideMark/>
          </w:tcPr>
          <w:p w14:paraId="24FAD47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1117</w:t>
            </w:r>
          </w:p>
        </w:tc>
        <w:tc>
          <w:tcPr>
            <w:tcW w:w="1725" w:type="dxa"/>
            <w:tcBorders>
              <w:top w:val="nil"/>
              <w:left w:val="nil"/>
              <w:bottom w:val="single" w:sz="4" w:space="0" w:color="auto"/>
              <w:right w:val="single" w:sz="4" w:space="0" w:color="auto"/>
            </w:tcBorders>
            <w:vAlign w:val="center"/>
            <w:hideMark/>
          </w:tcPr>
          <w:p w14:paraId="45B4927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01.0199.0119</w:t>
            </w:r>
          </w:p>
        </w:tc>
        <w:tc>
          <w:tcPr>
            <w:tcW w:w="3378" w:type="dxa"/>
            <w:tcBorders>
              <w:top w:val="nil"/>
              <w:left w:val="nil"/>
              <w:bottom w:val="single" w:sz="4" w:space="0" w:color="auto"/>
              <w:right w:val="single" w:sz="4" w:space="0" w:color="auto"/>
            </w:tcBorders>
            <w:vAlign w:val="center"/>
            <w:hideMark/>
          </w:tcPr>
          <w:p w14:paraId="3B62FD6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hấp phụ với than hoạt trong ngộ độc cấp</w:t>
            </w:r>
          </w:p>
        </w:tc>
        <w:tc>
          <w:tcPr>
            <w:tcW w:w="3827" w:type="dxa"/>
            <w:tcBorders>
              <w:top w:val="nil"/>
              <w:left w:val="nil"/>
              <w:bottom w:val="single" w:sz="4" w:space="0" w:color="auto"/>
              <w:right w:val="single" w:sz="4" w:space="0" w:color="auto"/>
            </w:tcBorders>
            <w:vAlign w:val="center"/>
            <w:hideMark/>
          </w:tcPr>
          <w:p w14:paraId="5F9F1D2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hấp phụ với than hoạt trong ngộ độc cấp</w:t>
            </w:r>
          </w:p>
        </w:tc>
        <w:tc>
          <w:tcPr>
            <w:tcW w:w="1334" w:type="dxa"/>
            <w:tcBorders>
              <w:top w:val="nil"/>
              <w:left w:val="nil"/>
              <w:bottom w:val="single" w:sz="4" w:space="0" w:color="auto"/>
              <w:right w:val="single" w:sz="4" w:space="0" w:color="auto"/>
            </w:tcBorders>
            <w:vAlign w:val="center"/>
            <w:hideMark/>
          </w:tcPr>
          <w:p w14:paraId="762EFDE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03CF1D07" w14:textId="77777777" w:rsidR="0091386A" w:rsidRPr="00CC7EE9" w:rsidRDefault="0091386A" w:rsidP="00CC7EE9">
            <w:pPr>
              <w:spacing w:before="30" w:after="30"/>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258B2F79" w14:textId="77777777" w:rsidTr="00605F29">
        <w:tc>
          <w:tcPr>
            <w:tcW w:w="851" w:type="dxa"/>
            <w:tcBorders>
              <w:top w:val="nil"/>
              <w:left w:val="single" w:sz="4" w:space="0" w:color="auto"/>
              <w:bottom w:val="single" w:sz="4" w:space="0" w:color="auto"/>
              <w:right w:val="single" w:sz="4" w:space="0" w:color="auto"/>
            </w:tcBorders>
            <w:vAlign w:val="center"/>
            <w:hideMark/>
          </w:tcPr>
          <w:p w14:paraId="0031B1E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1118</w:t>
            </w:r>
          </w:p>
        </w:tc>
        <w:tc>
          <w:tcPr>
            <w:tcW w:w="1725" w:type="dxa"/>
            <w:tcBorders>
              <w:top w:val="nil"/>
              <w:left w:val="nil"/>
              <w:bottom w:val="single" w:sz="4" w:space="0" w:color="auto"/>
              <w:right w:val="single" w:sz="4" w:space="0" w:color="auto"/>
            </w:tcBorders>
            <w:vAlign w:val="center"/>
            <w:hideMark/>
          </w:tcPr>
          <w:p w14:paraId="0D82E1F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01.0189.0119</w:t>
            </w:r>
          </w:p>
        </w:tc>
        <w:tc>
          <w:tcPr>
            <w:tcW w:w="3378" w:type="dxa"/>
            <w:tcBorders>
              <w:top w:val="nil"/>
              <w:left w:val="nil"/>
              <w:bottom w:val="single" w:sz="4" w:space="0" w:color="auto"/>
              <w:right w:val="single" w:sz="4" w:space="0" w:color="auto"/>
            </w:tcBorders>
            <w:vAlign w:val="center"/>
            <w:hideMark/>
          </w:tcPr>
          <w:p w14:paraId="712425B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và tách huyết tương chọn lọc</w:t>
            </w:r>
          </w:p>
        </w:tc>
        <w:tc>
          <w:tcPr>
            <w:tcW w:w="3827" w:type="dxa"/>
            <w:tcBorders>
              <w:top w:val="nil"/>
              <w:left w:val="nil"/>
              <w:bottom w:val="single" w:sz="4" w:space="0" w:color="auto"/>
              <w:right w:val="single" w:sz="4" w:space="0" w:color="auto"/>
            </w:tcBorders>
            <w:vAlign w:val="center"/>
            <w:hideMark/>
          </w:tcPr>
          <w:p w14:paraId="12C7A2E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và tách huyết tương chọn lọc</w:t>
            </w:r>
          </w:p>
        </w:tc>
        <w:tc>
          <w:tcPr>
            <w:tcW w:w="1334" w:type="dxa"/>
            <w:tcBorders>
              <w:top w:val="nil"/>
              <w:left w:val="nil"/>
              <w:bottom w:val="single" w:sz="4" w:space="0" w:color="auto"/>
              <w:right w:val="single" w:sz="4" w:space="0" w:color="auto"/>
            </w:tcBorders>
            <w:vAlign w:val="center"/>
            <w:hideMark/>
          </w:tcPr>
          <w:p w14:paraId="0FC201B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20C7A17E" w14:textId="77777777" w:rsidR="0091386A" w:rsidRPr="00CC7EE9" w:rsidRDefault="0091386A" w:rsidP="00CC7EE9">
            <w:pPr>
              <w:spacing w:before="30" w:after="30"/>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12DBDCAB" w14:textId="77777777" w:rsidTr="00605F29">
        <w:tc>
          <w:tcPr>
            <w:tcW w:w="851" w:type="dxa"/>
            <w:tcBorders>
              <w:top w:val="nil"/>
              <w:left w:val="single" w:sz="4" w:space="0" w:color="auto"/>
              <w:bottom w:val="single" w:sz="4" w:space="0" w:color="auto"/>
              <w:right w:val="single" w:sz="4" w:space="0" w:color="auto"/>
            </w:tcBorders>
            <w:vAlign w:val="center"/>
            <w:hideMark/>
          </w:tcPr>
          <w:p w14:paraId="67A9007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1119</w:t>
            </w:r>
          </w:p>
        </w:tc>
        <w:tc>
          <w:tcPr>
            <w:tcW w:w="1725" w:type="dxa"/>
            <w:tcBorders>
              <w:top w:val="nil"/>
              <w:left w:val="nil"/>
              <w:bottom w:val="single" w:sz="4" w:space="0" w:color="auto"/>
              <w:right w:val="single" w:sz="4" w:space="0" w:color="auto"/>
            </w:tcBorders>
            <w:vAlign w:val="center"/>
            <w:hideMark/>
          </w:tcPr>
          <w:p w14:paraId="5984727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01.0326.0119</w:t>
            </w:r>
          </w:p>
        </w:tc>
        <w:tc>
          <w:tcPr>
            <w:tcW w:w="3378" w:type="dxa"/>
            <w:tcBorders>
              <w:top w:val="nil"/>
              <w:left w:val="nil"/>
              <w:bottom w:val="single" w:sz="4" w:space="0" w:color="auto"/>
              <w:right w:val="single" w:sz="4" w:space="0" w:color="auto"/>
            </w:tcBorders>
            <w:vAlign w:val="center"/>
            <w:hideMark/>
          </w:tcPr>
          <w:p w14:paraId="4928C5E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Thay huyết tương bằng gelatin hoặc dung dịch cao phân tử</w:t>
            </w:r>
          </w:p>
        </w:tc>
        <w:tc>
          <w:tcPr>
            <w:tcW w:w="3827" w:type="dxa"/>
            <w:tcBorders>
              <w:top w:val="nil"/>
              <w:left w:val="nil"/>
              <w:bottom w:val="single" w:sz="4" w:space="0" w:color="auto"/>
              <w:right w:val="single" w:sz="4" w:space="0" w:color="auto"/>
            </w:tcBorders>
            <w:vAlign w:val="center"/>
            <w:hideMark/>
          </w:tcPr>
          <w:p w14:paraId="3C3E0ED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Thay huyết tương bằng gelatin hoặc dung dịch cao phân tử</w:t>
            </w:r>
          </w:p>
        </w:tc>
        <w:tc>
          <w:tcPr>
            <w:tcW w:w="1334" w:type="dxa"/>
            <w:tcBorders>
              <w:top w:val="nil"/>
              <w:left w:val="nil"/>
              <w:bottom w:val="single" w:sz="4" w:space="0" w:color="auto"/>
              <w:right w:val="single" w:sz="4" w:space="0" w:color="auto"/>
            </w:tcBorders>
            <w:vAlign w:val="center"/>
            <w:hideMark/>
          </w:tcPr>
          <w:p w14:paraId="33CCC7C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52188CBC" w14:textId="77777777" w:rsidR="0091386A" w:rsidRPr="00CC7EE9" w:rsidRDefault="0091386A" w:rsidP="00CC7EE9">
            <w:pPr>
              <w:spacing w:before="30" w:after="30"/>
              <w:jc w:val="both"/>
              <w:rPr>
                <w:spacing w:val="-2"/>
                <w:sz w:val="22"/>
                <w:szCs w:val="22"/>
                <w:lang w:eastAsia="ko-KR"/>
              </w:rPr>
            </w:pPr>
            <w:r w:rsidRPr="00CC7EE9">
              <w:rPr>
                <w:spacing w:val="-2"/>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09168819" w14:textId="77777777" w:rsidTr="00605F29">
        <w:tc>
          <w:tcPr>
            <w:tcW w:w="851" w:type="dxa"/>
            <w:tcBorders>
              <w:top w:val="nil"/>
              <w:left w:val="single" w:sz="4" w:space="0" w:color="auto"/>
              <w:bottom w:val="single" w:sz="4" w:space="0" w:color="auto"/>
              <w:right w:val="single" w:sz="4" w:space="0" w:color="auto"/>
            </w:tcBorders>
            <w:vAlign w:val="center"/>
            <w:hideMark/>
          </w:tcPr>
          <w:p w14:paraId="17AD53D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1120</w:t>
            </w:r>
          </w:p>
        </w:tc>
        <w:tc>
          <w:tcPr>
            <w:tcW w:w="1725" w:type="dxa"/>
            <w:tcBorders>
              <w:top w:val="nil"/>
              <w:left w:val="nil"/>
              <w:bottom w:val="single" w:sz="4" w:space="0" w:color="auto"/>
              <w:right w:val="single" w:sz="4" w:space="0" w:color="auto"/>
            </w:tcBorders>
            <w:vAlign w:val="center"/>
            <w:hideMark/>
          </w:tcPr>
          <w:p w14:paraId="6F75BF5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01.0347.0119</w:t>
            </w:r>
          </w:p>
        </w:tc>
        <w:tc>
          <w:tcPr>
            <w:tcW w:w="3378" w:type="dxa"/>
            <w:tcBorders>
              <w:top w:val="nil"/>
              <w:left w:val="nil"/>
              <w:bottom w:val="single" w:sz="4" w:space="0" w:color="auto"/>
              <w:right w:val="single" w:sz="4" w:space="0" w:color="auto"/>
            </w:tcBorders>
            <w:vAlign w:val="center"/>
            <w:hideMark/>
          </w:tcPr>
          <w:p w14:paraId="133A1F7C"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điều trị ban xuất huyết giảm tiểu cầu huyết khối (TTP) với dịch thay thế huyết tương tươi đông lạnh</w:t>
            </w:r>
          </w:p>
        </w:tc>
        <w:tc>
          <w:tcPr>
            <w:tcW w:w="3827" w:type="dxa"/>
            <w:tcBorders>
              <w:top w:val="nil"/>
              <w:left w:val="nil"/>
              <w:bottom w:val="single" w:sz="4" w:space="0" w:color="auto"/>
              <w:right w:val="single" w:sz="4" w:space="0" w:color="auto"/>
            </w:tcBorders>
            <w:vAlign w:val="center"/>
            <w:hideMark/>
          </w:tcPr>
          <w:p w14:paraId="37D69869"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điều trị ban xuất huyết giảm tiểu cầu huyết khối (TTP) với dịch thay thế huyết tương tươi đông lạnh</w:t>
            </w:r>
          </w:p>
        </w:tc>
        <w:tc>
          <w:tcPr>
            <w:tcW w:w="1334" w:type="dxa"/>
            <w:tcBorders>
              <w:top w:val="nil"/>
              <w:left w:val="nil"/>
              <w:bottom w:val="single" w:sz="4" w:space="0" w:color="auto"/>
              <w:right w:val="single" w:sz="4" w:space="0" w:color="auto"/>
            </w:tcBorders>
            <w:vAlign w:val="center"/>
            <w:hideMark/>
          </w:tcPr>
          <w:p w14:paraId="3EA1CF1C"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60932C47" w14:textId="77777777" w:rsidR="0091386A" w:rsidRPr="00CC7EE9" w:rsidRDefault="0091386A" w:rsidP="00CC7EE9">
            <w:pPr>
              <w:spacing w:before="30" w:after="30"/>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622283DA" w14:textId="77777777" w:rsidTr="00605F29">
        <w:tc>
          <w:tcPr>
            <w:tcW w:w="851" w:type="dxa"/>
            <w:tcBorders>
              <w:top w:val="nil"/>
              <w:left w:val="single" w:sz="4" w:space="0" w:color="auto"/>
              <w:bottom w:val="single" w:sz="4" w:space="0" w:color="auto"/>
              <w:right w:val="single" w:sz="4" w:space="0" w:color="auto"/>
            </w:tcBorders>
            <w:vAlign w:val="center"/>
            <w:hideMark/>
          </w:tcPr>
          <w:p w14:paraId="406FD49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lastRenderedPageBreak/>
              <w:t>1121</w:t>
            </w:r>
          </w:p>
        </w:tc>
        <w:tc>
          <w:tcPr>
            <w:tcW w:w="1725" w:type="dxa"/>
            <w:tcBorders>
              <w:top w:val="nil"/>
              <w:left w:val="nil"/>
              <w:bottom w:val="single" w:sz="4" w:space="0" w:color="auto"/>
              <w:right w:val="single" w:sz="4" w:space="0" w:color="auto"/>
            </w:tcBorders>
            <w:vAlign w:val="center"/>
            <w:hideMark/>
          </w:tcPr>
          <w:p w14:paraId="1D3A7BF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01.0193.0119</w:t>
            </w:r>
          </w:p>
        </w:tc>
        <w:tc>
          <w:tcPr>
            <w:tcW w:w="3378" w:type="dxa"/>
            <w:tcBorders>
              <w:top w:val="nil"/>
              <w:left w:val="nil"/>
              <w:bottom w:val="single" w:sz="4" w:space="0" w:color="auto"/>
              <w:right w:val="single" w:sz="4" w:space="0" w:color="auto"/>
            </w:tcBorders>
            <w:vAlign w:val="center"/>
            <w:hideMark/>
          </w:tcPr>
          <w:p w14:paraId="67B2A2E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sử dụng albumin</w:t>
            </w:r>
          </w:p>
        </w:tc>
        <w:tc>
          <w:tcPr>
            <w:tcW w:w="3827" w:type="dxa"/>
            <w:tcBorders>
              <w:top w:val="nil"/>
              <w:left w:val="nil"/>
              <w:bottom w:val="single" w:sz="4" w:space="0" w:color="auto"/>
              <w:right w:val="single" w:sz="4" w:space="0" w:color="auto"/>
            </w:tcBorders>
            <w:vAlign w:val="center"/>
            <w:hideMark/>
          </w:tcPr>
          <w:p w14:paraId="4B20282C"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sử dụng albumin</w:t>
            </w:r>
          </w:p>
        </w:tc>
        <w:tc>
          <w:tcPr>
            <w:tcW w:w="1334" w:type="dxa"/>
            <w:tcBorders>
              <w:top w:val="nil"/>
              <w:left w:val="nil"/>
              <w:bottom w:val="single" w:sz="4" w:space="0" w:color="auto"/>
              <w:right w:val="single" w:sz="4" w:space="0" w:color="auto"/>
            </w:tcBorders>
            <w:vAlign w:val="center"/>
            <w:hideMark/>
          </w:tcPr>
          <w:p w14:paraId="2BB1F8ED"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65A766E0" w14:textId="77777777" w:rsidR="0091386A" w:rsidRPr="00CC7EE9" w:rsidRDefault="0091386A" w:rsidP="004D3462">
            <w:pPr>
              <w:spacing w:before="30" w:after="30" w:line="270" w:lineRule="exact"/>
              <w:jc w:val="both"/>
              <w:rPr>
                <w:spacing w:val="-2"/>
                <w:sz w:val="22"/>
                <w:szCs w:val="22"/>
                <w:lang w:eastAsia="ko-KR"/>
              </w:rPr>
            </w:pPr>
            <w:r w:rsidRPr="00CC7EE9">
              <w:rPr>
                <w:spacing w:val="-2"/>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1985EA2C" w14:textId="77777777" w:rsidTr="00605F29">
        <w:tc>
          <w:tcPr>
            <w:tcW w:w="851" w:type="dxa"/>
            <w:tcBorders>
              <w:top w:val="nil"/>
              <w:left w:val="single" w:sz="4" w:space="0" w:color="auto"/>
              <w:bottom w:val="single" w:sz="4" w:space="0" w:color="auto"/>
              <w:right w:val="single" w:sz="4" w:space="0" w:color="auto"/>
            </w:tcBorders>
            <w:vAlign w:val="center"/>
            <w:hideMark/>
          </w:tcPr>
          <w:p w14:paraId="6129324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1122</w:t>
            </w:r>
          </w:p>
        </w:tc>
        <w:tc>
          <w:tcPr>
            <w:tcW w:w="1725" w:type="dxa"/>
            <w:tcBorders>
              <w:top w:val="nil"/>
              <w:left w:val="nil"/>
              <w:bottom w:val="single" w:sz="4" w:space="0" w:color="auto"/>
              <w:right w:val="single" w:sz="4" w:space="0" w:color="auto"/>
            </w:tcBorders>
            <w:vAlign w:val="center"/>
            <w:hideMark/>
          </w:tcPr>
          <w:p w14:paraId="047B108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01.0192.0119</w:t>
            </w:r>
          </w:p>
        </w:tc>
        <w:tc>
          <w:tcPr>
            <w:tcW w:w="3378" w:type="dxa"/>
            <w:tcBorders>
              <w:top w:val="nil"/>
              <w:left w:val="nil"/>
              <w:bottom w:val="single" w:sz="4" w:space="0" w:color="auto"/>
              <w:right w:val="single" w:sz="4" w:space="0" w:color="auto"/>
            </w:tcBorders>
            <w:vAlign w:val="center"/>
            <w:hideMark/>
          </w:tcPr>
          <w:p w14:paraId="00360E79" w14:textId="77777777" w:rsidR="0091386A" w:rsidRPr="00CC7EE9" w:rsidRDefault="0091386A" w:rsidP="004D3462">
            <w:pPr>
              <w:spacing w:before="30" w:after="30" w:line="270" w:lineRule="exact"/>
              <w:jc w:val="both"/>
              <w:rPr>
                <w:spacing w:val="-6"/>
                <w:sz w:val="22"/>
                <w:szCs w:val="22"/>
                <w:lang w:eastAsia="ko-KR"/>
              </w:rPr>
            </w:pPr>
            <w:r w:rsidRPr="00CC7EE9">
              <w:rPr>
                <w:spacing w:val="-6"/>
                <w:sz w:val="22"/>
                <w:szCs w:val="22"/>
                <w:lang w:eastAsia="ko-KR"/>
              </w:rPr>
              <w:t>Thay huyết tương sử dụng huyết tương</w:t>
            </w:r>
          </w:p>
        </w:tc>
        <w:tc>
          <w:tcPr>
            <w:tcW w:w="3827" w:type="dxa"/>
            <w:tcBorders>
              <w:top w:val="nil"/>
              <w:left w:val="nil"/>
              <w:bottom w:val="single" w:sz="4" w:space="0" w:color="auto"/>
              <w:right w:val="single" w:sz="4" w:space="0" w:color="auto"/>
            </w:tcBorders>
            <w:vAlign w:val="center"/>
            <w:hideMark/>
          </w:tcPr>
          <w:p w14:paraId="34D5DC0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sử dụng huyết tương</w:t>
            </w:r>
          </w:p>
        </w:tc>
        <w:tc>
          <w:tcPr>
            <w:tcW w:w="1334" w:type="dxa"/>
            <w:tcBorders>
              <w:top w:val="nil"/>
              <w:left w:val="nil"/>
              <w:bottom w:val="single" w:sz="4" w:space="0" w:color="auto"/>
              <w:right w:val="single" w:sz="4" w:space="0" w:color="auto"/>
            </w:tcBorders>
            <w:vAlign w:val="center"/>
            <w:hideMark/>
          </w:tcPr>
          <w:p w14:paraId="0B65ADA4"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56C332EF"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741DF247" w14:textId="77777777" w:rsidTr="00605F29">
        <w:tc>
          <w:tcPr>
            <w:tcW w:w="851" w:type="dxa"/>
            <w:tcBorders>
              <w:top w:val="nil"/>
              <w:left w:val="single" w:sz="4" w:space="0" w:color="auto"/>
              <w:bottom w:val="single" w:sz="4" w:space="0" w:color="auto"/>
              <w:right w:val="single" w:sz="4" w:space="0" w:color="auto"/>
            </w:tcBorders>
            <w:vAlign w:val="center"/>
            <w:hideMark/>
          </w:tcPr>
          <w:p w14:paraId="41754A5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1123</w:t>
            </w:r>
          </w:p>
        </w:tc>
        <w:tc>
          <w:tcPr>
            <w:tcW w:w="1725" w:type="dxa"/>
            <w:tcBorders>
              <w:top w:val="nil"/>
              <w:left w:val="nil"/>
              <w:bottom w:val="single" w:sz="4" w:space="0" w:color="auto"/>
              <w:right w:val="single" w:sz="4" w:space="0" w:color="auto"/>
            </w:tcBorders>
            <w:vAlign w:val="center"/>
            <w:hideMark/>
          </w:tcPr>
          <w:p w14:paraId="4BB0BEF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01.0341.0119</w:t>
            </w:r>
          </w:p>
        </w:tc>
        <w:tc>
          <w:tcPr>
            <w:tcW w:w="3378" w:type="dxa"/>
            <w:tcBorders>
              <w:top w:val="nil"/>
              <w:left w:val="nil"/>
              <w:bottom w:val="single" w:sz="4" w:space="0" w:color="auto"/>
              <w:right w:val="single" w:sz="4" w:space="0" w:color="auto"/>
            </w:tcBorders>
            <w:vAlign w:val="center"/>
            <w:hideMark/>
          </w:tcPr>
          <w:p w14:paraId="569B1D1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cơn nhược cơ</w:t>
            </w:r>
          </w:p>
        </w:tc>
        <w:tc>
          <w:tcPr>
            <w:tcW w:w="3827" w:type="dxa"/>
            <w:tcBorders>
              <w:top w:val="nil"/>
              <w:left w:val="nil"/>
              <w:bottom w:val="single" w:sz="4" w:space="0" w:color="auto"/>
              <w:right w:val="single" w:sz="4" w:space="0" w:color="auto"/>
            </w:tcBorders>
            <w:vAlign w:val="center"/>
            <w:hideMark/>
          </w:tcPr>
          <w:p w14:paraId="17B8C66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cơn nhược cơ</w:t>
            </w:r>
          </w:p>
        </w:tc>
        <w:tc>
          <w:tcPr>
            <w:tcW w:w="1334" w:type="dxa"/>
            <w:tcBorders>
              <w:top w:val="nil"/>
              <w:left w:val="nil"/>
              <w:bottom w:val="single" w:sz="4" w:space="0" w:color="auto"/>
              <w:right w:val="single" w:sz="4" w:space="0" w:color="auto"/>
            </w:tcBorders>
            <w:vAlign w:val="center"/>
            <w:hideMark/>
          </w:tcPr>
          <w:p w14:paraId="269FB08A"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5744592D"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658CE700" w14:textId="77777777" w:rsidTr="00605F29">
        <w:tc>
          <w:tcPr>
            <w:tcW w:w="851" w:type="dxa"/>
            <w:tcBorders>
              <w:top w:val="nil"/>
              <w:left w:val="single" w:sz="4" w:space="0" w:color="auto"/>
              <w:bottom w:val="single" w:sz="4" w:space="0" w:color="auto"/>
              <w:right w:val="single" w:sz="4" w:space="0" w:color="auto"/>
            </w:tcBorders>
            <w:vAlign w:val="center"/>
            <w:hideMark/>
          </w:tcPr>
          <w:p w14:paraId="3BE4935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1124</w:t>
            </w:r>
          </w:p>
        </w:tc>
        <w:tc>
          <w:tcPr>
            <w:tcW w:w="1725" w:type="dxa"/>
            <w:tcBorders>
              <w:top w:val="nil"/>
              <w:left w:val="nil"/>
              <w:bottom w:val="single" w:sz="4" w:space="0" w:color="auto"/>
              <w:right w:val="single" w:sz="4" w:space="0" w:color="auto"/>
            </w:tcBorders>
            <w:vAlign w:val="center"/>
            <w:hideMark/>
          </w:tcPr>
          <w:p w14:paraId="4AF45847"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01.0342.0119</w:t>
            </w:r>
          </w:p>
        </w:tc>
        <w:tc>
          <w:tcPr>
            <w:tcW w:w="3378" w:type="dxa"/>
            <w:tcBorders>
              <w:top w:val="nil"/>
              <w:left w:val="nil"/>
              <w:bottom w:val="single" w:sz="4" w:space="0" w:color="auto"/>
              <w:right w:val="single" w:sz="4" w:space="0" w:color="auto"/>
            </w:tcBorders>
            <w:vAlign w:val="center"/>
            <w:hideMark/>
          </w:tcPr>
          <w:p w14:paraId="1AEB6B12" w14:textId="77777777" w:rsidR="0091386A" w:rsidRPr="00CC7EE9" w:rsidRDefault="0091386A" w:rsidP="004D3462">
            <w:pPr>
              <w:spacing w:before="30" w:after="30" w:line="270" w:lineRule="exact"/>
              <w:jc w:val="both"/>
              <w:rPr>
                <w:spacing w:val="-8"/>
                <w:sz w:val="22"/>
                <w:szCs w:val="22"/>
                <w:lang w:eastAsia="ko-KR"/>
              </w:rPr>
            </w:pPr>
            <w:r w:rsidRPr="00CC7EE9">
              <w:rPr>
                <w:spacing w:val="-8"/>
                <w:sz w:val="22"/>
                <w:szCs w:val="22"/>
                <w:lang w:eastAsia="ko-KR"/>
              </w:rPr>
              <w:t>Thay huyết tương trong điều trị cơn nhược cơ với dịch thay thế albumin 5%</w:t>
            </w:r>
          </w:p>
        </w:tc>
        <w:tc>
          <w:tcPr>
            <w:tcW w:w="3827" w:type="dxa"/>
            <w:tcBorders>
              <w:top w:val="nil"/>
              <w:left w:val="nil"/>
              <w:bottom w:val="single" w:sz="4" w:space="0" w:color="auto"/>
              <w:right w:val="single" w:sz="4" w:space="0" w:color="auto"/>
            </w:tcBorders>
            <w:vAlign w:val="center"/>
            <w:hideMark/>
          </w:tcPr>
          <w:p w14:paraId="54774BC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cơn nhược cơ với dịch thay thế albumin 5%</w:t>
            </w:r>
          </w:p>
        </w:tc>
        <w:tc>
          <w:tcPr>
            <w:tcW w:w="1334" w:type="dxa"/>
            <w:tcBorders>
              <w:top w:val="nil"/>
              <w:left w:val="nil"/>
              <w:bottom w:val="single" w:sz="4" w:space="0" w:color="auto"/>
              <w:right w:val="single" w:sz="4" w:space="0" w:color="auto"/>
            </w:tcBorders>
            <w:vAlign w:val="center"/>
            <w:hideMark/>
          </w:tcPr>
          <w:p w14:paraId="7FA2307B"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0C2AEB2D" w14:textId="77777777" w:rsidR="0091386A" w:rsidRPr="00CC7EE9" w:rsidRDefault="0091386A" w:rsidP="004D3462">
            <w:pPr>
              <w:spacing w:before="30" w:after="30" w:line="270" w:lineRule="exact"/>
              <w:jc w:val="both"/>
              <w:rPr>
                <w:spacing w:val="-2"/>
                <w:sz w:val="22"/>
                <w:szCs w:val="22"/>
                <w:lang w:eastAsia="ko-KR"/>
              </w:rPr>
            </w:pPr>
            <w:r w:rsidRPr="00CC7EE9">
              <w:rPr>
                <w:spacing w:val="-2"/>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218E5CF5" w14:textId="77777777" w:rsidTr="00605F29">
        <w:tc>
          <w:tcPr>
            <w:tcW w:w="851" w:type="dxa"/>
            <w:tcBorders>
              <w:top w:val="nil"/>
              <w:left w:val="single" w:sz="4" w:space="0" w:color="auto"/>
              <w:bottom w:val="single" w:sz="4" w:space="0" w:color="auto"/>
              <w:right w:val="single" w:sz="4" w:space="0" w:color="auto"/>
            </w:tcBorders>
            <w:vAlign w:val="center"/>
            <w:hideMark/>
          </w:tcPr>
          <w:p w14:paraId="6986DA0B"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1125</w:t>
            </w:r>
          </w:p>
        </w:tc>
        <w:tc>
          <w:tcPr>
            <w:tcW w:w="1725" w:type="dxa"/>
            <w:tcBorders>
              <w:top w:val="nil"/>
              <w:left w:val="nil"/>
              <w:bottom w:val="single" w:sz="4" w:space="0" w:color="auto"/>
              <w:right w:val="single" w:sz="4" w:space="0" w:color="auto"/>
            </w:tcBorders>
            <w:vAlign w:val="center"/>
            <w:hideMark/>
          </w:tcPr>
          <w:p w14:paraId="7567B92D"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01.0343.0119</w:t>
            </w:r>
          </w:p>
        </w:tc>
        <w:tc>
          <w:tcPr>
            <w:tcW w:w="3378" w:type="dxa"/>
            <w:tcBorders>
              <w:top w:val="nil"/>
              <w:left w:val="nil"/>
              <w:bottom w:val="single" w:sz="4" w:space="0" w:color="auto"/>
              <w:right w:val="single" w:sz="4" w:space="0" w:color="auto"/>
            </w:tcBorders>
            <w:vAlign w:val="center"/>
            <w:hideMark/>
          </w:tcPr>
          <w:p w14:paraId="2737E3BE"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Thay huyết tương trong điều trị cơn nhược cơ với dịch thay thế albumin 5% kết hợp với dung dịch cao phân tử</w:t>
            </w:r>
          </w:p>
        </w:tc>
        <w:tc>
          <w:tcPr>
            <w:tcW w:w="3827" w:type="dxa"/>
            <w:tcBorders>
              <w:top w:val="nil"/>
              <w:left w:val="nil"/>
              <w:bottom w:val="single" w:sz="4" w:space="0" w:color="auto"/>
              <w:right w:val="single" w:sz="4" w:space="0" w:color="auto"/>
            </w:tcBorders>
            <w:vAlign w:val="center"/>
            <w:hideMark/>
          </w:tcPr>
          <w:p w14:paraId="2628B52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cơn nhược cơ với dịch thay thế albumin 5% kết hợp với dung dịch cao phân tử</w:t>
            </w:r>
          </w:p>
        </w:tc>
        <w:tc>
          <w:tcPr>
            <w:tcW w:w="1334" w:type="dxa"/>
            <w:tcBorders>
              <w:top w:val="nil"/>
              <w:left w:val="nil"/>
              <w:bottom w:val="single" w:sz="4" w:space="0" w:color="auto"/>
              <w:right w:val="single" w:sz="4" w:space="0" w:color="auto"/>
            </w:tcBorders>
            <w:vAlign w:val="center"/>
            <w:hideMark/>
          </w:tcPr>
          <w:p w14:paraId="02BB98A8"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71DC0A91"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61A5600F" w14:textId="77777777" w:rsidTr="00605F29">
        <w:tc>
          <w:tcPr>
            <w:tcW w:w="851" w:type="dxa"/>
            <w:tcBorders>
              <w:top w:val="nil"/>
              <w:left w:val="single" w:sz="4" w:space="0" w:color="auto"/>
              <w:bottom w:val="single" w:sz="4" w:space="0" w:color="auto"/>
              <w:right w:val="single" w:sz="4" w:space="0" w:color="auto"/>
            </w:tcBorders>
            <w:vAlign w:val="center"/>
            <w:hideMark/>
          </w:tcPr>
          <w:p w14:paraId="6D90EC5B"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1126</w:t>
            </w:r>
          </w:p>
        </w:tc>
        <w:tc>
          <w:tcPr>
            <w:tcW w:w="1725" w:type="dxa"/>
            <w:tcBorders>
              <w:top w:val="nil"/>
              <w:left w:val="nil"/>
              <w:bottom w:val="single" w:sz="4" w:space="0" w:color="auto"/>
              <w:right w:val="single" w:sz="4" w:space="0" w:color="auto"/>
            </w:tcBorders>
            <w:vAlign w:val="center"/>
            <w:hideMark/>
          </w:tcPr>
          <w:p w14:paraId="6BC85897"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01.0344.0119</w:t>
            </w:r>
          </w:p>
        </w:tc>
        <w:tc>
          <w:tcPr>
            <w:tcW w:w="3378" w:type="dxa"/>
            <w:tcBorders>
              <w:top w:val="nil"/>
              <w:left w:val="nil"/>
              <w:bottom w:val="single" w:sz="4" w:space="0" w:color="auto"/>
              <w:right w:val="single" w:sz="4" w:space="0" w:color="auto"/>
            </w:tcBorders>
            <w:vAlign w:val="center"/>
            <w:hideMark/>
          </w:tcPr>
          <w:p w14:paraId="7FFB8AA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cơn nhược cơ với dịch thay thế huyết tương tươi đông lạnh</w:t>
            </w:r>
          </w:p>
        </w:tc>
        <w:tc>
          <w:tcPr>
            <w:tcW w:w="3827" w:type="dxa"/>
            <w:tcBorders>
              <w:top w:val="nil"/>
              <w:left w:val="nil"/>
              <w:bottom w:val="single" w:sz="4" w:space="0" w:color="auto"/>
              <w:right w:val="single" w:sz="4" w:space="0" w:color="auto"/>
            </w:tcBorders>
            <w:vAlign w:val="center"/>
            <w:hideMark/>
          </w:tcPr>
          <w:p w14:paraId="7003BF06"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cơn nhược cơ với dịch thay thế huyết tương tươi đông lạnh</w:t>
            </w:r>
          </w:p>
        </w:tc>
        <w:tc>
          <w:tcPr>
            <w:tcW w:w="1334" w:type="dxa"/>
            <w:tcBorders>
              <w:top w:val="nil"/>
              <w:left w:val="nil"/>
              <w:bottom w:val="single" w:sz="4" w:space="0" w:color="auto"/>
              <w:right w:val="single" w:sz="4" w:space="0" w:color="auto"/>
            </w:tcBorders>
            <w:vAlign w:val="center"/>
            <w:hideMark/>
          </w:tcPr>
          <w:p w14:paraId="5AC44197"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361513CD"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15502DE3" w14:textId="77777777" w:rsidTr="00605F29">
        <w:tc>
          <w:tcPr>
            <w:tcW w:w="851" w:type="dxa"/>
            <w:tcBorders>
              <w:top w:val="nil"/>
              <w:left w:val="single" w:sz="4" w:space="0" w:color="auto"/>
              <w:bottom w:val="single" w:sz="4" w:space="0" w:color="auto"/>
              <w:right w:val="single" w:sz="4" w:space="0" w:color="auto"/>
            </w:tcBorders>
            <w:vAlign w:val="center"/>
            <w:hideMark/>
          </w:tcPr>
          <w:p w14:paraId="20630F5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lastRenderedPageBreak/>
              <w:t>1127</w:t>
            </w:r>
          </w:p>
        </w:tc>
        <w:tc>
          <w:tcPr>
            <w:tcW w:w="1725" w:type="dxa"/>
            <w:tcBorders>
              <w:top w:val="nil"/>
              <w:left w:val="nil"/>
              <w:bottom w:val="single" w:sz="4" w:space="0" w:color="auto"/>
              <w:right w:val="single" w:sz="4" w:space="0" w:color="auto"/>
            </w:tcBorders>
            <w:vAlign w:val="center"/>
            <w:hideMark/>
          </w:tcPr>
          <w:p w14:paraId="134F778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01.0327.0119</w:t>
            </w:r>
          </w:p>
        </w:tc>
        <w:tc>
          <w:tcPr>
            <w:tcW w:w="3378" w:type="dxa"/>
            <w:tcBorders>
              <w:top w:val="nil"/>
              <w:left w:val="nil"/>
              <w:bottom w:val="single" w:sz="4" w:space="0" w:color="auto"/>
              <w:right w:val="single" w:sz="4" w:space="0" w:color="auto"/>
            </w:tcBorders>
            <w:vAlign w:val="center"/>
            <w:hideMark/>
          </w:tcPr>
          <w:p w14:paraId="6AA985D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đợt cấp Lupus ban đỏ hệ thống với dịch thay thế albumin 5%</w:t>
            </w:r>
          </w:p>
        </w:tc>
        <w:tc>
          <w:tcPr>
            <w:tcW w:w="3827" w:type="dxa"/>
            <w:tcBorders>
              <w:top w:val="nil"/>
              <w:left w:val="nil"/>
              <w:bottom w:val="single" w:sz="4" w:space="0" w:color="auto"/>
              <w:right w:val="single" w:sz="4" w:space="0" w:color="auto"/>
            </w:tcBorders>
            <w:vAlign w:val="center"/>
            <w:hideMark/>
          </w:tcPr>
          <w:p w14:paraId="048005A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đợt cấp Lupus ban đỏ hệ thống với dịch thay thế albumin 5%</w:t>
            </w:r>
          </w:p>
        </w:tc>
        <w:tc>
          <w:tcPr>
            <w:tcW w:w="1334" w:type="dxa"/>
            <w:tcBorders>
              <w:top w:val="nil"/>
              <w:left w:val="nil"/>
              <w:bottom w:val="single" w:sz="4" w:space="0" w:color="auto"/>
              <w:right w:val="single" w:sz="4" w:space="0" w:color="auto"/>
            </w:tcBorders>
            <w:vAlign w:val="center"/>
            <w:hideMark/>
          </w:tcPr>
          <w:p w14:paraId="3E65F099"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67CBED01"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2C2FB973" w14:textId="77777777" w:rsidTr="00605F29">
        <w:tc>
          <w:tcPr>
            <w:tcW w:w="851" w:type="dxa"/>
            <w:tcBorders>
              <w:top w:val="nil"/>
              <w:left w:val="single" w:sz="4" w:space="0" w:color="auto"/>
              <w:bottom w:val="single" w:sz="4" w:space="0" w:color="auto"/>
              <w:right w:val="single" w:sz="4" w:space="0" w:color="auto"/>
            </w:tcBorders>
            <w:vAlign w:val="center"/>
            <w:hideMark/>
          </w:tcPr>
          <w:p w14:paraId="3FFD0DDE"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1128</w:t>
            </w:r>
          </w:p>
        </w:tc>
        <w:tc>
          <w:tcPr>
            <w:tcW w:w="1725" w:type="dxa"/>
            <w:tcBorders>
              <w:top w:val="nil"/>
              <w:left w:val="nil"/>
              <w:bottom w:val="single" w:sz="4" w:space="0" w:color="auto"/>
              <w:right w:val="single" w:sz="4" w:space="0" w:color="auto"/>
            </w:tcBorders>
            <w:vAlign w:val="center"/>
            <w:hideMark/>
          </w:tcPr>
          <w:p w14:paraId="6A09E48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01.0328.0119</w:t>
            </w:r>
          </w:p>
        </w:tc>
        <w:tc>
          <w:tcPr>
            <w:tcW w:w="3378" w:type="dxa"/>
            <w:tcBorders>
              <w:top w:val="nil"/>
              <w:left w:val="nil"/>
              <w:bottom w:val="single" w:sz="4" w:space="0" w:color="auto"/>
              <w:right w:val="single" w:sz="4" w:space="0" w:color="auto"/>
            </w:tcBorders>
            <w:vAlign w:val="center"/>
            <w:hideMark/>
          </w:tcPr>
          <w:p w14:paraId="1890D19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đợt cấp Lupus ban đỏ hệ thống với dịch thay thế albumin 5% kết hợp với hydroxyethyl starch (HES)</w:t>
            </w:r>
          </w:p>
        </w:tc>
        <w:tc>
          <w:tcPr>
            <w:tcW w:w="3827" w:type="dxa"/>
            <w:tcBorders>
              <w:top w:val="nil"/>
              <w:left w:val="nil"/>
              <w:bottom w:val="single" w:sz="4" w:space="0" w:color="auto"/>
              <w:right w:val="single" w:sz="4" w:space="0" w:color="auto"/>
            </w:tcBorders>
            <w:vAlign w:val="center"/>
            <w:hideMark/>
          </w:tcPr>
          <w:p w14:paraId="06C4FFF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đợt cấp Lupus ban đỏ hệ thống với dịch thay thế albumin 5% kết hợp với hydroxyethyl starch (HES)</w:t>
            </w:r>
          </w:p>
        </w:tc>
        <w:tc>
          <w:tcPr>
            <w:tcW w:w="1334" w:type="dxa"/>
            <w:tcBorders>
              <w:top w:val="nil"/>
              <w:left w:val="nil"/>
              <w:bottom w:val="single" w:sz="4" w:space="0" w:color="auto"/>
              <w:right w:val="single" w:sz="4" w:space="0" w:color="auto"/>
            </w:tcBorders>
            <w:vAlign w:val="center"/>
            <w:hideMark/>
          </w:tcPr>
          <w:p w14:paraId="4E9D9C53"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0F82E8F5"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671F9858" w14:textId="77777777" w:rsidTr="00605F29">
        <w:tc>
          <w:tcPr>
            <w:tcW w:w="851" w:type="dxa"/>
            <w:tcBorders>
              <w:top w:val="nil"/>
              <w:left w:val="single" w:sz="4" w:space="0" w:color="auto"/>
              <w:bottom w:val="single" w:sz="4" w:space="0" w:color="auto"/>
              <w:right w:val="single" w:sz="4" w:space="0" w:color="auto"/>
            </w:tcBorders>
            <w:vAlign w:val="center"/>
            <w:hideMark/>
          </w:tcPr>
          <w:p w14:paraId="3DEA3E54"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1129</w:t>
            </w:r>
          </w:p>
        </w:tc>
        <w:tc>
          <w:tcPr>
            <w:tcW w:w="1725" w:type="dxa"/>
            <w:tcBorders>
              <w:top w:val="nil"/>
              <w:left w:val="nil"/>
              <w:bottom w:val="single" w:sz="4" w:space="0" w:color="auto"/>
              <w:right w:val="single" w:sz="4" w:space="0" w:color="auto"/>
            </w:tcBorders>
            <w:vAlign w:val="center"/>
            <w:hideMark/>
          </w:tcPr>
          <w:p w14:paraId="5E65F647"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01.0329.0119</w:t>
            </w:r>
          </w:p>
        </w:tc>
        <w:tc>
          <w:tcPr>
            <w:tcW w:w="3378" w:type="dxa"/>
            <w:tcBorders>
              <w:top w:val="nil"/>
              <w:left w:val="nil"/>
              <w:bottom w:val="single" w:sz="4" w:space="0" w:color="auto"/>
              <w:right w:val="single" w:sz="4" w:space="0" w:color="auto"/>
            </w:tcBorders>
            <w:vAlign w:val="center"/>
            <w:hideMark/>
          </w:tcPr>
          <w:p w14:paraId="08A5F2D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đợt cấp Lupus ban đỏ hệ thống với dịch thay thế huyết tương tươi đông lạnh</w:t>
            </w:r>
          </w:p>
        </w:tc>
        <w:tc>
          <w:tcPr>
            <w:tcW w:w="3827" w:type="dxa"/>
            <w:tcBorders>
              <w:top w:val="nil"/>
              <w:left w:val="nil"/>
              <w:bottom w:val="single" w:sz="4" w:space="0" w:color="auto"/>
              <w:right w:val="single" w:sz="4" w:space="0" w:color="auto"/>
            </w:tcBorders>
            <w:vAlign w:val="center"/>
            <w:hideMark/>
          </w:tcPr>
          <w:p w14:paraId="6162BF6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đợt cấp Lupus ban đỏ hệ thống với dịch thay thế huyết tương tươi đông lạnh</w:t>
            </w:r>
          </w:p>
        </w:tc>
        <w:tc>
          <w:tcPr>
            <w:tcW w:w="1334" w:type="dxa"/>
            <w:tcBorders>
              <w:top w:val="nil"/>
              <w:left w:val="nil"/>
              <w:bottom w:val="single" w:sz="4" w:space="0" w:color="auto"/>
              <w:right w:val="single" w:sz="4" w:space="0" w:color="auto"/>
            </w:tcBorders>
            <w:vAlign w:val="center"/>
            <w:hideMark/>
          </w:tcPr>
          <w:p w14:paraId="2456D32D"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31F0349F"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67F8701E" w14:textId="77777777" w:rsidTr="00605F29">
        <w:tc>
          <w:tcPr>
            <w:tcW w:w="851" w:type="dxa"/>
            <w:tcBorders>
              <w:top w:val="nil"/>
              <w:left w:val="single" w:sz="4" w:space="0" w:color="auto"/>
              <w:bottom w:val="single" w:sz="4" w:space="0" w:color="auto"/>
              <w:right w:val="single" w:sz="4" w:space="0" w:color="auto"/>
            </w:tcBorders>
            <w:vAlign w:val="center"/>
            <w:hideMark/>
          </w:tcPr>
          <w:p w14:paraId="422446FA"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1130</w:t>
            </w:r>
          </w:p>
        </w:tc>
        <w:tc>
          <w:tcPr>
            <w:tcW w:w="1725" w:type="dxa"/>
            <w:tcBorders>
              <w:top w:val="nil"/>
              <w:left w:val="nil"/>
              <w:bottom w:val="single" w:sz="4" w:space="0" w:color="auto"/>
              <w:right w:val="single" w:sz="4" w:space="0" w:color="auto"/>
            </w:tcBorders>
            <w:vAlign w:val="center"/>
            <w:hideMark/>
          </w:tcPr>
          <w:p w14:paraId="04C3CAF4"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01.0338.0119</w:t>
            </w:r>
          </w:p>
        </w:tc>
        <w:tc>
          <w:tcPr>
            <w:tcW w:w="3378" w:type="dxa"/>
            <w:tcBorders>
              <w:top w:val="nil"/>
              <w:left w:val="nil"/>
              <w:bottom w:val="single" w:sz="4" w:space="0" w:color="auto"/>
              <w:right w:val="single" w:sz="4" w:space="0" w:color="auto"/>
            </w:tcBorders>
            <w:vAlign w:val="center"/>
            <w:hideMark/>
          </w:tcPr>
          <w:p w14:paraId="664D95D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hội chứng Guillain-barré với dịch thay thế albumin 5%</w:t>
            </w:r>
          </w:p>
        </w:tc>
        <w:tc>
          <w:tcPr>
            <w:tcW w:w="3827" w:type="dxa"/>
            <w:tcBorders>
              <w:top w:val="nil"/>
              <w:left w:val="nil"/>
              <w:bottom w:val="single" w:sz="4" w:space="0" w:color="auto"/>
              <w:right w:val="single" w:sz="4" w:space="0" w:color="auto"/>
            </w:tcBorders>
            <w:vAlign w:val="center"/>
            <w:hideMark/>
          </w:tcPr>
          <w:p w14:paraId="497ADAA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hội chứng Guillain-barré với dịch thay thế albumin 5%</w:t>
            </w:r>
          </w:p>
        </w:tc>
        <w:tc>
          <w:tcPr>
            <w:tcW w:w="1334" w:type="dxa"/>
            <w:tcBorders>
              <w:top w:val="nil"/>
              <w:left w:val="nil"/>
              <w:bottom w:val="single" w:sz="4" w:space="0" w:color="auto"/>
              <w:right w:val="single" w:sz="4" w:space="0" w:color="auto"/>
            </w:tcBorders>
            <w:vAlign w:val="center"/>
            <w:hideMark/>
          </w:tcPr>
          <w:p w14:paraId="09225E29"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0682EE31"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4B3ED59F" w14:textId="77777777" w:rsidTr="00605F29">
        <w:tc>
          <w:tcPr>
            <w:tcW w:w="851" w:type="dxa"/>
            <w:tcBorders>
              <w:top w:val="nil"/>
              <w:left w:val="single" w:sz="4" w:space="0" w:color="auto"/>
              <w:bottom w:val="single" w:sz="4" w:space="0" w:color="auto"/>
              <w:right w:val="single" w:sz="4" w:space="0" w:color="auto"/>
            </w:tcBorders>
            <w:vAlign w:val="center"/>
            <w:hideMark/>
          </w:tcPr>
          <w:p w14:paraId="40F2101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1131</w:t>
            </w:r>
          </w:p>
        </w:tc>
        <w:tc>
          <w:tcPr>
            <w:tcW w:w="1725" w:type="dxa"/>
            <w:tcBorders>
              <w:top w:val="nil"/>
              <w:left w:val="nil"/>
              <w:bottom w:val="single" w:sz="4" w:space="0" w:color="auto"/>
              <w:right w:val="single" w:sz="4" w:space="0" w:color="auto"/>
            </w:tcBorders>
            <w:vAlign w:val="center"/>
            <w:hideMark/>
          </w:tcPr>
          <w:p w14:paraId="215FBFA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01.0339.0119</w:t>
            </w:r>
          </w:p>
        </w:tc>
        <w:tc>
          <w:tcPr>
            <w:tcW w:w="3378" w:type="dxa"/>
            <w:tcBorders>
              <w:top w:val="nil"/>
              <w:left w:val="nil"/>
              <w:bottom w:val="single" w:sz="4" w:space="0" w:color="auto"/>
              <w:right w:val="single" w:sz="4" w:space="0" w:color="auto"/>
            </w:tcBorders>
            <w:vAlign w:val="center"/>
            <w:hideMark/>
          </w:tcPr>
          <w:p w14:paraId="71487B8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hội chứng Guillain-barré với dịch thay thế albumin 5% kết hợp với dung dịch cao phân tử</w:t>
            </w:r>
          </w:p>
        </w:tc>
        <w:tc>
          <w:tcPr>
            <w:tcW w:w="3827" w:type="dxa"/>
            <w:tcBorders>
              <w:top w:val="nil"/>
              <w:left w:val="nil"/>
              <w:bottom w:val="single" w:sz="4" w:space="0" w:color="auto"/>
              <w:right w:val="single" w:sz="4" w:space="0" w:color="auto"/>
            </w:tcBorders>
            <w:vAlign w:val="center"/>
            <w:hideMark/>
          </w:tcPr>
          <w:p w14:paraId="04B8C32B"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Thay huyết tương trong điều trị hội chứng Guillain-barré với dịch thay thế albumin 5% kết hợp với dung dịch cao phân tử</w:t>
            </w:r>
          </w:p>
        </w:tc>
        <w:tc>
          <w:tcPr>
            <w:tcW w:w="1334" w:type="dxa"/>
            <w:tcBorders>
              <w:top w:val="nil"/>
              <w:left w:val="nil"/>
              <w:bottom w:val="single" w:sz="4" w:space="0" w:color="auto"/>
              <w:right w:val="single" w:sz="4" w:space="0" w:color="auto"/>
            </w:tcBorders>
            <w:vAlign w:val="center"/>
            <w:hideMark/>
          </w:tcPr>
          <w:p w14:paraId="3F23EE4F"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607A348C"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133758E0" w14:textId="77777777" w:rsidTr="00605F29">
        <w:tc>
          <w:tcPr>
            <w:tcW w:w="851" w:type="dxa"/>
            <w:tcBorders>
              <w:top w:val="nil"/>
              <w:left w:val="single" w:sz="4" w:space="0" w:color="auto"/>
              <w:bottom w:val="single" w:sz="4" w:space="0" w:color="auto"/>
              <w:right w:val="single" w:sz="4" w:space="0" w:color="auto"/>
            </w:tcBorders>
            <w:vAlign w:val="center"/>
            <w:hideMark/>
          </w:tcPr>
          <w:p w14:paraId="44960AC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1132</w:t>
            </w:r>
          </w:p>
        </w:tc>
        <w:tc>
          <w:tcPr>
            <w:tcW w:w="1725" w:type="dxa"/>
            <w:tcBorders>
              <w:top w:val="nil"/>
              <w:left w:val="nil"/>
              <w:bottom w:val="single" w:sz="4" w:space="0" w:color="auto"/>
              <w:right w:val="single" w:sz="4" w:space="0" w:color="auto"/>
            </w:tcBorders>
            <w:vAlign w:val="center"/>
            <w:hideMark/>
          </w:tcPr>
          <w:p w14:paraId="4B28623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01.0340.0119</w:t>
            </w:r>
          </w:p>
        </w:tc>
        <w:tc>
          <w:tcPr>
            <w:tcW w:w="3378" w:type="dxa"/>
            <w:tcBorders>
              <w:top w:val="nil"/>
              <w:left w:val="nil"/>
              <w:bottom w:val="single" w:sz="4" w:space="0" w:color="auto"/>
              <w:right w:val="single" w:sz="4" w:space="0" w:color="auto"/>
            </w:tcBorders>
            <w:vAlign w:val="center"/>
            <w:hideMark/>
          </w:tcPr>
          <w:p w14:paraId="674C9D5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hội chứng Guillain-barré với dịch thay thế huyết tương tươi đông lạnh</w:t>
            </w:r>
          </w:p>
        </w:tc>
        <w:tc>
          <w:tcPr>
            <w:tcW w:w="3827" w:type="dxa"/>
            <w:tcBorders>
              <w:top w:val="nil"/>
              <w:left w:val="nil"/>
              <w:bottom w:val="single" w:sz="4" w:space="0" w:color="auto"/>
              <w:right w:val="single" w:sz="4" w:space="0" w:color="auto"/>
            </w:tcBorders>
            <w:vAlign w:val="center"/>
            <w:hideMark/>
          </w:tcPr>
          <w:p w14:paraId="013DDA4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hội chứng Guillain-barré với dịch thay thế huyết tương tươi đông lạnh</w:t>
            </w:r>
          </w:p>
        </w:tc>
        <w:tc>
          <w:tcPr>
            <w:tcW w:w="1334" w:type="dxa"/>
            <w:tcBorders>
              <w:top w:val="nil"/>
              <w:left w:val="nil"/>
              <w:bottom w:val="single" w:sz="4" w:space="0" w:color="auto"/>
              <w:right w:val="single" w:sz="4" w:space="0" w:color="auto"/>
            </w:tcBorders>
            <w:vAlign w:val="center"/>
            <w:hideMark/>
          </w:tcPr>
          <w:p w14:paraId="3CEB489B"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294D3D59"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6606C85C" w14:textId="77777777" w:rsidTr="00605F29">
        <w:tc>
          <w:tcPr>
            <w:tcW w:w="851" w:type="dxa"/>
            <w:tcBorders>
              <w:top w:val="nil"/>
              <w:left w:val="single" w:sz="4" w:space="0" w:color="auto"/>
              <w:bottom w:val="single" w:sz="4" w:space="0" w:color="auto"/>
              <w:right w:val="single" w:sz="4" w:space="0" w:color="auto"/>
            </w:tcBorders>
            <w:vAlign w:val="center"/>
            <w:hideMark/>
          </w:tcPr>
          <w:p w14:paraId="4D593F2C"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lastRenderedPageBreak/>
              <w:t>1133</w:t>
            </w:r>
          </w:p>
        </w:tc>
        <w:tc>
          <w:tcPr>
            <w:tcW w:w="1725" w:type="dxa"/>
            <w:tcBorders>
              <w:top w:val="nil"/>
              <w:left w:val="nil"/>
              <w:bottom w:val="single" w:sz="4" w:space="0" w:color="auto"/>
              <w:right w:val="single" w:sz="4" w:space="0" w:color="auto"/>
            </w:tcBorders>
            <w:vAlign w:val="center"/>
            <w:hideMark/>
          </w:tcPr>
          <w:p w14:paraId="73D964DB"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01.0359.0119</w:t>
            </w:r>
          </w:p>
        </w:tc>
        <w:tc>
          <w:tcPr>
            <w:tcW w:w="3378" w:type="dxa"/>
            <w:tcBorders>
              <w:top w:val="nil"/>
              <w:left w:val="nil"/>
              <w:bottom w:val="single" w:sz="4" w:space="0" w:color="auto"/>
              <w:right w:val="single" w:sz="4" w:space="0" w:color="auto"/>
            </w:tcBorders>
            <w:vAlign w:val="center"/>
            <w:hideMark/>
          </w:tcPr>
          <w:p w14:paraId="75FF18A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viêm tụy cấp do tăng triglyceride</w:t>
            </w:r>
          </w:p>
        </w:tc>
        <w:tc>
          <w:tcPr>
            <w:tcW w:w="3827" w:type="dxa"/>
            <w:tcBorders>
              <w:top w:val="nil"/>
              <w:left w:val="nil"/>
              <w:bottom w:val="single" w:sz="4" w:space="0" w:color="auto"/>
              <w:right w:val="single" w:sz="4" w:space="0" w:color="auto"/>
            </w:tcBorders>
            <w:vAlign w:val="center"/>
            <w:hideMark/>
          </w:tcPr>
          <w:p w14:paraId="5661722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điều trị viêm tụy cấp do tăng triglyceride</w:t>
            </w:r>
          </w:p>
        </w:tc>
        <w:tc>
          <w:tcPr>
            <w:tcW w:w="1334" w:type="dxa"/>
            <w:tcBorders>
              <w:top w:val="nil"/>
              <w:left w:val="nil"/>
              <w:bottom w:val="single" w:sz="4" w:space="0" w:color="auto"/>
              <w:right w:val="single" w:sz="4" w:space="0" w:color="auto"/>
            </w:tcBorders>
            <w:vAlign w:val="center"/>
            <w:hideMark/>
          </w:tcPr>
          <w:p w14:paraId="7364C72F"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7C3A5CCB"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37FC217D" w14:textId="77777777" w:rsidTr="00605F29">
        <w:tc>
          <w:tcPr>
            <w:tcW w:w="851" w:type="dxa"/>
            <w:tcBorders>
              <w:top w:val="nil"/>
              <w:left w:val="single" w:sz="4" w:space="0" w:color="auto"/>
              <w:bottom w:val="single" w:sz="4" w:space="0" w:color="auto"/>
              <w:right w:val="single" w:sz="4" w:space="0" w:color="auto"/>
            </w:tcBorders>
            <w:vAlign w:val="center"/>
            <w:hideMark/>
          </w:tcPr>
          <w:p w14:paraId="2D4171ED"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1134</w:t>
            </w:r>
          </w:p>
        </w:tc>
        <w:tc>
          <w:tcPr>
            <w:tcW w:w="1725" w:type="dxa"/>
            <w:tcBorders>
              <w:top w:val="nil"/>
              <w:left w:val="nil"/>
              <w:bottom w:val="single" w:sz="4" w:space="0" w:color="auto"/>
              <w:right w:val="single" w:sz="4" w:space="0" w:color="auto"/>
            </w:tcBorders>
            <w:vAlign w:val="center"/>
            <w:hideMark/>
          </w:tcPr>
          <w:p w14:paraId="42BC584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01.0195.0119</w:t>
            </w:r>
          </w:p>
        </w:tc>
        <w:tc>
          <w:tcPr>
            <w:tcW w:w="3378" w:type="dxa"/>
            <w:tcBorders>
              <w:top w:val="nil"/>
              <w:left w:val="nil"/>
              <w:bottom w:val="single" w:sz="4" w:space="0" w:color="auto"/>
              <w:right w:val="single" w:sz="4" w:space="0" w:color="auto"/>
            </w:tcBorders>
            <w:vAlign w:val="center"/>
            <w:hideMark/>
          </w:tcPr>
          <w:p w14:paraId="4E938B1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hội chứng Guillain-Barré, nhược cơ</w:t>
            </w:r>
          </w:p>
        </w:tc>
        <w:tc>
          <w:tcPr>
            <w:tcW w:w="3827" w:type="dxa"/>
            <w:tcBorders>
              <w:top w:val="nil"/>
              <w:left w:val="nil"/>
              <w:bottom w:val="single" w:sz="4" w:space="0" w:color="auto"/>
              <w:right w:val="single" w:sz="4" w:space="0" w:color="auto"/>
            </w:tcBorders>
            <w:vAlign w:val="center"/>
            <w:hideMark/>
          </w:tcPr>
          <w:p w14:paraId="0D4AB48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hội chứng Guillain-Barré, nhược cơ</w:t>
            </w:r>
          </w:p>
        </w:tc>
        <w:tc>
          <w:tcPr>
            <w:tcW w:w="1334" w:type="dxa"/>
            <w:tcBorders>
              <w:top w:val="nil"/>
              <w:left w:val="nil"/>
              <w:bottom w:val="single" w:sz="4" w:space="0" w:color="auto"/>
              <w:right w:val="single" w:sz="4" w:space="0" w:color="auto"/>
            </w:tcBorders>
            <w:vAlign w:val="center"/>
            <w:hideMark/>
          </w:tcPr>
          <w:p w14:paraId="05FCCFCD"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4EBCB1C1"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19A15C45" w14:textId="77777777" w:rsidTr="00605F29">
        <w:tc>
          <w:tcPr>
            <w:tcW w:w="851" w:type="dxa"/>
            <w:tcBorders>
              <w:top w:val="nil"/>
              <w:left w:val="single" w:sz="4" w:space="0" w:color="auto"/>
              <w:bottom w:val="single" w:sz="4" w:space="0" w:color="auto"/>
              <w:right w:val="single" w:sz="4" w:space="0" w:color="auto"/>
            </w:tcBorders>
            <w:vAlign w:val="center"/>
            <w:hideMark/>
          </w:tcPr>
          <w:p w14:paraId="5E9D933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1135</w:t>
            </w:r>
          </w:p>
        </w:tc>
        <w:tc>
          <w:tcPr>
            <w:tcW w:w="1725" w:type="dxa"/>
            <w:tcBorders>
              <w:top w:val="nil"/>
              <w:left w:val="nil"/>
              <w:bottom w:val="single" w:sz="4" w:space="0" w:color="auto"/>
              <w:right w:val="single" w:sz="4" w:space="0" w:color="auto"/>
            </w:tcBorders>
            <w:vAlign w:val="center"/>
            <w:hideMark/>
          </w:tcPr>
          <w:p w14:paraId="5E25D13D"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01.0197.0119</w:t>
            </w:r>
          </w:p>
        </w:tc>
        <w:tc>
          <w:tcPr>
            <w:tcW w:w="3378" w:type="dxa"/>
            <w:tcBorders>
              <w:top w:val="nil"/>
              <w:left w:val="nil"/>
              <w:bottom w:val="single" w:sz="4" w:space="0" w:color="auto"/>
              <w:right w:val="single" w:sz="4" w:space="0" w:color="auto"/>
            </w:tcBorders>
            <w:vAlign w:val="center"/>
            <w:hideMark/>
          </w:tcPr>
          <w:p w14:paraId="6BD901B3"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hội chứng xuất huyết giảm tiểu cầu tắc mạch (hội chứng TTP)</w:t>
            </w:r>
          </w:p>
        </w:tc>
        <w:tc>
          <w:tcPr>
            <w:tcW w:w="3827" w:type="dxa"/>
            <w:tcBorders>
              <w:top w:val="nil"/>
              <w:left w:val="nil"/>
              <w:bottom w:val="single" w:sz="4" w:space="0" w:color="auto"/>
              <w:right w:val="single" w:sz="4" w:space="0" w:color="auto"/>
            </w:tcBorders>
            <w:vAlign w:val="center"/>
            <w:hideMark/>
          </w:tcPr>
          <w:p w14:paraId="7F23297C" w14:textId="77777777" w:rsidR="0091386A" w:rsidRPr="00CC7EE9" w:rsidRDefault="0091386A" w:rsidP="004D3462">
            <w:pPr>
              <w:spacing w:before="30" w:after="30" w:line="270" w:lineRule="exact"/>
              <w:jc w:val="both"/>
              <w:rPr>
                <w:spacing w:val="-8"/>
                <w:sz w:val="22"/>
                <w:szCs w:val="22"/>
                <w:lang w:eastAsia="ko-KR"/>
              </w:rPr>
            </w:pPr>
            <w:r w:rsidRPr="00CC7EE9">
              <w:rPr>
                <w:spacing w:val="-8"/>
                <w:sz w:val="22"/>
                <w:szCs w:val="22"/>
                <w:lang w:eastAsia="ko-KR"/>
              </w:rPr>
              <w:t>Thay huyết tương trong hội chứng xuất huyết giảm tiểu cầu tắc mạch (hội chứng TTP)</w:t>
            </w:r>
          </w:p>
        </w:tc>
        <w:tc>
          <w:tcPr>
            <w:tcW w:w="1334" w:type="dxa"/>
            <w:tcBorders>
              <w:top w:val="nil"/>
              <w:left w:val="nil"/>
              <w:bottom w:val="single" w:sz="4" w:space="0" w:color="auto"/>
              <w:right w:val="single" w:sz="4" w:space="0" w:color="auto"/>
            </w:tcBorders>
            <w:vAlign w:val="center"/>
            <w:hideMark/>
          </w:tcPr>
          <w:p w14:paraId="02FB64D3"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01579FFD"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3A6284F1" w14:textId="77777777" w:rsidTr="00605F29">
        <w:tc>
          <w:tcPr>
            <w:tcW w:w="851" w:type="dxa"/>
            <w:tcBorders>
              <w:top w:val="nil"/>
              <w:left w:val="single" w:sz="4" w:space="0" w:color="auto"/>
              <w:bottom w:val="single" w:sz="4" w:space="0" w:color="auto"/>
              <w:right w:val="single" w:sz="4" w:space="0" w:color="auto"/>
            </w:tcBorders>
            <w:vAlign w:val="center"/>
            <w:hideMark/>
          </w:tcPr>
          <w:p w14:paraId="5E5D85B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1136</w:t>
            </w:r>
          </w:p>
        </w:tc>
        <w:tc>
          <w:tcPr>
            <w:tcW w:w="1725" w:type="dxa"/>
            <w:tcBorders>
              <w:top w:val="nil"/>
              <w:left w:val="nil"/>
              <w:bottom w:val="single" w:sz="4" w:space="0" w:color="auto"/>
              <w:right w:val="single" w:sz="4" w:space="0" w:color="auto"/>
            </w:tcBorders>
            <w:vAlign w:val="center"/>
            <w:hideMark/>
          </w:tcPr>
          <w:p w14:paraId="44E0D06D"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01.0196.0119</w:t>
            </w:r>
          </w:p>
        </w:tc>
        <w:tc>
          <w:tcPr>
            <w:tcW w:w="3378" w:type="dxa"/>
            <w:tcBorders>
              <w:top w:val="nil"/>
              <w:left w:val="nil"/>
              <w:bottom w:val="single" w:sz="4" w:space="0" w:color="auto"/>
              <w:right w:val="single" w:sz="4" w:space="0" w:color="auto"/>
            </w:tcBorders>
            <w:vAlign w:val="center"/>
            <w:hideMark/>
          </w:tcPr>
          <w:p w14:paraId="7FA8C20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Lupus ban đỏ rải rác</w:t>
            </w:r>
          </w:p>
        </w:tc>
        <w:tc>
          <w:tcPr>
            <w:tcW w:w="3827" w:type="dxa"/>
            <w:tcBorders>
              <w:top w:val="nil"/>
              <w:left w:val="nil"/>
              <w:bottom w:val="single" w:sz="4" w:space="0" w:color="auto"/>
              <w:right w:val="single" w:sz="4" w:space="0" w:color="auto"/>
            </w:tcBorders>
            <w:vAlign w:val="center"/>
            <w:hideMark/>
          </w:tcPr>
          <w:p w14:paraId="082998D6" w14:textId="77777777" w:rsidR="0091386A" w:rsidRPr="00CC7EE9" w:rsidRDefault="0091386A" w:rsidP="004D3462">
            <w:pPr>
              <w:spacing w:before="30" w:after="30" w:line="270" w:lineRule="exact"/>
              <w:jc w:val="both"/>
              <w:rPr>
                <w:spacing w:val="-6"/>
                <w:sz w:val="22"/>
                <w:szCs w:val="22"/>
                <w:lang w:eastAsia="ko-KR"/>
              </w:rPr>
            </w:pPr>
            <w:r w:rsidRPr="00CC7EE9">
              <w:rPr>
                <w:spacing w:val="-6"/>
                <w:sz w:val="22"/>
                <w:szCs w:val="22"/>
                <w:lang w:eastAsia="ko-KR"/>
              </w:rPr>
              <w:t>Thay huyết tương trong Lupus ban đỏ rải rác</w:t>
            </w:r>
          </w:p>
        </w:tc>
        <w:tc>
          <w:tcPr>
            <w:tcW w:w="1334" w:type="dxa"/>
            <w:tcBorders>
              <w:top w:val="nil"/>
              <w:left w:val="nil"/>
              <w:bottom w:val="single" w:sz="4" w:space="0" w:color="auto"/>
              <w:right w:val="single" w:sz="4" w:space="0" w:color="auto"/>
            </w:tcBorders>
            <w:vAlign w:val="center"/>
            <w:hideMark/>
          </w:tcPr>
          <w:p w14:paraId="3ED9060F"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26CA4FC2"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05C4507E" w14:textId="77777777" w:rsidTr="00605F29">
        <w:tc>
          <w:tcPr>
            <w:tcW w:w="851" w:type="dxa"/>
            <w:tcBorders>
              <w:top w:val="nil"/>
              <w:left w:val="single" w:sz="4" w:space="0" w:color="auto"/>
              <w:bottom w:val="single" w:sz="4" w:space="0" w:color="auto"/>
              <w:right w:val="single" w:sz="4" w:space="0" w:color="auto"/>
            </w:tcBorders>
            <w:vAlign w:val="center"/>
            <w:hideMark/>
          </w:tcPr>
          <w:p w14:paraId="7092E59E"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1137</w:t>
            </w:r>
          </w:p>
        </w:tc>
        <w:tc>
          <w:tcPr>
            <w:tcW w:w="1725" w:type="dxa"/>
            <w:tcBorders>
              <w:top w:val="nil"/>
              <w:left w:val="nil"/>
              <w:bottom w:val="single" w:sz="4" w:space="0" w:color="auto"/>
              <w:right w:val="single" w:sz="4" w:space="0" w:color="auto"/>
            </w:tcBorders>
            <w:vAlign w:val="center"/>
            <w:hideMark/>
          </w:tcPr>
          <w:p w14:paraId="4E7FD6F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01.0198.0119</w:t>
            </w:r>
          </w:p>
        </w:tc>
        <w:tc>
          <w:tcPr>
            <w:tcW w:w="3378" w:type="dxa"/>
            <w:tcBorders>
              <w:top w:val="nil"/>
              <w:left w:val="nil"/>
              <w:bottom w:val="single" w:sz="4" w:space="0" w:color="auto"/>
              <w:right w:val="single" w:sz="4" w:space="0" w:color="auto"/>
            </w:tcBorders>
            <w:vAlign w:val="center"/>
            <w:hideMark/>
          </w:tcPr>
          <w:p w14:paraId="196658E3"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suy gan cấp</w:t>
            </w:r>
          </w:p>
        </w:tc>
        <w:tc>
          <w:tcPr>
            <w:tcW w:w="3827" w:type="dxa"/>
            <w:tcBorders>
              <w:top w:val="nil"/>
              <w:left w:val="nil"/>
              <w:bottom w:val="single" w:sz="4" w:space="0" w:color="auto"/>
              <w:right w:val="single" w:sz="4" w:space="0" w:color="auto"/>
            </w:tcBorders>
            <w:vAlign w:val="center"/>
            <w:hideMark/>
          </w:tcPr>
          <w:p w14:paraId="066CB4D1"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suy gan cấp</w:t>
            </w:r>
          </w:p>
        </w:tc>
        <w:tc>
          <w:tcPr>
            <w:tcW w:w="1334" w:type="dxa"/>
            <w:tcBorders>
              <w:top w:val="nil"/>
              <w:left w:val="nil"/>
              <w:bottom w:val="single" w:sz="4" w:space="0" w:color="auto"/>
              <w:right w:val="single" w:sz="4" w:space="0" w:color="auto"/>
            </w:tcBorders>
            <w:vAlign w:val="center"/>
            <w:hideMark/>
          </w:tcPr>
          <w:p w14:paraId="136159D2"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18BF80FE"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5C5AD115" w14:textId="77777777" w:rsidTr="00605F29">
        <w:tc>
          <w:tcPr>
            <w:tcW w:w="851" w:type="dxa"/>
            <w:tcBorders>
              <w:top w:val="nil"/>
              <w:left w:val="single" w:sz="4" w:space="0" w:color="auto"/>
              <w:bottom w:val="single" w:sz="4" w:space="0" w:color="auto"/>
              <w:right w:val="single" w:sz="4" w:space="0" w:color="auto"/>
            </w:tcBorders>
            <w:vAlign w:val="center"/>
            <w:hideMark/>
          </w:tcPr>
          <w:p w14:paraId="5750986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1138</w:t>
            </w:r>
          </w:p>
        </w:tc>
        <w:tc>
          <w:tcPr>
            <w:tcW w:w="1725" w:type="dxa"/>
            <w:tcBorders>
              <w:top w:val="nil"/>
              <w:left w:val="nil"/>
              <w:bottom w:val="single" w:sz="4" w:space="0" w:color="auto"/>
              <w:right w:val="single" w:sz="4" w:space="0" w:color="auto"/>
            </w:tcBorders>
            <w:vAlign w:val="center"/>
            <w:hideMark/>
          </w:tcPr>
          <w:p w14:paraId="49F4D00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01.0348.0119</w:t>
            </w:r>
          </w:p>
        </w:tc>
        <w:tc>
          <w:tcPr>
            <w:tcW w:w="3378" w:type="dxa"/>
            <w:tcBorders>
              <w:top w:val="nil"/>
              <w:left w:val="nil"/>
              <w:bottom w:val="single" w:sz="4" w:space="0" w:color="auto"/>
              <w:right w:val="single" w:sz="4" w:space="0" w:color="auto"/>
            </w:tcBorders>
            <w:vAlign w:val="center"/>
            <w:hideMark/>
          </w:tcPr>
          <w:p w14:paraId="4FDDD0D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tươi bằng huyết tương tươi đông lạnh trong điều trị suy gan cấp</w:t>
            </w:r>
          </w:p>
        </w:tc>
        <w:tc>
          <w:tcPr>
            <w:tcW w:w="3827" w:type="dxa"/>
            <w:tcBorders>
              <w:top w:val="nil"/>
              <w:left w:val="nil"/>
              <w:bottom w:val="single" w:sz="4" w:space="0" w:color="auto"/>
              <w:right w:val="single" w:sz="4" w:space="0" w:color="auto"/>
            </w:tcBorders>
            <w:vAlign w:val="center"/>
            <w:hideMark/>
          </w:tcPr>
          <w:p w14:paraId="0BA0E32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tươi bằng huyết tương tươi đông lạnh trong điều trị suy gan cấp</w:t>
            </w:r>
          </w:p>
        </w:tc>
        <w:tc>
          <w:tcPr>
            <w:tcW w:w="1334" w:type="dxa"/>
            <w:tcBorders>
              <w:top w:val="nil"/>
              <w:left w:val="nil"/>
              <w:bottom w:val="single" w:sz="4" w:space="0" w:color="auto"/>
              <w:right w:val="single" w:sz="4" w:space="0" w:color="auto"/>
            </w:tcBorders>
            <w:vAlign w:val="center"/>
            <w:hideMark/>
          </w:tcPr>
          <w:p w14:paraId="36381BDA"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21914041"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57AC3B75" w14:textId="77777777" w:rsidTr="00605F29">
        <w:tc>
          <w:tcPr>
            <w:tcW w:w="851" w:type="dxa"/>
            <w:tcBorders>
              <w:top w:val="nil"/>
              <w:left w:val="single" w:sz="4" w:space="0" w:color="auto"/>
              <w:bottom w:val="single" w:sz="4" w:space="0" w:color="auto"/>
              <w:right w:val="single" w:sz="4" w:space="0" w:color="auto"/>
            </w:tcBorders>
            <w:vAlign w:val="center"/>
            <w:hideMark/>
          </w:tcPr>
          <w:p w14:paraId="2313F9C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lastRenderedPageBreak/>
              <w:t>1139</w:t>
            </w:r>
          </w:p>
        </w:tc>
        <w:tc>
          <w:tcPr>
            <w:tcW w:w="1725" w:type="dxa"/>
            <w:tcBorders>
              <w:top w:val="nil"/>
              <w:left w:val="nil"/>
              <w:bottom w:val="single" w:sz="4" w:space="0" w:color="auto"/>
              <w:right w:val="single" w:sz="4" w:space="0" w:color="auto"/>
            </w:tcBorders>
            <w:vAlign w:val="center"/>
            <w:hideMark/>
          </w:tcPr>
          <w:p w14:paraId="5063323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02.0205.0119</w:t>
            </w:r>
          </w:p>
        </w:tc>
        <w:tc>
          <w:tcPr>
            <w:tcW w:w="3378" w:type="dxa"/>
            <w:tcBorders>
              <w:top w:val="nil"/>
              <w:left w:val="nil"/>
              <w:bottom w:val="single" w:sz="4" w:space="0" w:color="auto"/>
              <w:right w:val="single" w:sz="4" w:space="0" w:color="auto"/>
            </w:tcBorders>
            <w:vAlign w:val="center"/>
            <w:hideMark/>
          </w:tcPr>
          <w:p w14:paraId="088B6FA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huyết tương (Plasmapheresis)</w:t>
            </w:r>
          </w:p>
        </w:tc>
        <w:tc>
          <w:tcPr>
            <w:tcW w:w="3827" w:type="dxa"/>
            <w:tcBorders>
              <w:top w:val="nil"/>
              <w:left w:val="nil"/>
              <w:bottom w:val="single" w:sz="4" w:space="0" w:color="auto"/>
              <w:right w:val="single" w:sz="4" w:space="0" w:color="auto"/>
            </w:tcBorders>
            <w:vAlign w:val="center"/>
            <w:hideMark/>
          </w:tcPr>
          <w:p w14:paraId="68465E09"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huyết tương (Plasmapheresis)</w:t>
            </w:r>
          </w:p>
        </w:tc>
        <w:tc>
          <w:tcPr>
            <w:tcW w:w="1334" w:type="dxa"/>
            <w:tcBorders>
              <w:top w:val="nil"/>
              <w:left w:val="nil"/>
              <w:bottom w:val="single" w:sz="4" w:space="0" w:color="auto"/>
              <w:right w:val="single" w:sz="4" w:space="0" w:color="auto"/>
            </w:tcBorders>
            <w:vAlign w:val="center"/>
            <w:hideMark/>
          </w:tcPr>
          <w:p w14:paraId="6E926458"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01208573" w14:textId="77777777" w:rsidR="0091386A" w:rsidRPr="00CC7EE9" w:rsidRDefault="0091386A" w:rsidP="004D3462">
            <w:pPr>
              <w:spacing w:before="30" w:after="30" w:line="270" w:lineRule="exact"/>
              <w:jc w:val="both"/>
              <w:rPr>
                <w:spacing w:val="-2"/>
                <w:sz w:val="22"/>
                <w:szCs w:val="22"/>
                <w:lang w:eastAsia="ko-KR"/>
              </w:rPr>
            </w:pPr>
            <w:r w:rsidRPr="00CC7EE9">
              <w:rPr>
                <w:spacing w:val="-2"/>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40E4AA8D" w14:textId="77777777" w:rsidTr="00605F29">
        <w:tc>
          <w:tcPr>
            <w:tcW w:w="851" w:type="dxa"/>
            <w:tcBorders>
              <w:top w:val="nil"/>
              <w:left w:val="single" w:sz="4" w:space="0" w:color="auto"/>
              <w:bottom w:val="single" w:sz="4" w:space="0" w:color="auto"/>
              <w:right w:val="single" w:sz="4" w:space="0" w:color="auto"/>
            </w:tcBorders>
            <w:vAlign w:val="center"/>
            <w:hideMark/>
          </w:tcPr>
          <w:p w14:paraId="0571D79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1140</w:t>
            </w:r>
          </w:p>
        </w:tc>
        <w:tc>
          <w:tcPr>
            <w:tcW w:w="1725" w:type="dxa"/>
            <w:tcBorders>
              <w:top w:val="nil"/>
              <w:left w:val="nil"/>
              <w:bottom w:val="single" w:sz="4" w:space="0" w:color="auto"/>
              <w:right w:val="single" w:sz="4" w:space="0" w:color="auto"/>
            </w:tcBorders>
            <w:vAlign w:val="center"/>
            <w:hideMark/>
          </w:tcPr>
          <w:p w14:paraId="7B678F5E"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02.0208.0119</w:t>
            </w:r>
          </w:p>
        </w:tc>
        <w:tc>
          <w:tcPr>
            <w:tcW w:w="3378" w:type="dxa"/>
            <w:tcBorders>
              <w:top w:val="nil"/>
              <w:left w:val="nil"/>
              <w:bottom w:val="single" w:sz="4" w:space="0" w:color="auto"/>
              <w:right w:val="single" w:sz="4" w:space="0" w:color="auto"/>
            </w:tcBorders>
            <w:vAlign w:val="center"/>
            <w:hideMark/>
          </w:tcPr>
          <w:p w14:paraId="4EF4041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huyết tương sử dụng 2 quả lọc (quả lọc kép)</w:t>
            </w:r>
          </w:p>
        </w:tc>
        <w:tc>
          <w:tcPr>
            <w:tcW w:w="3827" w:type="dxa"/>
            <w:tcBorders>
              <w:top w:val="nil"/>
              <w:left w:val="nil"/>
              <w:bottom w:val="single" w:sz="4" w:space="0" w:color="auto"/>
              <w:right w:val="single" w:sz="4" w:space="0" w:color="auto"/>
            </w:tcBorders>
            <w:vAlign w:val="center"/>
            <w:hideMark/>
          </w:tcPr>
          <w:p w14:paraId="024E5C8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huyết tương sử dụng 2 quả lọc (quả lọc kép)</w:t>
            </w:r>
          </w:p>
        </w:tc>
        <w:tc>
          <w:tcPr>
            <w:tcW w:w="1334" w:type="dxa"/>
            <w:tcBorders>
              <w:top w:val="nil"/>
              <w:left w:val="nil"/>
              <w:bottom w:val="single" w:sz="4" w:space="0" w:color="auto"/>
              <w:right w:val="single" w:sz="4" w:space="0" w:color="auto"/>
            </w:tcBorders>
            <w:vAlign w:val="center"/>
            <w:hideMark/>
          </w:tcPr>
          <w:p w14:paraId="133F4211"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7CD6360E" w14:textId="77777777" w:rsidR="0091386A" w:rsidRPr="00CC7EE9" w:rsidRDefault="0091386A" w:rsidP="004D3462">
            <w:pPr>
              <w:spacing w:before="30" w:after="30" w:line="270" w:lineRule="exact"/>
              <w:jc w:val="both"/>
              <w:rPr>
                <w:spacing w:val="-2"/>
                <w:sz w:val="22"/>
                <w:szCs w:val="22"/>
                <w:lang w:eastAsia="ko-KR"/>
              </w:rPr>
            </w:pPr>
            <w:r w:rsidRPr="00CC7EE9">
              <w:rPr>
                <w:spacing w:val="-2"/>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62EEF7B4" w14:textId="77777777" w:rsidTr="00605F29">
        <w:tc>
          <w:tcPr>
            <w:tcW w:w="851" w:type="dxa"/>
            <w:tcBorders>
              <w:top w:val="nil"/>
              <w:left w:val="single" w:sz="4" w:space="0" w:color="auto"/>
              <w:bottom w:val="single" w:sz="4" w:space="0" w:color="auto"/>
              <w:right w:val="single" w:sz="4" w:space="0" w:color="auto"/>
            </w:tcBorders>
            <w:vAlign w:val="center"/>
            <w:hideMark/>
          </w:tcPr>
          <w:p w14:paraId="1F6FB99E"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1141</w:t>
            </w:r>
          </w:p>
        </w:tc>
        <w:tc>
          <w:tcPr>
            <w:tcW w:w="1725" w:type="dxa"/>
            <w:tcBorders>
              <w:top w:val="nil"/>
              <w:left w:val="nil"/>
              <w:bottom w:val="single" w:sz="4" w:space="0" w:color="auto"/>
              <w:right w:val="single" w:sz="4" w:space="0" w:color="auto"/>
            </w:tcBorders>
            <w:vAlign w:val="center"/>
            <w:hideMark/>
          </w:tcPr>
          <w:p w14:paraId="1C30A67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02.0207.0119</w:t>
            </w:r>
          </w:p>
        </w:tc>
        <w:tc>
          <w:tcPr>
            <w:tcW w:w="3378" w:type="dxa"/>
            <w:tcBorders>
              <w:top w:val="nil"/>
              <w:left w:val="nil"/>
              <w:bottom w:val="single" w:sz="4" w:space="0" w:color="auto"/>
              <w:right w:val="single" w:sz="4" w:space="0" w:color="auto"/>
            </w:tcBorders>
            <w:vAlign w:val="center"/>
            <w:hideMark/>
          </w:tcPr>
          <w:p w14:paraId="116DC77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huyết tương sử dụng 2 quả lọc trong Lupus</w:t>
            </w:r>
          </w:p>
        </w:tc>
        <w:tc>
          <w:tcPr>
            <w:tcW w:w="3827" w:type="dxa"/>
            <w:tcBorders>
              <w:top w:val="nil"/>
              <w:left w:val="nil"/>
              <w:bottom w:val="single" w:sz="4" w:space="0" w:color="auto"/>
              <w:right w:val="single" w:sz="4" w:space="0" w:color="auto"/>
            </w:tcBorders>
            <w:vAlign w:val="center"/>
            <w:hideMark/>
          </w:tcPr>
          <w:p w14:paraId="3B8A0396" w14:textId="77777777" w:rsidR="0091386A" w:rsidRPr="00CC7EE9" w:rsidRDefault="0091386A" w:rsidP="004D3462">
            <w:pPr>
              <w:spacing w:before="30" w:after="30" w:line="270" w:lineRule="exact"/>
              <w:jc w:val="both"/>
              <w:rPr>
                <w:spacing w:val="-12"/>
                <w:sz w:val="22"/>
                <w:szCs w:val="22"/>
                <w:lang w:eastAsia="ko-KR"/>
              </w:rPr>
            </w:pPr>
            <w:r w:rsidRPr="00CC7EE9">
              <w:rPr>
                <w:spacing w:val="-12"/>
                <w:sz w:val="22"/>
                <w:szCs w:val="22"/>
                <w:lang w:eastAsia="ko-KR"/>
              </w:rPr>
              <w:t>Lọc huyết tương sử dụng 2 quả lọc trong Lupus</w:t>
            </w:r>
          </w:p>
        </w:tc>
        <w:tc>
          <w:tcPr>
            <w:tcW w:w="1334" w:type="dxa"/>
            <w:tcBorders>
              <w:top w:val="nil"/>
              <w:left w:val="nil"/>
              <w:bottom w:val="single" w:sz="4" w:space="0" w:color="auto"/>
              <w:right w:val="single" w:sz="4" w:space="0" w:color="auto"/>
            </w:tcBorders>
            <w:vAlign w:val="center"/>
            <w:hideMark/>
          </w:tcPr>
          <w:p w14:paraId="38B865CA"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1525B720" w14:textId="77777777" w:rsidR="0091386A" w:rsidRPr="00CC7EE9" w:rsidRDefault="0091386A" w:rsidP="004D3462">
            <w:pPr>
              <w:spacing w:before="30" w:after="30" w:line="270" w:lineRule="exact"/>
              <w:jc w:val="both"/>
              <w:rPr>
                <w:spacing w:val="-2"/>
                <w:sz w:val="22"/>
                <w:szCs w:val="22"/>
                <w:lang w:eastAsia="ko-KR"/>
              </w:rPr>
            </w:pPr>
            <w:r w:rsidRPr="00CC7EE9">
              <w:rPr>
                <w:spacing w:val="-2"/>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0BC8D9D2" w14:textId="77777777" w:rsidTr="00605F29">
        <w:tc>
          <w:tcPr>
            <w:tcW w:w="851" w:type="dxa"/>
            <w:tcBorders>
              <w:top w:val="nil"/>
              <w:left w:val="single" w:sz="4" w:space="0" w:color="auto"/>
              <w:bottom w:val="single" w:sz="4" w:space="0" w:color="auto"/>
              <w:right w:val="single" w:sz="4" w:space="0" w:color="auto"/>
            </w:tcBorders>
            <w:vAlign w:val="center"/>
            <w:hideMark/>
          </w:tcPr>
          <w:p w14:paraId="04A18D4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1142</w:t>
            </w:r>
          </w:p>
        </w:tc>
        <w:tc>
          <w:tcPr>
            <w:tcW w:w="1725" w:type="dxa"/>
            <w:tcBorders>
              <w:top w:val="nil"/>
              <w:left w:val="nil"/>
              <w:bottom w:val="single" w:sz="4" w:space="0" w:color="auto"/>
              <w:right w:val="single" w:sz="4" w:space="0" w:color="auto"/>
            </w:tcBorders>
            <w:vAlign w:val="center"/>
            <w:hideMark/>
          </w:tcPr>
          <w:p w14:paraId="44B4E0C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02.0239.0119</w:t>
            </w:r>
          </w:p>
        </w:tc>
        <w:tc>
          <w:tcPr>
            <w:tcW w:w="3378" w:type="dxa"/>
            <w:tcBorders>
              <w:top w:val="nil"/>
              <w:left w:val="nil"/>
              <w:bottom w:val="single" w:sz="4" w:space="0" w:color="auto"/>
              <w:right w:val="single" w:sz="4" w:space="0" w:color="auto"/>
            </w:tcBorders>
            <w:vAlign w:val="center"/>
            <w:hideMark/>
          </w:tcPr>
          <w:p w14:paraId="6A20679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 trong Lupus ban đỏ rải rác</w:t>
            </w:r>
          </w:p>
        </w:tc>
        <w:tc>
          <w:tcPr>
            <w:tcW w:w="3827" w:type="dxa"/>
            <w:tcBorders>
              <w:top w:val="nil"/>
              <w:left w:val="nil"/>
              <w:bottom w:val="single" w:sz="4" w:space="0" w:color="auto"/>
              <w:right w:val="single" w:sz="4" w:space="0" w:color="auto"/>
            </w:tcBorders>
            <w:vAlign w:val="center"/>
            <w:hideMark/>
          </w:tcPr>
          <w:p w14:paraId="7834081D" w14:textId="77777777" w:rsidR="0091386A" w:rsidRPr="00CC7EE9" w:rsidRDefault="0091386A" w:rsidP="004D3462">
            <w:pPr>
              <w:spacing w:before="30" w:after="30" w:line="270" w:lineRule="exact"/>
              <w:jc w:val="both"/>
              <w:rPr>
                <w:spacing w:val="-6"/>
                <w:sz w:val="22"/>
                <w:szCs w:val="22"/>
                <w:lang w:eastAsia="ko-KR"/>
              </w:rPr>
            </w:pPr>
            <w:r w:rsidRPr="00CC7EE9">
              <w:rPr>
                <w:spacing w:val="-6"/>
                <w:sz w:val="22"/>
                <w:szCs w:val="22"/>
                <w:lang w:eastAsia="ko-KR"/>
              </w:rPr>
              <w:t>Thay huyết tương trong Lupus ban đỏ rải rác</w:t>
            </w:r>
          </w:p>
        </w:tc>
        <w:tc>
          <w:tcPr>
            <w:tcW w:w="1334" w:type="dxa"/>
            <w:tcBorders>
              <w:top w:val="nil"/>
              <w:left w:val="nil"/>
              <w:bottom w:val="single" w:sz="4" w:space="0" w:color="auto"/>
              <w:right w:val="single" w:sz="4" w:space="0" w:color="auto"/>
            </w:tcBorders>
            <w:vAlign w:val="center"/>
            <w:hideMark/>
          </w:tcPr>
          <w:p w14:paraId="7F283A11"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45488FFE"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1A748B3F" w14:textId="77777777" w:rsidTr="00605F29">
        <w:tc>
          <w:tcPr>
            <w:tcW w:w="851" w:type="dxa"/>
            <w:tcBorders>
              <w:top w:val="nil"/>
              <w:left w:val="single" w:sz="4" w:space="0" w:color="auto"/>
              <w:bottom w:val="single" w:sz="4" w:space="0" w:color="auto"/>
              <w:right w:val="single" w:sz="4" w:space="0" w:color="auto"/>
            </w:tcBorders>
            <w:vAlign w:val="center"/>
            <w:hideMark/>
          </w:tcPr>
          <w:p w14:paraId="3358F8E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1143</w:t>
            </w:r>
          </w:p>
        </w:tc>
        <w:tc>
          <w:tcPr>
            <w:tcW w:w="1725" w:type="dxa"/>
            <w:tcBorders>
              <w:top w:val="nil"/>
              <w:left w:val="nil"/>
              <w:bottom w:val="single" w:sz="4" w:space="0" w:color="auto"/>
              <w:right w:val="single" w:sz="4" w:space="0" w:color="auto"/>
            </w:tcBorders>
            <w:vAlign w:val="center"/>
            <w:hideMark/>
          </w:tcPr>
          <w:p w14:paraId="77515E73"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03.0120.0119</w:t>
            </w:r>
          </w:p>
        </w:tc>
        <w:tc>
          <w:tcPr>
            <w:tcW w:w="3378" w:type="dxa"/>
            <w:tcBorders>
              <w:top w:val="nil"/>
              <w:left w:val="nil"/>
              <w:bottom w:val="single" w:sz="4" w:space="0" w:color="auto"/>
              <w:right w:val="single" w:sz="4" w:space="0" w:color="auto"/>
            </w:tcBorders>
            <w:vAlign w:val="center"/>
            <w:hideMark/>
          </w:tcPr>
          <w:p w14:paraId="07A16C4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và tách huyết tương chọn lọc</w:t>
            </w:r>
          </w:p>
        </w:tc>
        <w:tc>
          <w:tcPr>
            <w:tcW w:w="3827" w:type="dxa"/>
            <w:tcBorders>
              <w:top w:val="nil"/>
              <w:left w:val="nil"/>
              <w:bottom w:val="single" w:sz="4" w:space="0" w:color="auto"/>
              <w:right w:val="single" w:sz="4" w:space="0" w:color="auto"/>
            </w:tcBorders>
            <w:vAlign w:val="center"/>
            <w:hideMark/>
          </w:tcPr>
          <w:p w14:paraId="56C27A23"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Lọc và tách huyết tương chọn lọc</w:t>
            </w:r>
          </w:p>
        </w:tc>
        <w:tc>
          <w:tcPr>
            <w:tcW w:w="1334" w:type="dxa"/>
            <w:tcBorders>
              <w:top w:val="nil"/>
              <w:left w:val="nil"/>
              <w:bottom w:val="single" w:sz="4" w:space="0" w:color="auto"/>
              <w:right w:val="single" w:sz="4" w:space="0" w:color="auto"/>
            </w:tcBorders>
            <w:vAlign w:val="center"/>
            <w:hideMark/>
          </w:tcPr>
          <w:p w14:paraId="7DD474F7"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5A982948"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1E1C5F05" w14:textId="77777777" w:rsidTr="00605F29">
        <w:tc>
          <w:tcPr>
            <w:tcW w:w="851" w:type="dxa"/>
            <w:tcBorders>
              <w:top w:val="nil"/>
              <w:left w:val="single" w:sz="4" w:space="0" w:color="auto"/>
              <w:bottom w:val="single" w:sz="4" w:space="0" w:color="auto"/>
              <w:right w:val="single" w:sz="4" w:space="0" w:color="auto"/>
            </w:tcBorders>
            <w:vAlign w:val="center"/>
            <w:hideMark/>
          </w:tcPr>
          <w:p w14:paraId="040EAC6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1144</w:t>
            </w:r>
          </w:p>
        </w:tc>
        <w:tc>
          <w:tcPr>
            <w:tcW w:w="1725" w:type="dxa"/>
            <w:tcBorders>
              <w:top w:val="nil"/>
              <w:left w:val="nil"/>
              <w:bottom w:val="single" w:sz="4" w:space="0" w:color="auto"/>
              <w:right w:val="single" w:sz="4" w:space="0" w:color="auto"/>
            </w:tcBorders>
            <w:vAlign w:val="center"/>
            <w:hideMark/>
          </w:tcPr>
          <w:p w14:paraId="41F9C8C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03.0116.0119</w:t>
            </w:r>
          </w:p>
        </w:tc>
        <w:tc>
          <w:tcPr>
            <w:tcW w:w="3378" w:type="dxa"/>
            <w:tcBorders>
              <w:top w:val="nil"/>
              <w:left w:val="nil"/>
              <w:bottom w:val="single" w:sz="4" w:space="0" w:color="auto"/>
              <w:right w:val="single" w:sz="4" w:space="0" w:color="auto"/>
            </w:tcBorders>
            <w:vAlign w:val="center"/>
            <w:hideMark/>
          </w:tcPr>
          <w:p w14:paraId="269986A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w:t>
            </w:r>
          </w:p>
        </w:tc>
        <w:tc>
          <w:tcPr>
            <w:tcW w:w="3827" w:type="dxa"/>
            <w:tcBorders>
              <w:top w:val="nil"/>
              <w:left w:val="nil"/>
              <w:bottom w:val="single" w:sz="4" w:space="0" w:color="auto"/>
              <w:right w:val="single" w:sz="4" w:space="0" w:color="auto"/>
            </w:tcBorders>
            <w:vAlign w:val="center"/>
            <w:hideMark/>
          </w:tcPr>
          <w:p w14:paraId="6ACFFCF3"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Thay huyết tương</w:t>
            </w:r>
          </w:p>
        </w:tc>
        <w:tc>
          <w:tcPr>
            <w:tcW w:w="1334" w:type="dxa"/>
            <w:tcBorders>
              <w:top w:val="nil"/>
              <w:left w:val="nil"/>
              <w:bottom w:val="single" w:sz="4" w:space="0" w:color="auto"/>
              <w:right w:val="single" w:sz="4" w:space="0" w:color="auto"/>
            </w:tcBorders>
            <w:vAlign w:val="center"/>
            <w:hideMark/>
          </w:tcPr>
          <w:p w14:paraId="4827E446"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3D6D1DC8"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70E37F14" w14:textId="77777777" w:rsidTr="00605F29">
        <w:tc>
          <w:tcPr>
            <w:tcW w:w="851" w:type="dxa"/>
            <w:tcBorders>
              <w:top w:val="nil"/>
              <w:left w:val="single" w:sz="4" w:space="0" w:color="auto"/>
              <w:bottom w:val="single" w:sz="4" w:space="0" w:color="auto"/>
              <w:right w:val="single" w:sz="4" w:space="0" w:color="auto"/>
            </w:tcBorders>
            <w:vAlign w:val="center"/>
            <w:hideMark/>
          </w:tcPr>
          <w:p w14:paraId="417602B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1145</w:t>
            </w:r>
          </w:p>
        </w:tc>
        <w:tc>
          <w:tcPr>
            <w:tcW w:w="1725" w:type="dxa"/>
            <w:tcBorders>
              <w:top w:val="nil"/>
              <w:left w:val="nil"/>
              <w:bottom w:val="single" w:sz="4" w:space="0" w:color="auto"/>
              <w:right w:val="single" w:sz="4" w:space="0" w:color="auto"/>
            </w:tcBorders>
            <w:vAlign w:val="center"/>
            <w:hideMark/>
          </w:tcPr>
          <w:p w14:paraId="6753977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09.0132.0119</w:t>
            </w:r>
          </w:p>
        </w:tc>
        <w:tc>
          <w:tcPr>
            <w:tcW w:w="3378" w:type="dxa"/>
            <w:tcBorders>
              <w:top w:val="nil"/>
              <w:left w:val="nil"/>
              <w:bottom w:val="single" w:sz="4" w:space="0" w:color="auto"/>
              <w:right w:val="single" w:sz="4" w:space="0" w:color="auto"/>
            </w:tcBorders>
            <w:vAlign w:val="center"/>
            <w:hideMark/>
          </w:tcPr>
          <w:p w14:paraId="0CE5F69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thay huyết tương</w:t>
            </w:r>
          </w:p>
        </w:tc>
        <w:tc>
          <w:tcPr>
            <w:tcW w:w="3827" w:type="dxa"/>
            <w:tcBorders>
              <w:top w:val="nil"/>
              <w:left w:val="nil"/>
              <w:bottom w:val="single" w:sz="4" w:space="0" w:color="auto"/>
              <w:right w:val="single" w:sz="4" w:space="0" w:color="auto"/>
            </w:tcBorders>
            <w:vAlign w:val="center"/>
            <w:hideMark/>
          </w:tcPr>
          <w:p w14:paraId="6D32A4B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Lọc máu thay huyết tương</w:t>
            </w:r>
          </w:p>
        </w:tc>
        <w:tc>
          <w:tcPr>
            <w:tcW w:w="1334" w:type="dxa"/>
            <w:tcBorders>
              <w:top w:val="nil"/>
              <w:left w:val="nil"/>
              <w:bottom w:val="single" w:sz="4" w:space="0" w:color="auto"/>
              <w:right w:val="single" w:sz="4" w:space="0" w:color="auto"/>
            </w:tcBorders>
            <w:vAlign w:val="center"/>
            <w:hideMark/>
          </w:tcPr>
          <w:p w14:paraId="4AE6362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1,734,600 </w:t>
            </w:r>
          </w:p>
        </w:tc>
        <w:tc>
          <w:tcPr>
            <w:tcW w:w="2669" w:type="dxa"/>
            <w:tcBorders>
              <w:top w:val="nil"/>
              <w:left w:val="nil"/>
              <w:bottom w:val="single" w:sz="4" w:space="0" w:color="auto"/>
              <w:right w:val="single" w:sz="4" w:space="0" w:color="auto"/>
            </w:tcBorders>
            <w:vAlign w:val="center"/>
            <w:hideMark/>
          </w:tcPr>
          <w:p w14:paraId="7CB96EFB"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 xml:space="preserve">Chưa bao gồm quả lọc tách huyết tương, quả lọc hấp phụ các loại, các cỡ, bộ dây dẫn và huyết tương đông lạnh hoặc dung dịch albumin. </w:t>
            </w:r>
          </w:p>
        </w:tc>
      </w:tr>
      <w:tr w:rsidR="0091386A" w:rsidRPr="00CC7EE9" w14:paraId="24AB702A" w14:textId="77777777" w:rsidTr="00605F29">
        <w:tc>
          <w:tcPr>
            <w:tcW w:w="851" w:type="dxa"/>
            <w:tcBorders>
              <w:top w:val="nil"/>
              <w:left w:val="single" w:sz="4" w:space="0" w:color="auto"/>
              <w:bottom w:val="single" w:sz="4" w:space="0" w:color="auto"/>
              <w:right w:val="single" w:sz="4" w:space="0" w:color="auto"/>
            </w:tcBorders>
            <w:vAlign w:val="center"/>
            <w:hideMark/>
          </w:tcPr>
          <w:p w14:paraId="628F11A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1146</w:t>
            </w:r>
          </w:p>
        </w:tc>
        <w:tc>
          <w:tcPr>
            <w:tcW w:w="1725" w:type="dxa"/>
            <w:tcBorders>
              <w:top w:val="nil"/>
              <w:left w:val="nil"/>
              <w:bottom w:val="single" w:sz="4" w:space="0" w:color="auto"/>
              <w:right w:val="single" w:sz="4" w:space="0" w:color="auto"/>
            </w:tcBorders>
            <w:vAlign w:val="center"/>
            <w:hideMark/>
          </w:tcPr>
          <w:p w14:paraId="25A6445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01.0071.0120</w:t>
            </w:r>
          </w:p>
        </w:tc>
        <w:tc>
          <w:tcPr>
            <w:tcW w:w="3378" w:type="dxa"/>
            <w:tcBorders>
              <w:top w:val="nil"/>
              <w:left w:val="nil"/>
              <w:bottom w:val="single" w:sz="4" w:space="0" w:color="auto"/>
              <w:right w:val="single" w:sz="4" w:space="0" w:color="auto"/>
            </w:tcBorders>
            <w:vAlign w:val="center"/>
            <w:hideMark/>
          </w:tcPr>
          <w:p w14:paraId="76976D7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cấp cứu</w:t>
            </w:r>
          </w:p>
        </w:tc>
        <w:tc>
          <w:tcPr>
            <w:tcW w:w="3827" w:type="dxa"/>
            <w:tcBorders>
              <w:top w:val="nil"/>
              <w:left w:val="nil"/>
              <w:bottom w:val="single" w:sz="4" w:space="0" w:color="auto"/>
              <w:right w:val="single" w:sz="4" w:space="0" w:color="auto"/>
            </w:tcBorders>
            <w:vAlign w:val="center"/>
            <w:hideMark/>
          </w:tcPr>
          <w:p w14:paraId="2A4EE46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cấp cứu</w:t>
            </w:r>
          </w:p>
        </w:tc>
        <w:tc>
          <w:tcPr>
            <w:tcW w:w="1334" w:type="dxa"/>
            <w:tcBorders>
              <w:top w:val="nil"/>
              <w:left w:val="nil"/>
              <w:bottom w:val="single" w:sz="4" w:space="0" w:color="auto"/>
              <w:right w:val="single" w:sz="4" w:space="0" w:color="auto"/>
            </w:tcBorders>
            <w:vAlign w:val="center"/>
            <w:hideMark/>
          </w:tcPr>
          <w:p w14:paraId="2F9D984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759,800 </w:t>
            </w:r>
          </w:p>
        </w:tc>
        <w:tc>
          <w:tcPr>
            <w:tcW w:w="2669" w:type="dxa"/>
            <w:tcBorders>
              <w:top w:val="nil"/>
              <w:left w:val="nil"/>
              <w:bottom w:val="single" w:sz="4" w:space="0" w:color="auto"/>
              <w:right w:val="single" w:sz="4" w:space="0" w:color="auto"/>
            </w:tcBorders>
            <w:vAlign w:val="center"/>
            <w:hideMark/>
          </w:tcPr>
          <w:p w14:paraId="4BE82A4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C585287" w14:textId="77777777" w:rsidTr="00605F29">
        <w:tc>
          <w:tcPr>
            <w:tcW w:w="851" w:type="dxa"/>
            <w:tcBorders>
              <w:top w:val="nil"/>
              <w:left w:val="single" w:sz="4" w:space="0" w:color="auto"/>
              <w:bottom w:val="single" w:sz="4" w:space="0" w:color="auto"/>
              <w:right w:val="single" w:sz="4" w:space="0" w:color="auto"/>
            </w:tcBorders>
            <w:vAlign w:val="center"/>
            <w:hideMark/>
          </w:tcPr>
          <w:p w14:paraId="5FFACAD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1147</w:t>
            </w:r>
          </w:p>
        </w:tc>
        <w:tc>
          <w:tcPr>
            <w:tcW w:w="1725" w:type="dxa"/>
            <w:tcBorders>
              <w:top w:val="nil"/>
              <w:left w:val="nil"/>
              <w:bottom w:val="single" w:sz="4" w:space="0" w:color="auto"/>
              <w:right w:val="single" w:sz="4" w:space="0" w:color="auto"/>
            </w:tcBorders>
            <w:vAlign w:val="center"/>
            <w:hideMark/>
          </w:tcPr>
          <w:p w14:paraId="3344237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01.0074.0120</w:t>
            </w:r>
          </w:p>
        </w:tc>
        <w:tc>
          <w:tcPr>
            <w:tcW w:w="3378" w:type="dxa"/>
            <w:tcBorders>
              <w:top w:val="nil"/>
              <w:left w:val="nil"/>
              <w:bottom w:val="single" w:sz="4" w:space="0" w:color="auto"/>
              <w:right w:val="single" w:sz="4" w:space="0" w:color="auto"/>
            </w:tcBorders>
            <w:vAlign w:val="center"/>
            <w:hideMark/>
          </w:tcPr>
          <w:p w14:paraId="5811A77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qua da một thì cấp cứu ngạt thở</w:t>
            </w:r>
          </w:p>
        </w:tc>
        <w:tc>
          <w:tcPr>
            <w:tcW w:w="3827" w:type="dxa"/>
            <w:tcBorders>
              <w:top w:val="nil"/>
              <w:left w:val="nil"/>
              <w:bottom w:val="single" w:sz="4" w:space="0" w:color="auto"/>
              <w:right w:val="single" w:sz="4" w:space="0" w:color="auto"/>
            </w:tcBorders>
            <w:vAlign w:val="center"/>
            <w:hideMark/>
          </w:tcPr>
          <w:p w14:paraId="3853014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qua da một thì cấp cứu ngạt thở</w:t>
            </w:r>
          </w:p>
        </w:tc>
        <w:tc>
          <w:tcPr>
            <w:tcW w:w="1334" w:type="dxa"/>
            <w:tcBorders>
              <w:top w:val="nil"/>
              <w:left w:val="nil"/>
              <w:bottom w:val="single" w:sz="4" w:space="0" w:color="auto"/>
              <w:right w:val="single" w:sz="4" w:space="0" w:color="auto"/>
            </w:tcBorders>
            <w:vAlign w:val="center"/>
            <w:hideMark/>
          </w:tcPr>
          <w:p w14:paraId="6366158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759,800 </w:t>
            </w:r>
          </w:p>
        </w:tc>
        <w:tc>
          <w:tcPr>
            <w:tcW w:w="2669" w:type="dxa"/>
            <w:tcBorders>
              <w:top w:val="nil"/>
              <w:left w:val="nil"/>
              <w:bottom w:val="single" w:sz="4" w:space="0" w:color="auto"/>
              <w:right w:val="single" w:sz="4" w:space="0" w:color="auto"/>
            </w:tcBorders>
            <w:vAlign w:val="center"/>
            <w:hideMark/>
          </w:tcPr>
          <w:p w14:paraId="5E55CAF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A5EA133" w14:textId="77777777" w:rsidTr="00605F29">
        <w:tc>
          <w:tcPr>
            <w:tcW w:w="851" w:type="dxa"/>
            <w:tcBorders>
              <w:top w:val="nil"/>
              <w:left w:val="single" w:sz="4" w:space="0" w:color="auto"/>
              <w:bottom w:val="single" w:sz="4" w:space="0" w:color="auto"/>
              <w:right w:val="single" w:sz="4" w:space="0" w:color="auto"/>
            </w:tcBorders>
            <w:vAlign w:val="center"/>
            <w:hideMark/>
          </w:tcPr>
          <w:p w14:paraId="0362D4F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1148</w:t>
            </w:r>
          </w:p>
        </w:tc>
        <w:tc>
          <w:tcPr>
            <w:tcW w:w="1725" w:type="dxa"/>
            <w:tcBorders>
              <w:top w:val="nil"/>
              <w:left w:val="nil"/>
              <w:bottom w:val="single" w:sz="4" w:space="0" w:color="auto"/>
              <w:right w:val="single" w:sz="4" w:space="0" w:color="auto"/>
            </w:tcBorders>
            <w:vAlign w:val="center"/>
            <w:hideMark/>
          </w:tcPr>
          <w:p w14:paraId="0191E6D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01.0072.0120</w:t>
            </w:r>
          </w:p>
        </w:tc>
        <w:tc>
          <w:tcPr>
            <w:tcW w:w="3378" w:type="dxa"/>
            <w:tcBorders>
              <w:top w:val="nil"/>
              <w:left w:val="nil"/>
              <w:bottom w:val="single" w:sz="4" w:space="0" w:color="auto"/>
              <w:right w:val="single" w:sz="4" w:space="0" w:color="auto"/>
            </w:tcBorders>
            <w:vAlign w:val="center"/>
            <w:hideMark/>
          </w:tcPr>
          <w:p w14:paraId="5551CCC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qua màng nhẫn giáp</w:t>
            </w:r>
          </w:p>
        </w:tc>
        <w:tc>
          <w:tcPr>
            <w:tcW w:w="3827" w:type="dxa"/>
            <w:tcBorders>
              <w:top w:val="nil"/>
              <w:left w:val="nil"/>
              <w:bottom w:val="single" w:sz="4" w:space="0" w:color="auto"/>
              <w:right w:val="single" w:sz="4" w:space="0" w:color="auto"/>
            </w:tcBorders>
            <w:vAlign w:val="center"/>
            <w:hideMark/>
          </w:tcPr>
          <w:p w14:paraId="3E28CB4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qua màng nhẫn giáp</w:t>
            </w:r>
          </w:p>
        </w:tc>
        <w:tc>
          <w:tcPr>
            <w:tcW w:w="1334" w:type="dxa"/>
            <w:tcBorders>
              <w:top w:val="nil"/>
              <w:left w:val="nil"/>
              <w:bottom w:val="single" w:sz="4" w:space="0" w:color="auto"/>
              <w:right w:val="single" w:sz="4" w:space="0" w:color="auto"/>
            </w:tcBorders>
            <w:vAlign w:val="center"/>
            <w:hideMark/>
          </w:tcPr>
          <w:p w14:paraId="3E0A31F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759,800 </w:t>
            </w:r>
          </w:p>
        </w:tc>
        <w:tc>
          <w:tcPr>
            <w:tcW w:w="2669" w:type="dxa"/>
            <w:tcBorders>
              <w:top w:val="nil"/>
              <w:left w:val="nil"/>
              <w:bottom w:val="single" w:sz="4" w:space="0" w:color="auto"/>
              <w:right w:val="single" w:sz="4" w:space="0" w:color="auto"/>
            </w:tcBorders>
            <w:vAlign w:val="center"/>
            <w:hideMark/>
          </w:tcPr>
          <w:p w14:paraId="282B90C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7596FCB" w14:textId="77777777" w:rsidTr="00605F29">
        <w:tc>
          <w:tcPr>
            <w:tcW w:w="851" w:type="dxa"/>
            <w:tcBorders>
              <w:top w:val="nil"/>
              <w:left w:val="single" w:sz="4" w:space="0" w:color="auto"/>
              <w:bottom w:val="single" w:sz="4" w:space="0" w:color="auto"/>
              <w:right w:val="single" w:sz="4" w:space="0" w:color="auto"/>
            </w:tcBorders>
            <w:vAlign w:val="center"/>
            <w:hideMark/>
          </w:tcPr>
          <w:p w14:paraId="0B5AF91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1149</w:t>
            </w:r>
          </w:p>
        </w:tc>
        <w:tc>
          <w:tcPr>
            <w:tcW w:w="1725" w:type="dxa"/>
            <w:tcBorders>
              <w:top w:val="nil"/>
              <w:left w:val="nil"/>
              <w:bottom w:val="single" w:sz="4" w:space="0" w:color="auto"/>
              <w:right w:val="single" w:sz="4" w:space="0" w:color="auto"/>
            </w:tcBorders>
            <w:vAlign w:val="center"/>
            <w:hideMark/>
          </w:tcPr>
          <w:p w14:paraId="3C13DAB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01.0073.0120</w:t>
            </w:r>
          </w:p>
        </w:tc>
        <w:tc>
          <w:tcPr>
            <w:tcW w:w="3378" w:type="dxa"/>
            <w:tcBorders>
              <w:top w:val="nil"/>
              <w:left w:val="nil"/>
              <w:bottom w:val="single" w:sz="4" w:space="0" w:color="auto"/>
              <w:right w:val="single" w:sz="4" w:space="0" w:color="auto"/>
            </w:tcBorders>
            <w:vAlign w:val="center"/>
            <w:hideMark/>
          </w:tcPr>
          <w:p w14:paraId="60B9E6F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thường quy</w:t>
            </w:r>
          </w:p>
        </w:tc>
        <w:tc>
          <w:tcPr>
            <w:tcW w:w="3827" w:type="dxa"/>
            <w:tcBorders>
              <w:top w:val="nil"/>
              <w:left w:val="nil"/>
              <w:bottom w:val="single" w:sz="4" w:space="0" w:color="auto"/>
              <w:right w:val="single" w:sz="4" w:space="0" w:color="auto"/>
            </w:tcBorders>
            <w:vAlign w:val="center"/>
            <w:hideMark/>
          </w:tcPr>
          <w:p w14:paraId="56DE2E5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thường quy</w:t>
            </w:r>
          </w:p>
        </w:tc>
        <w:tc>
          <w:tcPr>
            <w:tcW w:w="1334" w:type="dxa"/>
            <w:tcBorders>
              <w:top w:val="nil"/>
              <w:left w:val="nil"/>
              <w:bottom w:val="single" w:sz="4" w:space="0" w:color="auto"/>
              <w:right w:val="single" w:sz="4" w:space="0" w:color="auto"/>
            </w:tcBorders>
            <w:vAlign w:val="center"/>
            <w:hideMark/>
          </w:tcPr>
          <w:p w14:paraId="24A51B5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759,800 </w:t>
            </w:r>
          </w:p>
        </w:tc>
        <w:tc>
          <w:tcPr>
            <w:tcW w:w="2669" w:type="dxa"/>
            <w:tcBorders>
              <w:top w:val="nil"/>
              <w:left w:val="nil"/>
              <w:bottom w:val="single" w:sz="4" w:space="0" w:color="auto"/>
              <w:right w:val="single" w:sz="4" w:space="0" w:color="auto"/>
            </w:tcBorders>
            <w:vAlign w:val="center"/>
            <w:hideMark/>
          </w:tcPr>
          <w:p w14:paraId="6D17DBD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ADEB1DB" w14:textId="77777777" w:rsidTr="00605F29">
        <w:tc>
          <w:tcPr>
            <w:tcW w:w="851" w:type="dxa"/>
            <w:tcBorders>
              <w:top w:val="nil"/>
              <w:left w:val="single" w:sz="4" w:space="0" w:color="auto"/>
              <w:bottom w:val="single" w:sz="4" w:space="0" w:color="auto"/>
              <w:right w:val="single" w:sz="4" w:space="0" w:color="auto"/>
            </w:tcBorders>
            <w:vAlign w:val="center"/>
            <w:hideMark/>
          </w:tcPr>
          <w:p w14:paraId="4D228A8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1150</w:t>
            </w:r>
          </w:p>
        </w:tc>
        <w:tc>
          <w:tcPr>
            <w:tcW w:w="1725" w:type="dxa"/>
            <w:tcBorders>
              <w:top w:val="nil"/>
              <w:left w:val="nil"/>
              <w:bottom w:val="single" w:sz="4" w:space="0" w:color="auto"/>
              <w:right w:val="single" w:sz="4" w:space="0" w:color="auto"/>
            </w:tcBorders>
            <w:vAlign w:val="center"/>
            <w:hideMark/>
          </w:tcPr>
          <w:p w14:paraId="41281C7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03.0078.0120</w:t>
            </w:r>
          </w:p>
        </w:tc>
        <w:tc>
          <w:tcPr>
            <w:tcW w:w="3378" w:type="dxa"/>
            <w:tcBorders>
              <w:top w:val="nil"/>
              <w:left w:val="nil"/>
              <w:bottom w:val="single" w:sz="4" w:space="0" w:color="auto"/>
              <w:right w:val="single" w:sz="4" w:space="0" w:color="auto"/>
            </w:tcBorders>
            <w:vAlign w:val="center"/>
            <w:hideMark/>
          </w:tcPr>
          <w:p w14:paraId="3AD9553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w:t>
            </w:r>
          </w:p>
        </w:tc>
        <w:tc>
          <w:tcPr>
            <w:tcW w:w="3827" w:type="dxa"/>
            <w:tcBorders>
              <w:top w:val="nil"/>
              <w:left w:val="nil"/>
              <w:bottom w:val="single" w:sz="4" w:space="0" w:color="auto"/>
              <w:right w:val="single" w:sz="4" w:space="0" w:color="auto"/>
            </w:tcBorders>
            <w:vAlign w:val="center"/>
            <w:hideMark/>
          </w:tcPr>
          <w:p w14:paraId="3EA6806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w:t>
            </w:r>
          </w:p>
        </w:tc>
        <w:tc>
          <w:tcPr>
            <w:tcW w:w="1334" w:type="dxa"/>
            <w:tcBorders>
              <w:top w:val="nil"/>
              <w:left w:val="nil"/>
              <w:bottom w:val="single" w:sz="4" w:space="0" w:color="auto"/>
              <w:right w:val="single" w:sz="4" w:space="0" w:color="auto"/>
            </w:tcBorders>
            <w:vAlign w:val="center"/>
            <w:hideMark/>
          </w:tcPr>
          <w:p w14:paraId="149911C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759,800 </w:t>
            </w:r>
          </w:p>
        </w:tc>
        <w:tc>
          <w:tcPr>
            <w:tcW w:w="2669" w:type="dxa"/>
            <w:tcBorders>
              <w:top w:val="nil"/>
              <w:left w:val="nil"/>
              <w:bottom w:val="single" w:sz="4" w:space="0" w:color="auto"/>
              <w:right w:val="single" w:sz="4" w:space="0" w:color="auto"/>
            </w:tcBorders>
            <w:vAlign w:val="center"/>
            <w:hideMark/>
          </w:tcPr>
          <w:p w14:paraId="4F4C3D7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98A0065" w14:textId="77777777" w:rsidTr="00605F29">
        <w:tc>
          <w:tcPr>
            <w:tcW w:w="851" w:type="dxa"/>
            <w:tcBorders>
              <w:top w:val="nil"/>
              <w:left w:val="single" w:sz="4" w:space="0" w:color="auto"/>
              <w:bottom w:val="single" w:sz="4" w:space="0" w:color="auto"/>
              <w:right w:val="single" w:sz="4" w:space="0" w:color="auto"/>
            </w:tcBorders>
            <w:vAlign w:val="center"/>
            <w:hideMark/>
          </w:tcPr>
          <w:p w14:paraId="0C59FE2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1151</w:t>
            </w:r>
          </w:p>
        </w:tc>
        <w:tc>
          <w:tcPr>
            <w:tcW w:w="1725" w:type="dxa"/>
            <w:tcBorders>
              <w:top w:val="nil"/>
              <w:left w:val="nil"/>
              <w:bottom w:val="single" w:sz="4" w:space="0" w:color="auto"/>
              <w:right w:val="single" w:sz="4" w:space="0" w:color="auto"/>
            </w:tcBorders>
            <w:vAlign w:val="center"/>
            <w:hideMark/>
          </w:tcPr>
          <w:p w14:paraId="737888C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03.0096.0120</w:t>
            </w:r>
          </w:p>
        </w:tc>
        <w:tc>
          <w:tcPr>
            <w:tcW w:w="3378" w:type="dxa"/>
            <w:tcBorders>
              <w:top w:val="nil"/>
              <w:left w:val="nil"/>
              <w:bottom w:val="single" w:sz="4" w:space="0" w:color="auto"/>
              <w:right w:val="single" w:sz="4" w:space="0" w:color="auto"/>
            </w:tcBorders>
            <w:vAlign w:val="center"/>
            <w:hideMark/>
          </w:tcPr>
          <w:p w14:paraId="7223BC8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qua da cấp cứu</w:t>
            </w:r>
          </w:p>
        </w:tc>
        <w:tc>
          <w:tcPr>
            <w:tcW w:w="3827" w:type="dxa"/>
            <w:tcBorders>
              <w:top w:val="nil"/>
              <w:left w:val="nil"/>
              <w:bottom w:val="single" w:sz="4" w:space="0" w:color="auto"/>
              <w:right w:val="single" w:sz="4" w:space="0" w:color="auto"/>
            </w:tcBorders>
            <w:vAlign w:val="center"/>
            <w:hideMark/>
          </w:tcPr>
          <w:p w14:paraId="6004E55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qua da cấp cứu</w:t>
            </w:r>
          </w:p>
        </w:tc>
        <w:tc>
          <w:tcPr>
            <w:tcW w:w="1334" w:type="dxa"/>
            <w:tcBorders>
              <w:top w:val="nil"/>
              <w:left w:val="nil"/>
              <w:bottom w:val="single" w:sz="4" w:space="0" w:color="auto"/>
              <w:right w:val="single" w:sz="4" w:space="0" w:color="auto"/>
            </w:tcBorders>
            <w:vAlign w:val="center"/>
            <w:hideMark/>
          </w:tcPr>
          <w:p w14:paraId="36DFAB3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759,800 </w:t>
            </w:r>
          </w:p>
        </w:tc>
        <w:tc>
          <w:tcPr>
            <w:tcW w:w="2669" w:type="dxa"/>
            <w:tcBorders>
              <w:top w:val="nil"/>
              <w:left w:val="nil"/>
              <w:bottom w:val="single" w:sz="4" w:space="0" w:color="auto"/>
              <w:right w:val="single" w:sz="4" w:space="0" w:color="auto"/>
            </w:tcBorders>
            <w:vAlign w:val="center"/>
            <w:hideMark/>
          </w:tcPr>
          <w:p w14:paraId="3DB7A6E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9100CDD" w14:textId="77777777" w:rsidTr="00605F29">
        <w:tc>
          <w:tcPr>
            <w:tcW w:w="851" w:type="dxa"/>
            <w:tcBorders>
              <w:top w:val="nil"/>
              <w:left w:val="single" w:sz="4" w:space="0" w:color="auto"/>
              <w:bottom w:val="single" w:sz="4" w:space="0" w:color="auto"/>
              <w:right w:val="single" w:sz="4" w:space="0" w:color="auto"/>
            </w:tcBorders>
            <w:vAlign w:val="center"/>
            <w:hideMark/>
          </w:tcPr>
          <w:p w14:paraId="4E3E09C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1152</w:t>
            </w:r>
          </w:p>
        </w:tc>
        <w:tc>
          <w:tcPr>
            <w:tcW w:w="1725" w:type="dxa"/>
            <w:tcBorders>
              <w:top w:val="nil"/>
              <w:left w:val="nil"/>
              <w:bottom w:val="single" w:sz="4" w:space="0" w:color="auto"/>
              <w:right w:val="single" w:sz="4" w:space="0" w:color="auto"/>
            </w:tcBorders>
            <w:vAlign w:val="center"/>
            <w:hideMark/>
          </w:tcPr>
          <w:p w14:paraId="3D0A883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11.0087.0120</w:t>
            </w:r>
          </w:p>
        </w:tc>
        <w:tc>
          <w:tcPr>
            <w:tcW w:w="3378" w:type="dxa"/>
            <w:tcBorders>
              <w:top w:val="nil"/>
              <w:left w:val="nil"/>
              <w:bottom w:val="single" w:sz="4" w:space="0" w:color="auto"/>
              <w:right w:val="single" w:sz="4" w:space="0" w:color="auto"/>
            </w:tcBorders>
            <w:vAlign w:val="center"/>
            <w:hideMark/>
          </w:tcPr>
          <w:p w14:paraId="5817724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cấp cứu qua tổn thương bỏng</w:t>
            </w:r>
          </w:p>
        </w:tc>
        <w:tc>
          <w:tcPr>
            <w:tcW w:w="3827" w:type="dxa"/>
            <w:tcBorders>
              <w:top w:val="nil"/>
              <w:left w:val="nil"/>
              <w:bottom w:val="single" w:sz="4" w:space="0" w:color="auto"/>
              <w:right w:val="single" w:sz="4" w:space="0" w:color="auto"/>
            </w:tcBorders>
            <w:vAlign w:val="center"/>
            <w:hideMark/>
          </w:tcPr>
          <w:p w14:paraId="1688DE2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khí quản cấp cứu qua tổn thương bỏng</w:t>
            </w:r>
          </w:p>
        </w:tc>
        <w:tc>
          <w:tcPr>
            <w:tcW w:w="1334" w:type="dxa"/>
            <w:tcBorders>
              <w:top w:val="nil"/>
              <w:left w:val="nil"/>
              <w:bottom w:val="single" w:sz="4" w:space="0" w:color="auto"/>
              <w:right w:val="single" w:sz="4" w:space="0" w:color="auto"/>
            </w:tcBorders>
            <w:vAlign w:val="center"/>
            <w:hideMark/>
          </w:tcPr>
          <w:p w14:paraId="1BBF1A0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759,800 </w:t>
            </w:r>
          </w:p>
        </w:tc>
        <w:tc>
          <w:tcPr>
            <w:tcW w:w="2669" w:type="dxa"/>
            <w:tcBorders>
              <w:top w:val="nil"/>
              <w:left w:val="nil"/>
              <w:bottom w:val="single" w:sz="4" w:space="0" w:color="auto"/>
              <w:right w:val="single" w:sz="4" w:space="0" w:color="auto"/>
            </w:tcBorders>
            <w:vAlign w:val="center"/>
            <w:hideMark/>
          </w:tcPr>
          <w:p w14:paraId="0D56E15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EC868C9" w14:textId="77777777" w:rsidTr="00605F29">
        <w:tc>
          <w:tcPr>
            <w:tcW w:w="851" w:type="dxa"/>
            <w:tcBorders>
              <w:top w:val="nil"/>
              <w:left w:val="single" w:sz="4" w:space="0" w:color="auto"/>
              <w:bottom w:val="single" w:sz="4" w:space="0" w:color="auto"/>
              <w:right w:val="single" w:sz="4" w:space="0" w:color="auto"/>
            </w:tcBorders>
            <w:vAlign w:val="center"/>
            <w:hideMark/>
          </w:tcPr>
          <w:p w14:paraId="57CA6BF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1153</w:t>
            </w:r>
          </w:p>
        </w:tc>
        <w:tc>
          <w:tcPr>
            <w:tcW w:w="1725" w:type="dxa"/>
            <w:tcBorders>
              <w:top w:val="nil"/>
              <w:left w:val="nil"/>
              <w:bottom w:val="single" w:sz="4" w:space="0" w:color="auto"/>
              <w:right w:val="single" w:sz="4" w:space="0" w:color="auto"/>
            </w:tcBorders>
            <w:vAlign w:val="center"/>
            <w:hideMark/>
          </w:tcPr>
          <w:p w14:paraId="0B9C382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15.0174.0120</w:t>
            </w:r>
          </w:p>
        </w:tc>
        <w:tc>
          <w:tcPr>
            <w:tcW w:w="3378" w:type="dxa"/>
            <w:tcBorders>
              <w:top w:val="nil"/>
              <w:left w:val="nil"/>
              <w:bottom w:val="single" w:sz="4" w:space="0" w:color="auto"/>
              <w:right w:val="single" w:sz="4" w:space="0" w:color="auto"/>
            </w:tcBorders>
            <w:vAlign w:val="center"/>
            <w:hideMark/>
          </w:tcPr>
          <w:p w14:paraId="0323C33C" w14:textId="792C1AEB"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Phẫu thuật mở khí quản (Gây tê/gây mê)</w:t>
            </w:r>
          </w:p>
        </w:tc>
        <w:tc>
          <w:tcPr>
            <w:tcW w:w="3827" w:type="dxa"/>
            <w:tcBorders>
              <w:top w:val="nil"/>
              <w:left w:val="nil"/>
              <w:bottom w:val="single" w:sz="4" w:space="0" w:color="auto"/>
              <w:right w:val="single" w:sz="4" w:space="0" w:color="auto"/>
            </w:tcBorders>
            <w:vAlign w:val="center"/>
            <w:hideMark/>
          </w:tcPr>
          <w:p w14:paraId="0E0580B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mở khí quản (Gây tê/ gây mê)</w:t>
            </w:r>
          </w:p>
        </w:tc>
        <w:tc>
          <w:tcPr>
            <w:tcW w:w="1334" w:type="dxa"/>
            <w:tcBorders>
              <w:top w:val="nil"/>
              <w:left w:val="nil"/>
              <w:bottom w:val="single" w:sz="4" w:space="0" w:color="auto"/>
              <w:right w:val="single" w:sz="4" w:space="0" w:color="auto"/>
            </w:tcBorders>
            <w:vAlign w:val="center"/>
            <w:hideMark/>
          </w:tcPr>
          <w:p w14:paraId="0427642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759,800 </w:t>
            </w:r>
          </w:p>
        </w:tc>
        <w:tc>
          <w:tcPr>
            <w:tcW w:w="2669" w:type="dxa"/>
            <w:tcBorders>
              <w:top w:val="nil"/>
              <w:left w:val="nil"/>
              <w:bottom w:val="single" w:sz="4" w:space="0" w:color="auto"/>
              <w:right w:val="single" w:sz="4" w:space="0" w:color="auto"/>
            </w:tcBorders>
            <w:vAlign w:val="center"/>
            <w:hideMark/>
          </w:tcPr>
          <w:p w14:paraId="763A89E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721982C" w14:textId="77777777" w:rsidTr="00605F29">
        <w:tc>
          <w:tcPr>
            <w:tcW w:w="851" w:type="dxa"/>
            <w:tcBorders>
              <w:top w:val="nil"/>
              <w:left w:val="single" w:sz="4" w:space="0" w:color="auto"/>
              <w:bottom w:val="single" w:sz="4" w:space="0" w:color="auto"/>
              <w:right w:val="single" w:sz="4" w:space="0" w:color="auto"/>
            </w:tcBorders>
            <w:vAlign w:val="center"/>
            <w:hideMark/>
          </w:tcPr>
          <w:p w14:paraId="2968BE2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1154</w:t>
            </w:r>
          </w:p>
        </w:tc>
        <w:tc>
          <w:tcPr>
            <w:tcW w:w="1725" w:type="dxa"/>
            <w:tcBorders>
              <w:top w:val="nil"/>
              <w:left w:val="nil"/>
              <w:bottom w:val="single" w:sz="4" w:space="0" w:color="auto"/>
              <w:right w:val="single" w:sz="4" w:space="0" w:color="auto"/>
            </w:tcBorders>
            <w:vAlign w:val="center"/>
            <w:hideMark/>
          </w:tcPr>
          <w:p w14:paraId="32540E4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01.0162.0121</w:t>
            </w:r>
          </w:p>
        </w:tc>
        <w:tc>
          <w:tcPr>
            <w:tcW w:w="3378" w:type="dxa"/>
            <w:tcBorders>
              <w:top w:val="nil"/>
              <w:left w:val="nil"/>
              <w:bottom w:val="single" w:sz="4" w:space="0" w:color="auto"/>
              <w:right w:val="single" w:sz="4" w:space="0" w:color="auto"/>
            </w:tcBorders>
            <w:vAlign w:val="center"/>
            <w:hideMark/>
          </w:tcPr>
          <w:p w14:paraId="5DB3818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ống thông dẫn lưu bàng quang trên khớp vệ</w:t>
            </w:r>
          </w:p>
        </w:tc>
        <w:tc>
          <w:tcPr>
            <w:tcW w:w="3827" w:type="dxa"/>
            <w:tcBorders>
              <w:top w:val="nil"/>
              <w:left w:val="nil"/>
              <w:bottom w:val="single" w:sz="4" w:space="0" w:color="auto"/>
              <w:right w:val="single" w:sz="4" w:space="0" w:color="auto"/>
            </w:tcBorders>
            <w:vAlign w:val="center"/>
            <w:hideMark/>
          </w:tcPr>
          <w:p w14:paraId="4A7D989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Đặt ống thông dẫn lưu bàng quang trên khớp vệ</w:t>
            </w:r>
          </w:p>
        </w:tc>
        <w:tc>
          <w:tcPr>
            <w:tcW w:w="1334" w:type="dxa"/>
            <w:tcBorders>
              <w:top w:val="nil"/>
              <w:left w:val="nil"/>
              <w:bottom w:val="single" w:sz="4" w:space="0" w:color="auto"/>
              <w:right w:val="single" w:sz="4" w:space="0" w:color="auto"/>
            </w:tcBorders>
            <w:vAlign w:val="center"/>
            <w:hideMark/>
          </w:tcPr>
          <w:p w14:paraId="4F53FD0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405,500 </w:t>
            </w:r>
          </w:p>
        </w:tc>
        <w:tc>
          <w:tcPr>
            <w:tcW w:w="2669" w:type="dxa"/>
            <w:tcBorders>
              <w:top w:val="nil"/>
              <w:left w:val="nil"/>
              <w:bottom w:val="single" w:sz="4" w:space="0" w:color="auto"/>
              <w:right w:val="single" w:sz="4" w:space="0" w:color="auto"/>
            </w:tcBorders>
            <w:vAlign w:val="center"/>
            <w:hideMark/>
          </w:tcPr>
          <w:p w14:paraId="641EA80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33B0716" w14:textId="77777777" w:rsidTr="00605F29">
        <w:tc>
          <w:tcPr>
            <w:tcW w:w="851" w:type="dxa"/>
            <w:tcBorders>
              <w:top w:val="nil"/>
              <w:left w:val="single" w:sz="4" w:space="0" w:color="auto"/>
              <w:bottom w:val="single" w:sz="4" w:space="0" w:color="auto"/>
              <w:right w:val="single" w:sz="4" w:space="0" w:color="auto"/>
            </w:tcBorders>
            <w:vAlign w:val="center"/>
            <w:hideMark/>
          </w:tcPr>
          <w:p w14:paraId="2ED7923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1155</w:t>
            </w:r>
          </w:p>
        </w:tc>
        <w:tc>
          <w:tcPr>
            <w:tcW w:w="1725" w:type="dxa"/>
            <w:tcBorders>
              <w:top w:val="nil"/>
              <w:left w:val="nil"/>
              <w:bottom w:val="single" w:sz="4" w:space="0" w:color="auto"/>
              <w:right w:val="single" w:sz="4" w:space="0" w:color="auto"/>
            </w:tcBorders>
            <w:vAlign w:val="center"/>
            <w:hideMark/>
          </w:tcPr>
          <w:p w14:paraId="1F115E1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01.0163.0121</w:t>
            </w:r>
          </w:p>
        </w:tc>
        <w:tc>
          <w:tcPr>
            <w:tcW w:w="3378" w:type="dxa"/>
            <w:tcBorders>
              <w:top w:val="nil"/>
              <w:left w:val="nil"/>
              <w:bottom w:val="single" w:sz="4" w:space="0" w:color="auto"/>
              <w:right w:val="single" w:sz="4" w:space="0" w:color="auto"/>
            </w:tcBorders>
            <w:vAlign w:val="center"/>
            <w:hideMark/>
          </w:tcPr>
          <w:p w14:paraId="78525EFB"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Mở thông bàng quang trên xương mu</w:t>
            </w:r>
          </w:p>
        </w:tc>
        <w:tc>
          <w:tcPr>
            <w:tcW w:w="3827" w:type="dxa"/>
            <w:tcBorders>
              <w:top w:val="nil"/>
              <w:left w:val="nil"/>
              <w:bottom w:val="single" w:sz="4" w:space="0" w:color="auto"/>
              <w:right w:val="single" w:sz="4" w:space="0" w:color="auto"/>
            </w:tcBorders>
            <w:vAlign w:val="center"/>
            <w:hideMark/>
          </w:tcPr>
          <w:p w14:paraId="0B12B4D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thông bàng quang trên xương mu</w:t>
            </w:r>
          </w:p>
        </w:tc>
        <w:tc>
          <w:tcPr>
            <w:tcW w:w="1334" w:type="dxa"/>
            <w:tcBorders>
              <w:top w:val="nil"/>
              <w:left w:val="nil"/>
              <w:bottom w:val="single" w:sz="4" w:space="0" w:color="auto"/>
              <w:right w:val="single" w:sz="4" w:space="0" w:color="auto"/>
            </w:tcBorders>
            <w:vAlign w:val="center"/>
            <w:hideMark/>
          </w:tcPr>
          <w:p w14:paraId="67B0D7C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405,500 </w:t>
            </w:r>
          </w:p>
        </w:tc>
        <w:tc>
          <w:tcPr>
            <w:tcW w:w="2669" w:type="dxa"/>
            <w:tcBorders>
              <w:top w:val="nil"/>
              <w:left w:val="nil"/>
              <w:bottom w:val="single" w:sz="4" w:space="0" w:color="auto"/>
              <w:right w:val="single" w:sz="4" w:space="0" w:color="auto"/>
            </w:tcBorders>
            <w:vAlign w:val="center"/>
            <w:hideMark/>
          </w:tcPr>
          <w:p w14:paraId="0653ADB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D86C0CC" w14:textId="77777777" w:rsidTr="00605F29">
        <w:tc>
          <w:tcPr>
            <w:tcW w:w="851" w:type="dxa"/>
            <w:tcBorders>
              <w:top w:val="nil"/>
              <w:left w:val="single" w:sz="4" w:space="0" w:color="auto"/>
              <w:bottom w:val="single" w:sz="4" w:space="0" w:color="auto"/>
              <w:right w:val="single" w:sz="4" w:space="0" w:color="auto"/>
            </w:tcBorders>
            <w:vAlign w:val="center"/>
            <w:hideMark/>
          </w:tcPr>
          <w:p w14:paraId="1A8BC22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1156</w:t>
            </w:r>
          </w:p>
        </w:tc>
        <w:tc>
          <w:tcPr>
            <w:tcW w:w="1725" w:type="dxa"/>
            <w:tcBorders>
              <w:top w:val="nil"/>
              <w:left w:val="nil"/>
              <w:bottom w:val="single" w:sz="4" w:space="0" w:color="auto"/>
              <w:right w:val="single" w:sz="4" w:space="0" w:color="auto"/>
            </w:tcBorders>
            <w:vAlign w:val="center"/>
            <w:hideMark/>
          </w:tcPr>
          <w:p w14:paraId="7EA3AF2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02.0174.0121</w:t>
            </w:r>
          </w:p>
        </w:tc>
        <w:tc>
          <w:tcPr>
            <w:tcW w:w="3378" w:type="dxa"/>
            <w:tcBorders>
              <w:top w:val="nil"/>
              <w:left w:val="nil"/>
              <w:bottom w:val="single" w:sz="4" w:space="0" w:color="auto"/>
              <w:right w:val="single" w:sz="4" w:space="0" w:color="auto"/>
            </w:tcBorders>
            <w:vAlign w:val="center"/>
            <w:hideMark/>
          </w:tcPr>
          <w:p w14:paraId="688431DA"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Chọc hút dịch nang thận có tiêm cồn tuyệt đối dưới hướng dẫn của siêu âm</w:t>
            </w:r>
          </w:p>
        </w:tc>
        <w:tc>
          <w:tcPr>
            <w:tcW w:w="3827" w:type="dxa"/>
            <w:tcBorders>
              <w:top w:val="nil"/>
              <w:left w:val="nil"/>
              <w:bottom w:val="single" w:sz="4" w:space="0" w:color="auto"/>
              <w:right w:val="single" w:sz="4" w:space="0" w:color="auto"/>
            </w:tcBorders>
            <w:vAlign w:val="center"/>
            <w:hideMark/>
          </w:tcPr>
          <w:p w14:paraId="3279769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nang thận có tiêm cồn tuyệt đối dưới hướng dẫn của siêu âm</w:t>
            </w:r>
          </w:p>
        </w:tc>
        <w:tc>
          <w:tcPr>
            <w:tcW w:w="1334" w:type="dxa"/>
            <w:tcBorders>
              <w:top w:val="nil"/>
              <w:left w:val="nil"/>
              <w:bottom w:val="single" w:sz="4" w:space="0" w:color="auto"/>
              <w:right w:val="single" w:sz="4" w:space="0" w:color="auto"/>
            </w:tcBorders>
            <w:vAlign w:val="center"/>
            <w:hideMark/>
          </w:tcPr>
          <w:p w14:paraId="78C7B5D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405,500 </w:t>
            </w:r>
          </w:p>
        </w:tc>
        <w:tc>
          <w:tcPr>
            <w:tcW w:w="2669" w:type="dxa"/>
            <w:tcBorders>
              <w:top w:val="nil"/>
              <w:left w:val="nil"/>
              <w:bottom w:val="single" w:sz="4" w:space="0" w:color="auto"/>
              <w:right w:val="single" w:sz="4" w:space="0" w:color="auto"/>
            </w:tcBorders>
            <w:vAlign w:val="center"/>
            <w:hideMark/>
          </w:tcPr>
          <w:p w14:paraId="2097759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28DE1D5" w14:textId="77777777" w:rsidTr="00605F29">
        <w:tc>
          <w:tcPr>
            <w:tcW w:w="851" w:type="dxa"/>
            <w:tcBorders>
              <w:top w:val="nil"/>
              <w:left w:val="single" w:sz="4" w:space="0" w:color="auto"/>
              <w:bottom w:val="single" w:sz="4" w:space="0" w:color="auto"/>
              <w:right w:val="single" w:sz="4" w:space="0" w:color="auto"/>
            </w:tcBorders>
            <w:vAlign w:val="center"/>
            <w:hideMark/>
          </w:tcPr>
          <w:p w14:paraId="659F52F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1157</w:t>
            </w:r>
          </w:p>
        </w:tc>
        <w:tc>
          <w:tcPr>
            <w:tcW w:w="1725" w:type="dxa"/>
            <w:tcBorders>
              <w:top w:val="nil"/>
              <w:left w:val="nil"/>
              <w:bottom w:val="single" w:sz="4" w:space="0" w:color="auto"/>
              <w:right w:val="single" w:sz="4" w:space="0" w:color="auto"/>
            </w:tcBorders>
            <w:vAlign w:val="center"/>
            <w:hideMark/>
          </w:tcPr>
          <w:p w14:paraId="2C3F779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02.0176.0121</w:t>
            </w:r>
          </w:p>
        </w:tc>
        <w:tc>
          <w:tcPr>
            <w:tcW w:w="3378" w:type="dxa"/>
            <w:tcBorders>
              <w:top w:val="nil"/>
              <w:left w:val="nil"/>
              <w:bottom w:val="single" w:sz="4" w:space="0" w:color="auto"/>
              <w:right w:val="single" w:sz="4" w:space="0" w:color="auto"/>
            </w:tcBorders>
            <w:vAlign w:val="center"/>
            <w:hideMark/>
          </w:tcPr>
          <w:p w14:paraId="19DAF6B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nang thận dưới hướng dẫn của siêu âm</w:t>
            </w:r>
          </w:p>
        </w:tc>
        <w:tc>
          <w:tcPr>
            <w:tcW w:w="3827" w:type="dxa"/>
            <w:tcBorders>
              <w:top w:val="nil"/>
              <w:left w:val="nil"/>
              <w:bottom w:val="single" w:sz="4" w:space="0" w:color="auto"/>
              <w:right w:val="single" w:sz="4" w:space="0" w:color="auto"/>
            </w:tcBorders>
            <w:vAlign w:val="center"/>
            <w:hideMark/>
          </w:tcPr>
          <w:p w14:paraId="003728F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nang thận dưới hướng dẫn của siêu âm</w:t>
            </w:r>
          </w:p>
        </w:tc>
        <w:tc>
          <w:tcPr>
            <w:tcW w:w="1334" w:type="dxa"/>
            <w:tcBorders>
              <w:top w:val="nil"/>
              <w:left w:val="nil"/>
              <w:bottom w:val="single" w:sz="4" w:space="0" w:color="auto"/>
              <w:right w:val="single" w:sz="4" w:space="0" w:color="auto"/>
            </w:tcBorders>
            <w:vAlign w:val="center"/>
            <w:hideMark/>
          </w:tcPr>
          <w:p w14:paraId="5F2C445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405,500 </w:t>
            </w:r>
          </w:p>
        </w:tc>
        <w:tc>
          <w:tcPr>
            <w:tcW w:w="2669" w:type="dxa"/>
            <w:tcBorders>
              <w:top w:val="nil"/>
              <w:left w:val="nil"/>
              <w:bottom w:val="single" w:sz="4" w:space="0" w:color="auto"/>
              <w:right w:val="single" w:sz="4" w:space="0" w:color="auto"/>
            </w:tcBorders>
            <w:vAlign w:val="center"/>
            <w:hideMark/>
          </w:tcPr>
          <w:p w14:paraId="4046433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2BAEF99" w14:textId="77777777" w:rsidTr="00605F29">
        <w:tc>
          <w:tcPr>
            <w:tcW w:w="851" w:type="dxa"/>
            <w:tcBorders>
              <w:top w:val="nil"/>
              <w:left w:val="single" w:sz="4" w:space="0" w:color="auto"/>
              <w:bottom w:val="single" w:sz="4" w:space="0" w:color="auto"/>
              <w:right w:val="single" w:sz="4" w:space="0" w:color="auto"/>
            </w:tcBorders>
            <w:vAlign w:val="center"/>
            <w:hideMark/>
          </w:tcPr>
          <w:p w14:paraId="781D997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1158</w:t>
            </w:r>
          </w:p>
        </w:tc>
        <w:tc>
          <w:tcPr>
            <w:tcW w:w="1725" w:type="dxa"/>
            <w:tcBorders>
              <w:top w:val="nil"/>
              <w:left w:val="nil"/>
              <w:bottom w:val="single" w:sz="4" w:space="0" w:color="auto"/>
              <w:right w:val="single" w:sz="4" w:space="0" w:color="auto"/>
            </w:tcBorders>
            <w:vAlign w:val="center"/>
            <w:hideMark/>
          </w:tcPr>
          <w:p w14:paraId="229487E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02.0175.0121</w:t>
            </w:r>
          </w:p>
        </w:tc>
        <w:tc>
          <w:tcPr>
            <w:tcW w:w="3378" w:type="dxa"/>
            <w:tcBorders>
              <w:top w:val="nil"/>
              <w:left w:val="nil"/>
              <w:bottom w:val="single" w:sz="4" w:space="0" w:color="auto"/>
              <w:right w:val="single" w:sz="4" w:space="0" w:color="auto"/>
            </w:tcBorders>
            <w:vAlign w:val="center"/>
            <w:hideMark/>
          </w:tcPr>
          <w:p w14:paraId="372F5CF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quanh thận dưới hướng dẫn của siêu âm</w:t>
            </w:r>
          </w:p>
        </w:tc>
        <w:tc>
          <w:tcPr>
            <w:tcW w:w="3827" w:type="dxa"/>
            <w:tcBorders>
              <w:top w:val="nil"/>
              <w:left w:val="nil"/>
              <w:bottom w:val="single" w:sz="4" w:space="0" w:color="auto"/>
              <w:right w:val="single" w:sz="4" w:space="0" w:color="auto"/>
            </w:tcBorders>
            <w:vAlign w:val="center"/>
            <w:hideMark/>
          </w:tcPr>
          <w:p w14:paraId="2F0DA58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Chọc hút dịch quanh thận dưới hướng dẫn của siêu âm</w:t>
            </w:r>
          </w:p>
        </w:tc>
        <w:tc>
          <w:tcPr>
            <w:tcW w:w="1334" w:type="dxa"/>
            <w:tcBorders>
              <w:top w:val="nil"/>
              <w:left w:val="nil"/>
              <w:bottom w:val="single" w:sz="4" w:space="0" w:color="auto"/>
              <w:right w:val="single" w:sz="4" w:space="0" w:color="auto"/>
            </w:tcBorders>
            <w:vAlign w:val="center"/>
            <w:hideMark/>
          </w:tcPr>
          <w:p w14:paraId="3994F2C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405,500 </w:t>
            </w:r>
          </w:p>
        </w:tc>
        <w:tc>
          <w:tcPr>
            <w:tcW w:w="2669" w:type="dxa"/>
            <w:tcBorders>
              <w:top w:val="nil"/>
              <w:left w:val="nil"/>
              <w:bottom w:val="single" w:sz="4" w:space="0" w:color="auto"/>
              <w:right w:val="single" w:sz="4" w:space="0" w:color="auto"/>
            </w:tcBorders>
            <w:vAlign w:val="center"/>
            <w:hideMark/>
          </w:tcPr>
          <w:p w14:paraId="2233A7D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61CE273" w14:textId="77777777" w:rsidTr="00605F29">
        <w:tc>
          <w:tcPr>
            <w:tcW w:w="851" w:type="dxa"/>
            <w:tcBorders>
              <w:top w:val="nil"/>
              <w:left w:val="single" w:sz="4" w:space="0" w:color="auto"/>
              <w:bottom w:val="single" w:sz="4" w:space="0" w:color="auto"/>
              <w:right w:val="single" w:sz="4" w:space="0" w:color="auto"/>
            </w:tcBorders>
            <w:vAlign w:val="center"/>
            <w:hideMark/>
          </w:tcPr>
          <w:p w14:paraId="48868A2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1159</w:t>
            </w:r>
          </w:p>
        </w:tc>
        <w:tc>
          <w:tcPr>
            <w:tcW w:w="1725" w:type="dxa"/>
            <w:tcBorders>
              <w:top w:val="nil"/>
              <w:left w:val="nil"/>
              <w:bottom w:val="single" w:sz="4" w:space="0" w:color="auto"/>
              <w:right w:val="single" w:sz="4" w:space="0" w:color="auto"/>
            </w:tcBorders>
            <w:vAlign w:val="center"/>
            <w:hideMark/>
          </w:tcPr>
          <w:p w14:paraId="6C6F2EF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03.3532.0121</w:t>
            </w:r>
          </w:p>
        </w:tc>
        <w:tc>
          <w:tcPr>
            <w:tcW w:w="3378" w:type="dxa"/>
            <w:tcBorders>
              <w:top w:val="nil"/>
              <w:left w:val="nil"/>
              <w:bottom w:val="single" w:sz="4" w:space="0" w:color="auto"/>
              <w:right w:val="single" w:sz="4" w:space="0" w:color="auto"/>
            </w:tcBorders>
            <w:vAlign w:val="center"/>
            <w:hideMark/>
          </w:tcPr>
          <w:p w14:paraId="0069C56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thông bàng quang</w:t>
            </w:r>
          </w:p>
        </w:tc>
        <w:tc>
          <w:tcPr>
            <w:tcW w:w="3827" w:type="dxa"/>
            <w:tcBorders>
              <w:top w:val="nil"/>
              <w:left w:val="nil"/>
              <w:bottom w:val="single" w:sz="4" w:space="0" w:color="auto"/>
              <w:right w:val="single" w:sz="4" w:space="0" w:color="auto"/>
            </w:tcBorders>
            <w:vAlign w:val="center"/>
            <w:hideMark/>
          </w:tcPr>
          <w:p w14:paraId="74C6A3B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thông bàng quang</w:t>
            </w:r>
          </w:p>
        </w:tc>
        <w:tc>
          <w:tcPr>
            <w:tcW w:w="1334" w:type="dxa"/>
            <w:tcBorders>
              <w:top w:val="nil"/>
              <w:left w:val="nil"/>
              <w:bottom w:val="single" w:sz="4" w:space="0" w:color="auto"/>
              <w:right w:val="single" w:sz="4" w:space="0" w:color="auto"/>
            </w:tcBorders>
            <w:vAlign w:val="center"/>
            <w:hideMark/>
          </w:tcPr>
          <w:p w14:paraId="038345C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405,500 </w:t>
            </w:r>
          </w:p>
        </w:tc>
        <w:tc>
          <w:tcPr>
            <w:tcW w:w="2669" w:type="dxa"/>
            <w:tcBorders>
              <w:top w:val="nil"/>
              <w:left w:val="nil"/>
              <w:bottom w:val="single" w:sz="4" w:space="0" w:color="auto"/>
              <w:right w:val="single" w:sz="4" w:space="0" w:color="auto"/>
            </w:tcBorders>
            <w:vAlign w:val="center"/>
            <w:hideMark/>
          </w:tcPr>
          <w:p w14:paraId="5E1992A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178615C" w14:textId="77777777" w:rsidTr="00605F29">
        <w:tc>
          <w:tcPr>
            <w:tcW w:w="851" w:type="dxa"/>
            <w:tcBorders>
              <w:top w:val="nil"/>
              <w:left w:val="single" w:sz="4" w:space="0" w:color="auto"/>
              <w:bottom w:val="single" w:sz="4" w:space="0" w:color="auto"/>
              <w:right w:val="single" w:sz="4" w:space="0" w:color="auto"/>
            </w:tcBorders>
            <w:vAlign w:val="center"/>
            <w:hideMark/>
          </w:tcPr>
          <w:p w14:paraId="6D2802F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1160</w:t>
            </w:r>
          </w:p>
        </w:tc>
        <w:tc>
          <w:tcPr>
            <w:tcW w:w="1725" w:type="dxa"/>
            <w:tcBorders>
              <w:top w:val="nil"/>
              <w:left w:val="nil"/>
              <w:bottom w:val="single" w:sz="4" w:space="0" w:color="auto"/>
              <w:right w:val="single" w:sz="4" w:space="0" w:color="auto"/>
            </w:tcBorders>
            <w:vAlign w:val="center"/>
            <w:hideMark/>
          </w:tcPr>
          <w:p w14:paraId="33065F2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03.0129.0121</w:t>
            </w:r>
          </w:p>
        </w:tc>
        <w:tc>
          <w:tcPr>
            <w:tcW w:w="3378" w:type="dxa"/>
            <w:tcBorders>
              <w:top w:val="nil"/>
              <w:left w:val="nil"/>
              <w:bottom w:val="single" w:sz="4" w:space="0" w:color="auto"/>
              <w:right w:val="single" w:sz="4" w:space="0" w:color="auto"/>
            </w:tcBorders>
            <w:vAlign w:val="center"/>
            <w:hideMark/>
          </w:tcPr>
          <w:p w14:paraId="167D0F3F"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Mở thông bàng quang trên xương mu</w:t>
            </w:r>
          </w:p>
        </w:tc>
        <w:tc>
          <w:tcPr>
            <w:tcW w:w="3827" w:type="dxa"/>
            <w:tcBorders>
              <w:top w:val="nil"/>
              <w:left w:val="nil"/>
              <w:bottom w:val="single" w:sz="4" w:space="0" w:color="auto"/>
              <w:right w:val="single" w:sz="4" w:space="0" w:color="auto"/>
            </w:tcBorders>
            <w:vAlign w:val="center"/>
            <w:hideMark/>
          </w:tcPr>
          <w:p w14:paraId="56BEA09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Mở thông bàng quang trên xương mu</w:t>
            </w:r>
          </w:p>
        </w:tc>
        <w:tc>
          <w:tcPr>
            <w:tcW w:w="1334" w:type="dxa"/>
            <w:tcBorders>
              <w:top w:val="nil"/>
              <w:left w:val="nil"/>
              <w:bottom w:val="single" w:sz="4" w:space="0" w:color="auto"/>
              <w:right w:val="single" w:sz="4" w:space="0" w:color="auto"/>
            </w:tcBorders>
            <w:vAlign w:val="center"/>
            <w:hideMark/>
          </w:tcPr>
          <w:p w14:paraId="6A232C8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405,500 </w:t>
            </w:r>
          </w:p>
        </w:tc>
        <w:tc>
          <w:tcPr>
            <w:tcW w:w="2669" w:type="dxa"/>
            <w:tcBorders>
              <w:top w:val="nil"/>
              <w:left w:val="nil"/>
              <w:bottom w:val="single" w:sz="4" w:space="0" w:color="auto"/>
              <w:right w:val="single" w:sz="4" w:space="0" w:color="auto"/>
            </w:tcBorders>
            <w:vAlign w:val="center"/>
            <w:hideMark/>
          </w:tcPr>
          <w:p w14:paraId="6270EE7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A662A7B" w14:textId="77777777" w:rsidTr="00605F29">
        <w:tc>
          <w:tcPr>
            <w:tcW w:w="851" w:type="dxa"/>
            <w:tcBorders>
              <w:top w:val="nil"/>
              <w:left w:val="single" w:sz="4" w:space="0" w:color="auto"/>
              <w:bottom w:val="single" w:sz="4" w:space="0" w:color="auto"/>
              <w:right w:val="single" w:sz="4" w:space="0" w:color="auto"/>
            </w:tcBorders>
            <w:vAlign w:val="center"/>
            <w:hideMark/>
          </w:tcPr>
          <w:p w14:paraId="223BC70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1161</w:t>
            </w:r>
          </w:p>
        </w:tc>
        <w:tc>
          <w:tcPr>
            <w:tcW w:w="1725" w:type="dxa"/>
            <w:tcBorders>
              <w:top w:val="nil"/>
              <w:left w:val="nil"/>
              <w:bottom w:val="single" w:sz="4" w:space="0" w:color="auto"/>
              <w:right w:val="single" w:sz="4" w:space="0" w:color="auto"/>
            </w:tcBorders>
            <w:vAlign w:val="center"/>
            <w:hideMark/>
          </w:tcPr>
          <w:p w14:paraId="6A4E879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02.0058.0122</w:t>
            </w:r>
          </w:p>
        </w:tc>
        <w:tc>
          <w:tcPr>
            <w:tcW w:w="3378" w:type="dxa"/>
            <w:tcBorders>
              <w:top w:val="nil"/>
              <w:left w:val="nil"/>
              <w:bottom w:val="single" w:sz="4" w:space="0" w:color="auto"/>
              <w:right w:val="single" w:sz="4" w:space="0" w:color="auto"/>
            </w:tcBorders>
            <w:vAlign w:val="center"/>
            <w:hideMark/>
          </w:tcPr>
          <w:p w14:paraId="61B4B35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Nghiệm pháp hồi phục phế quản với thuốc giãn phế quản</w:t>
            </w:r>
          </w:p>
        </w:tc>
        <w:tc>
          <w:tcPr>
            <w:tcW w:w="3827" w:type="dxa"/>
            <w:tcBorders>
              <w:top w:val="nil"/>
              <w:left w:val="nil"/>
              <w:bottom w:val="single" w:sz="4" w:space="0" w:color="auto"/>
              <w:right w:val="single" w:sz="4" w:space="0" w:color="auto"/>
            </w:tcBorders>
            <w:vAlign w:val="center"/>
            <w:hideMark/>
          </w:tcPr>
          <w:p w14:paraId="6C50609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Nghiệm pháp hồi phục phế quản với thuốc giãn phế quản</w:t>
            </w:r>
          </w:p>
        </w:tc>
        <w:tc>
          <w:tcPr>
            <w:tcW w:w="1334" w:type="dxa"/>
            <w:tcBorders>
              <w:top w:val="nil"/>
              <w:left w:val="nil"/>
              <w:bottom w:val="single" w:sz="4" w:space="0" w:color="auto"/>
              <w:right w:val="single" w:sz="4" w:space="0" w:color="auto"/>
            </w:tcBorders>
            <w:vAlign w:val="center"/>
            <w:hideMark/>
          </w:tcPr>
          <w:p w14:paraId="6295D70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112,300 </w:t>
            </w:r>
          </w:p>
        </w:tc>
        <w:tc>
          <w:tcPr>
            <w:tcW w:w="2669" w:type="dxa"/>
            <w:tcBorders>
              <w:top w:val="nil"/>
              <w:left w:val="nil"/>
              <w:bottom w:val="single" w:sz="4" w:space="0" w:color="auto"/>
              <w:right w:val="single" w:sz="4" w:space="0" w:color="auto"/>
            </w:tcBorders>
            <w:vAlign w:val="center"/>
            <w:hideMark/>
          </w:tcPr>
          <w:p w14:paraId="2967B3B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9B7B9E4" w14:textId="77777777" w:rsidTr="00605F29">
        <w:tc>
          <w:tcPr>
            <w:tcW w:w="851" w:type="dxa"/>
            <w:tcBorders>
              <w:top w:val="nil"/>
              <w:left w:val="single" w:sz="4" w:space="0" w:color="auto"/>
              <w:bottom w:val="single" w:sz="4" w:space="0" w:color="auto"/>
              <w:right w:val="single" w:sz="4" w:space="0" w:color="auto"/>
            </w:tcBorders>
            <w:vAlign w:val="center"/>
            <w:hideMark/>
          </w:tcPr>
          <w:p w14:paraId="0C78709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1162</w:t>
            </w:r>
          </w:p>
        </w:tc>
        <w:tc>
          <w:tcPr>
            <w:tcW w:w="1725" w:type="dxa"/>
            <w:tcBorders>
              <w:top w:val="nil"/>
              <w:left w:val="nil"/>
              <w:bottom w:val="single" w:sz="4" w:space="0" w:color="auto"/>
              <w:right w:val="single" w:sz="4" w:space="0" w:color="auto"/>
            </w:tcBorders>
            <w:vAlign w:val="center"/>
            <w:hideMark/>
          </w:tcPr>
          <w:p w14:paraId="0384751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03.1026.0123</w:t>
            </w:r>
          </w:p>
        </w:tc>
        <w:tc>
          <w:tcPr>
            <w:tcW w:w="3378" w:type="dxa"/>
            <w:tcBorders>
              <w:top w:val="nil"/>
              <w:left w:val="nil"/>
              <w:bottom w:val="single" w:sz="4" w:space="0" w:color="auto"/>
              <w:right w:val="single" w:sz="4" w:space="0" w:color="auto"/>
            </w:tcBorders>
            <w:vAlign w:val="center"/>
            <w:hideMark/>
          </w:tcPr>
          <w:p w14:paraId="0B8D1FE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lồng ngực để chẩn đoán và điều trị</w:t>
            </w:r>
          </w:p>
        </w:tc>
        <w:tc>
          <w:tcPr>
            <w:tcW w:w="3827" w:type="dxa"/>
            <w:tcBorders>
              <w:top w:val="nil"/>
              <w:left w:val="nil"/>
              <w:bottom w:val="single" w:sz="4" w:space="0" w:color="auto"/>
              <w:right w:val="single" w:sz="4" w:space="0" w:color="auto"/>
            </w:tcBorders>
            <w:vAlign w:val="center"/>
            <w:hideMark/>
          </w:tcPr>
          <w:p w14:paraId="400E3A0F"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Nội soi lồng ngực để chẩn đoán và điều trị</w:t>
            </w:r>
          </w:p>
        </w:tc>
        <w:tc>
          <w:tcPr>
            <w:tcW w:w="1334" w:type="dxa"/>
            <w:tcBorders>
              <w:top w:val="nil"/>
              <w:left w:val="nil"/>
              <w:bottom w:val="single" w:sz="4" w:space="0" w:color="auto"/>
              <w:right w:val="single" w:sz="4" w:space="0" w:color="auto"/>
            </w:tcBorders>
            <w:vAlign w:val="center"/>
            <w:hideMark/>
          </w:tcPr>
          <w:p w14:paraId="7CD63A6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1,069,400 </w:t>
            </w:r>
          </w:p>
        </w:tc>
        <w:tc>
          <w:tcPr>
            <w:tcW w:w="2669" w:type="dxa"/>
            <w:tcBorders>
              <w:top w:val="nil"/>
              <w:left w:val="nil"/>
              <w:bottom w:val="single" w:sz="4" w:space="0" w:color="auto"/>
              <w:right w:val="single" w:sz="4" w:space="0" w:color="auto"/>
            </w:tcBorders>
            <w:vAlign w:val="center"/>
            <w:hideMark/>
          </w:tcPr>
          <w:p w14:paraId="418C2D6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5887F95" w14:textId="77777777" w:rsidTr="00605F29">
        <w:tc>
          <w:tcPr>
            <w:tcW w:w="851" w:type="dxa"/>
            <w:tcBorders>
              <w:top w:val="nil"/>
              <w:left w:val="single" w:sz="4" w:space="0" w:color="auto"/>
              <w:bottom w:val="single" w:sz="4" w:space="0" w:color="auto"/>
              <w:right w:val="single" w:sz="4" w:space="0" w:color="auto"/>
            </w:tcBorders>
            <w:vAlign w:val="center"/>
            <w:hideMark/>
          </w:tcPr>
          <w:p w14:paraId="58632D0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1163</w:t>
            </w:r>
          </w:p>
        </w:tc>
        <w:tc>
          <w:tcPr>
            <w:tcW w:w="1725" w:type="dxa"/>
            <w:tcBorders>
              <w:top w:val="nil"/>
              <w:left w:val="nil"/>
              <w:bottom w:val="single" w:sz="4" w:space="0" w:color="auto"/>
              <w:right w:val="single" w:sz="4" w:space="0" w:color="auto"/>
            </w:tcBorders>
            <w:vAlign w:val="center"/>
            <w:hideMark/>
          </w:tcPr>
          <w:p w14:paraId="6FC25CA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02.0039.0124</w:t>
            </w:r>
          </w:p>
        </w:tc>
        <w:tc>
          <w:tcPr>
            <w:tcW w:w="3378" w:type="dxa"/>
            <w:tcBorders>
              <w:top w:val="nil"/>
              <w:left w:val="nil"/>
              <w:bottom w:val="single" w:sz="4" w:space="0" w:color="auto"/>
              <w:right w:val="single" w:sz="4" w:space="0" w:color="auto"/>
            </w:tcBorders>
            <w:vAlign w:val="center"/>
            <w:hideMark/>
          </w:tcPr>
          <w:p w14:paraId="0E692B9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màng phổi, gây dính bằng thuốc/hóa chất</w:t>
            </w:r>
          </w:p>
        </w:tc>
        <w:tc>
          <w:tcPr>
            <w:tcW w:w="3827" w:type="dxa"/>
            <w:tcBorders>
              <w:top w:val="nil"/>
              <w:left w:val="nil"/>
              <w:bottom w:val="single" w:sz="4" w:space="0" w:color="auto"/>
              <w:right w:val="single" w:sz="4" w:space="0" w:color="auto"/>
            </w:tcBorders>
            <w:vAlign w:val="center"/>
            <w:hideMark/>
          </w:tcPr>
          <w:p w14:paraId="73BB01A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màng phổi, gây dính bằng thuốc/hóa chất</w:t>
            </w:r>
          </w:p>
        </w:tc>
        <w:tc>
          <w:tcPr>
            <w:tcW w:w="1334" w:type="dxa"/>
            <w:tcBorders>
              <w:top w:val="nil"/>
              <w:left w:val="nil"/>
              <w:bottom w:val="single" w:sz="4" w:space="0" w:color="auto"/>
              <w:right w:val="single" w:sz="4" w:space="0" w:color="auto"/>
            </w:tcBorders>
            <w:vAlign w:val="center"/>
            <w:hideMark/>
          </w:tcPr>
          <w:p w14:paraId="683C02F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5,081,300 </w:t>
            </w:r>
          </w:p>
        </w:tc>
        <w:tc>
          <w:tcPr>
            <w:tcW w:w="2669" w:type="dxa"/>
            <w:tcBorders>
              <w:top w:val="nil"/>
              <w:left w:val="nil"/>
              <w:bottom w:val="single" w:sz="4" w:space="0" w:color="auto"/>
              <w:right w:val="single" w:sz="4" w:space="0" w:color="auto"/>
            </w:tcBorders>
            <w:vAlign w:val="center"/>
            <w:hideMark/>
          </w:tcPr>
          <w:p w14:paraId="6149C14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 Đã bao gồm thuốc gây mê </w:t>
            </w:r>
          </w:p>
        </w:tc>
      </w:tr>
      <w:tr w:rsidR="0091386A" w:rsidRPr="00CC7EE9" w14:paraId="31579B6B" w14:textId="77777777" w:rsidTr="00605F29">
        <w:tc>
          <w:tcPr>
            <w:tcW w:w="851" w:type="dxa"/>
            <w:tcBorders>
              <w:top w:val="nil"/>
              <w:left w:val="single" w:sz="4" w:space="0" w:color="auto"/>
              <w:bottom w:val="single" w:sz="4" w:space="0" w:color="auto"/>
              <w:right w:val="single" w:sz="4" w:space="0" w:color="auto"/>
            </w:tcBorders>
            <w:vAlign w:val="center"/>
            <w:hideMark/>
          </w:tcPr>
          <w:p w14:paraId="4093593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1164</w:t>
            </w:r>
          </w:p>
        </w:tc>
        <w:tc>
          <w:tcPr>
            <w:tcW w:w="1725" w:type="dxa"/>
            <w:tcBorders>
              <w:top w:val="nil"/>
              <w:left w:val="nil"/>
              <w:bottom w:val="single" w:sz="4" w:space="0" w:color="auto"/>
              <w:right w:val="single" w:sz="4" w:space="0" w:color="auto"/>
            </w:tcBorders>
            <w:vAlign w:val="center"/>
            <w:hideMark/>
          </w:tcPr>
          <w:p w14:paraId="6FD23D8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27.0087.0124</w:t>
            </w:r>
          </w:p>
        </w:tc>
        <w:tc>
          <w:tcPr>
            <w:tcW w:w="3378" w:type="dxa"/>
            <w:tcBorders>
              <w:top w:val="nil"/>
              <w:left w:val="nil"/>
              <w:bottom w:val="single" w:sz="4" w:space="0" w:color="auto"/>
              <w:right w:val="single" w:sz="4" w:space="0" w:color="auto"/>
            </w:tcBorders>
            <w:vAlign w:val="center"/>
            <w:hideMark/>
          </w:tcPr>
          <w:p w14:paraId="6F8FB79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điều trị máu đông màng phổi</w:t>
            </w:r>
          </w:p>
        </w:tc>
        <w:tc>
          <w:tcPr>
            <w:tcW w:w="3827" w:type="dxa"/>
            <w:tcBorders>
              <w:top w:val="nil"/>
              <w:left w:val="nil"/>
              <w:bottom w:val="single" w:sz="4" w:space="0" w:color="auto"/>
              <w:right w:val="single" w:sz="4" w:space="0" w:color="auto"/>
            </w:tcBorders>
            <w:vAlign w:val="center"/>
            <w:hideMark/>
          </w:tcPr>
          <w:p w14:paraId="778206D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điều trị máu đông màng phổi</w:t>
            </w:r>
          </w:p>
        </w:tc>
        <w:tc>
          <w:tcPr>
            <w:tcW w:w="1334" w:type="dxa"/>
            <w:tcBorders>
              <w:top w:val="nil"/>
              <w:left w:val="nil"/>
              <w:bottom w:val="single" w:sz="4" w:space="0" w:color="auto"/>
              <w:right w:val="single" w:sz="4" w:space="0" w:color="auto"/>
            </w:tcBorders>
            <w:vAlign w:val="center"/>
            <w:hideMark/>
          </w:tcPr>
          <w:p w14:paraId="524C9BB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5,081,300 </w:t>
            </w:r>
          </w:p>
        </w:tc>
        <w:tc>
          <w:tcPr>
            <w:tcW w:w="2669" w:type="dxa"/>
            <w:tcBorders>
              <w:top w:val="nil"/>
              <w:left w:val="nil"/>
              <w:bottom w:val="single" w:sz="4" w:space="0" w:color="auto"/>
              <w:right w:val="single" w:sz="4" w:space="0" w:color="auto"/>
            </w:tcBorders>
            <w:vAlign w:val="center"/>
            <w:hideMark/>
          </w:tcPr>
          <w:p w14:paraId="5FFE142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 Đã bao gồm thuốc gây mê </w:t>
            </w:r>
          </w:p>
        </w:tc>
      </w:tr>
      <w:tr w:rsidR="0091386A" w:rsidRPr="00CC7EE9" w14:paraId="610D317B" w14:textId="77777777" w:rsidTr="00605F29">
        <w:tc>
          <w:tcPr>
            <w:tcW w:w="851" w:type="dxa"/>
            <w:tcBorders>
              <w:top w:val="nil"/>
              <w:left w:val="single" w:sz="4" w:space="0" w:color="auto"/>
              <w:bottom w:val="single" w:sz="4" w:space="0" w:color="auto"/>
              <w:right w:val="single" w:sz="4" w:space="0" w:color="auto"/>
            </w:tcBorders>
            <w:vAlign w:val="center"/>
            <w:hideMark/>
          </w:tcPr>
          <w:p w14:paraId="08F238C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1165</w:t>
            </w:r>
          </w:p>
        </w:tc>
        <w:tc>
          <w:tcPr>
            <w:tcW w:w="1725" w:type="dxa"/>
            <w:tcBorders>
              <w:top w:val="nil"/>
              <w:left w:val="nil"/>
              <w:bottom w:val="single" w:sz="4" w:space="0" w:color="auto"/>
              <w:right w:val="single" w:sz="4" w:space="0" w:color="auto"/>
            </w:tcBorders>
            <w:vAlign w:val="center"/>
            <w:hideMark/>
          </w:tcPr>
          <w:p w14:paraId="4F7818A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27.0088.0124</w:t>
            </w:r>
          </w:p>
        </w:tc>
        <w:tc>
          <w:tcPr>
            <w:tcW w:w="3378" w:type="dxa"/>
            <w:tcBorders>
              <w:top w:val="nil"/>
              <w:left w:val="nil"/>
              <w:bottom w:val="single" w:sz="4" w:space="0" w:color="auto"/>
              <w:right w:val="single" w:sz="4" w:space="0" w:color="auto"/>
            </w:tcBorders>
            <w:vAlign w:val="center"/>
            <w:hideMark/>
          </w:tcPr>
          <w:p w14:paraId="4D55D47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điều trị ổ cặn màng phổi</w:t>
            </w:r>
          </w:p>
        </w:tc>
        <w:tc>
          <w:tcPr>
            <w:tcW w:w="3827" w:type="dxa"/>
            <w:tcBorders>
              <w:top w:val="nil"/>
              <w:left w:val="nil"/>
              <w:bottom w:val="single" w:sz="4" w:space="0" w:color="auto"/>
              <w:right w:val="single" w:sz="4" w:space="0" w:color="auto"/>
            </w:tcBorders>
            <w:vAlign w:val="center"/>
            <w:hideMark/>
          </w:tcPr>
          <w:p w14:paraId="70C5D736"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Phẫu thuật nội soi điều trị ổ cặn màng phổi</w:t>
            </w:r>
          </w:p>
        </w:tc>
        <w:tc>
          <w:tcPr>
            <w:tcW w:w="1334" w:type="dxa"/>
            <w:tcBorders>
              <w:top w:val="nil"/>
              <w:left w:val="nil"/>
              <w:bottom w:val="single" w:sz="4" w:space="0" w:color="auto"/>
              <w:right w:val="single" w:sz="4" w:space="0" w:color="auto"/>
            </w:tcBorders>
            <w:vAlign w:val="center"/>
            <w:hideMark/>
          </w:tcPr>
          <w:p w14:paraId="70DE32F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5,081,300 </w:t>
            </w:r>
          </w:p>
        </w:tc>
        <w:tc>
          <w:tcPr>
            <w:tcW w:w="2669" w:type="dxa"/>
            <w:tcBorders>
              <w:top w:val="nil"/>
              <w:left w:val="nil"/>
              <w:bottom w:val="single" w:sz="4" w:space="0" w:color="auto"/>
              <w:right w:val="single" w:sz="4" w:space="0" w:color="auto"/>
            </w:tcBorders>
            <w:vAlign w:val="center"/>
            <w:hideMark/>
          </w:tcPr>
          <w:p w14:paraId="175633C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0BA6AC7" w14:textId="77777777" w:rsidTr="00605F29">
        <w:tc>
          <w:tcPr>
            <w:tcW w:w="851" w:type="dxa"/>
            <w:tcBorders>
              <w:top w:val="nil"/>
              <w:left w:val="single" w:sz="4" w:space="0" w:color="auto"/>
              <w:bottom w:val="single" w:sz="4" w:space="0" w:color="auto"/>
              <w:right w:val="single" w:sz="4" w:space="0" w:color="auto"/>
            </w:tcBorders>
            <w:vAlign w:val="center"/>
            <w:hideMark/>
          </w:tcPr>
          <w:p w14:paraId="523033D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1166</w:t>
            </w:r>
          </w:p>
        </w:tc>
        <w:tc>
          <w:tcPr>
            <w:tcW w:w="1725" w:type="dxa"/>
            <w:tcBorders>
              <w:top w:val="nil"/>
              <w:left w:val="nil"/>
              <w:bottom w:val="single" w:sz="4" w:space="0" w:color="auto"/>
              <w:right w:val="single" w:sz="4" w:space="0" w:color="auto"/>
            </w:tcBorders>
            <w:vAlign w:val="center"/>
            <w:hideMark/>
          </w:tcPr>
          <w:p w14:paraId="1E42B2F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27.0078.0124</w:t>
            </w:r>
          </w:p>
        </w:tc>
        <w:tc>
          <w:tcPr>
            <w:tcW w:w="3378" w:type="dxa"/>
            <w:tcBorders>
              <w:top w:val="nil"/>
              <w:left w:val="nil"/>
              <w:bottom w:val="single" w:sz="4" w:space="0" w:color="auto"/>
              <w:right w:val="single" w:sz="4" w:space="0" w:color="auto"/>
            </w:tcBorders>
            <w:vAlign w:val="center"/>
            <w:hideMark/>
          </w:tcPr>
          <w:p w14:paraId="7FD8E6CD"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Phẫu thuật nội soi gây dính màng phổi</w:t>
            </w:r>
          </w:p>
        </w:tc>
        <w:tc>
          <w:tcPr>
            <w:tcW w:w="3827" w:type="dxa"/>
            <w:tcBorders>
              <w:top w:val="nil"/>
              <w:left w:val="nil"/>
              <w:bottom w:val="single" w:sz="4" w:space="0" w:color="auto"/>
              <w:right w:val="single" w:sz="4" w:space="0" w:color="auto"/>
            </w:tcBorders>
            <w:vAlign w:val="center"/>
            <w:hideMark/>
          </w:tcPr>
          <w:p w14:paraId="3F1B395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gây dính màng phổi</w:t>
            </w:r>
          </w:p>
        </w:tc>
        <w:tc>
          <w:tcPr>
            <w:tcW w:w="1334" w:type="dxa"/>
            <w:tcBorders>
              <w:top w:val="nil"/>
              <w:left w:val="nil"/>
              <w:bottom w:val="single" w:sz="4" w:space="0" w:color="auto"/>
              <w:right w:val="single" w:sz="4" w:space="0" w:color="auto"/>
            </w:tcBorders>
            <w:vAlign w:val="center"/>
            <w:hideMark/>
          </w:tcPr>
          <w:p w14:paraId="1273839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5,081,300 </w:t>
            </w:r>
          </w:p>
        </w:tc>
        <w:tc>
          <w:tcPr>
            <w:tcW w:w="2669" w:type="dxa"/>
            <w:tcBorders>
              <w:top w:val="nil"/>
              <w:left w:val="nil"/>
              <w:bottom w:val="single" w:sz="4" w:space="0" w:color="auto"/>
              <w:right w:val="single" w:sz="4" w:space="0" w:color="auto"/>
            </w:tcBorders>
            <w:vAlign w:val="center"/>
            <w:hideMark/>
          </w:tcPr>
          <w:p w14:paraId="748D030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52A7889" w14:textId="77777777" w:rsidTr="00605F29">
        <w:tc>
          <w:tcPr>
            <w:tcW w:w="851" w:type="dxa"/>
            <w:tcBorders>
              <w:top w:val="nil"/>
              <w:left w:val="single" w:sz="4" w:space="0" w:color="auto"/>
              <w:bottom w:val="single" w:sz="4" w:space="0" w:color="auto"/>
              <w:right w:val="single" w:sz="4" w:space="0" w:color="auto"/>
            </w:tcBorders>
            <w:vAlign w:val="center"/>
            <w:hideMark/>
          </w:tcPr>
          <w:p w14:paraId="6A9F2D8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1167</w:t>
            </w:r>
          </w:p>
        </w:tc>
        <w:tc>
          <w:tcPr>
            <w:tcW w:w="1725" w:type="dxa"/>
            <w:tcBorders>
              <w:top w:val="nil"/>
              <w:left w:val="nil"/>
              <w:bottom w:val="single" w:sz="4" w:space="0" w:color="auto"/>
              <w:right w:val="single" w:sz="4" w:space="0" w:color="auto"/>
            </w:tcBorders>
            <w:vAlign w:val="center"/>
            <w:hideMark/>
          </w:tcPr>
          <w:p w14:paraId="77A2A10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27.0089.0124</w:t>
            </w:r>
          </w:p>
        </w:tc>
        <w:tc>
          <w:tcPr>
            <w:tcW w:w="3378" w:type="dxa"/>
            <w:tcBorders>
              <w:top w:val="nil"/>
              <w:left w:val="nil"/>
              <w:bottom w:val="single" w:sz="4" w:space="0" w:color="auto"/>
              <w:right w:val="single" w:sz="4" w:space="0" w:color="auto"/>
            </w:tcBorders>
            <w:vAlign w:val="center"/>
            <w:hideMark/>
          </w:tcPr>
          <w:p w14:paraId="3509907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lấy dị vật phổi - màng phổi</w:t>
            </w:r>
          </w:p>
        </w:tc>
        <w:tc>
          <w:tcPr>
            <w:tcW w:w="3827" w:type="dxa"/>
            <w:tcBorders>
              <w:top w:val="nil"/>
              <w:left w:val="nil"/>
              <w:bottom w:val="single" w:sz="4" w:space="0" w:color="auto"/>
              <w:right w:val="single" w:sz="4" w:space="0" w:color="auto"/>
            </w:tcBorders>
            <w:vAlign w:val="center"/>
            <w:hideMark/>
          </w:tcPr>
          <w:p w14:paraId="4AF730B7"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Phẫu thuật nội soi lấy dị vật phổi - màng phổi</w:t>
            </w:r>
          </w:p>
        </w:tc>
        <w:tc>
          <w:tcPr>
            <w:tcW w:w="1334" w:type="dxa"/>
            <w:tcBorders>
              <w:top w:val="nil"/>
              <w:left w:val="nil"/>
              <w:bottom w:val="single" w:sz="4" w:space="0" w:color="auto"/>
              <w:right w:val="single" w:sz="4" w:space="0" w:color="auto"/>
            </w:tcBorders>
            <w:vAlign w:val="center"/>
            <w:hideMark/>
          </w:tcPr>
          <w:p w14:paraId="0814CB6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5,081,300 </w:t>
            </w:r>
          </w:p>
        </w:tc>
        <w:tc>
          <w:tcPr>
            <w:tcW w:w="2669" w:type="dxa"/>
            <w:tcBorders>
              <w:top w:val="nil"/>
              <w:left w:val="nil"/>
              <w:bottom w:val="single" w:sz="4" w:space="0" w:color="auto"/>
              <w:right w:val="single" w:sz="4" w:space="0" w:color="auto"/>
            </w:tcBorders>
            <w:vAlign w:val="center"/>
            <w:hideMark/>
          </w:tcPr>
          <w:p w14:paraId="20CAF51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1178C40" w14:textId="77777777" w:rsidTr="00605F29">
        <w:tc>
          <w:tcPr>
            <w:tcW w:w="851" w:type="dxa"/>
            <w:tcBorders>
              <w:top w:val="nil"/>
              <w:left w:val="single" w:sz="4" w:space="0" w:color="auto"/>
              <w:bottom w:val="single" w:sz="4" w:space="0" w:color="auto"/>
              <w:right w:val="single" w:sz="4" w:space="0" w:color="auto"/>
            </w:tcBorders>
            <w:vAlign w:val="center"/>
            <w:hideMark/>
          </w:tcPr>
          <w:p w14:paraId="695EE42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1168</w:t>
            </w:r>
          </w:p>
        </w:tc>
        <w:tc>
          <w:tcPr>
            <w:tcW w:w="1725" w:type="dxa"/>
            <w:tcBorders>
              <w:top w:val="nil"/>
              <w:left w:val="nil"/>
              <w:bottom w:val="single" w:sz="4" w:space="0" w:color="auto"/>
              <w:right w:val="single" w:sz="4" w:space="0" w:color="auto"/>
            </w:tcBorders>
            <w:vAlign w:val="center"/>
            <w:hideMark/>
          </w:tcPr>
          <w:p w14:paraId="78648C5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01.0101.0125</w:t>
            </w:r>
          </w:p>
        </w:tc>
        <w:tc>
          <w:tcPr>
            <w:tcW w:w="3378" w:type="dxa"/>
            <w:tcBorders>
              <w:top w:val="nil"/>
              <w:left w:val="nil"/>
              <w:bottom w:val="single" w:sz="4" w:space="0" w:color="auto"/>
              <w:right w:val="single" w:sz="4" w:space="0" w:color="auto"/>
            </w:tcBorders>
            <w:vAlign w:val="center"/>
            <w:hideMark/>
          </w:tcPr>
          <w:p w14:paraId="446867A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màng phổi sinh thiết</w:t>
            </w:r>
          </w:p>
        </w:tc>
        <w:tc>
          <w:tcPr>
            <w:tcW w:w="3827" w:type="dxa"/>
            <w:tcBorders>
              <w:top w:val="nil"/>
              <w:left w:val="nil"/>
              <w:bottom w:val="single" w:sz="4" w:space="0" w:color="auto"/>
              <w:right w:val="single" w:sz="4" w:space="0" w:color="auto"/>
            </w:tcBorders>
            <w:vAlign w:val="center"/>
            <w:hideMark/>
          </w:tcPr>
          <w:p w14:paraId="745C61B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màng phổi sinh thiết</w:t>
            </w:r>
          </w:p>
        </w:tc>
        <w:tc>
          <w:tcPr>
            <w:tcW w:w="1334" w:type="dxa"/>
            <w:tcBorders>
              <w:top w:val="nil"/>
              <w:left w:val="nil"/>
              <w:bottom w:val="single" w:sz="4" w:space="0" w:color="auto"/>
              <w:right w:val="single" w:sz="4" w:space="0" w:color="auto"/>
            </w:tcBorders>
            <w:vAlign w:val="center"/>
            <w:hideMark/>
          </w:tcPr>
          <w:p w14:paraId="171E1F6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5,859,300 </w:t>
            </w:r>
          </w:p>
        </w:tc>
        <w:tc>
          <w:tcPr>
            <w:tcW w:w="2669" w:type="dxa"/>
            <w:tcBorders>
              <w:top w:val="nil"/>
              <w:left w:val="nil"/>
              <w:bottom w:val="single" w:sz="4" w:space="0" w:color="auto"/>
              <w:right w:val="single" w:sz="4" w:space="0" w:color="auto"/>
            </w:tcBorders>
            <w:vAlign w:val="center"/>
            <w:hideMark/>
          </w:tcPr>
          <w:p w14:paraId="79A7453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 Đã bao gồm thuốc gây mê </w:t>
            </w:r>
          </w:p>
        </w:tc>
      </w:tr>
      <w:tr w:rsidR="0091386A" w:rsidRPr="00CC7EE9" w14:paraId="4DDA31E6" w14:textId="77777777" w:rsidTr="00605F29">
        <w:tc>
          <w:tcPr>
            <w:tcW w:w="851" w:type="dxa"/>
            <w:tcBorders>
              <w:top w:val="nil"/>
              <w:left w:val="single" w:sz="4" w:space="0" w:color="auto"/>
              <w:bottom w:val="single" w:sz="4" w:space="0" w:color="auto"/>
              <w:right w:val="single" w:sz="4" w:space="0" w:color="auto"/>
            </w:tcBorders>
            <w:vAlign w:val="center"/>
            <w:hideMark/>
          </w:tcPr>
          <w:p w14:paraId="1F6C467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1169</w:t>
            </w:r>
          </w:p>
        </w:tc>
        <w:tc>
          <w:tcPr>
            <w:tcW w:w="1725" w:type="dxa"/>
            <w:tcBorders>
              <w:top w:val="nil"/>
              <w:left w:val="nil"/>
              <w:bottom w:val="single" w:sz="4" w:space="0" w:color="auto"/>
              <w:right w:val="single" w:sz="4" w:space="0" w:color="auto"/>
            </w:tcBorders>
            <w:vAlign w:val="center"/>
            <w:hideMark/>
          </w:tcPr>
          <w:p w14:paraId="17D9486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02.0038.0125</w:t>
            </w:r>
          </w:p>
        </w:tc>
        <w:tc>
          <w:tcPr>
            <w:tcW w:w="3378" w:type="dxa"/>
            <w:tcBorders>
              <w:top w:val="nil"/>
              <w:left w:val="nil"/>
              <w:bottom w:val="single" w:sz="4" w:space="0" w:color="auto"/>
              <w:right w:val="single" w:sz="4" w:space="0" w:color="auto"/>
            </w:tcBorders>
            <w:vAlign w:val="center"/>
            <w:hideMark/>
          </w:tcPr>
          <w:p w14:paraId="05BBA88F"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Nội soi màng phổi, sinh thiết màng phổi</w:t>
            </w:r>
          </w:p>
        </w:tc>
        <w:tc>
          <w:tcPr>
            <w:tcW w:w="3827" w:type="dxa"/>
            <w:tcBorders>
              <w:top w:val="nil"/>
              <w:left w:val="nil"/>
              <w:bottom w:val="single" w:sz="4" w:space="0" w:color="auto"/>
              <w:right w:val="single" w:sz="4" w:space="0" w:color="auto"/>
            </w:tcBorders>
            <w:vAlign w:val="center"/>
            <w:hideMark/>
          </w:tcPr>
          <w:p w14:paraId="0B3E233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màng phổi, sinh thiết màng phổi</w:t>
            </w:r>
          </w:p>
        </w:tc>
        <w:tc>
          <w:tcPr>
            <w:tcW w:w="1334" w:type="dxa"/>
            <w:tcBorders>
              <w:top w:val="nil"/>
              <w:left w:val="nil"/>
              <w:bottom w:val="single" w:sz="4" w:space="0" w:color="auto"/>
              <w:right w:val="single" w:sz="4" w:space="0" w:color="auto"/>
            </w:tcBorders>
            <w:vAlign w:val="center"/>
            <w:hideMark/>
          </w:tcPr>
          <w:p w14:paraId="69D9770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5,859,300 </w:t>
            </w:r>
          </w:p>
        </w:tc>
        <w:tc>
          <w:tcPr>
            <w:tcW w:w="2669" w:type="dxa"/>
            <w:tcBorders>
              <w:top w:val="nil"/>
              <w:left w:val="nil"/>
              <w:bottom w:val="single" w:sz="4" w:space="0" w:color="auto"/>
              <w:right w:val="single" w:sz="4" w:space="0" w:color="auto"/>
            </w:tcBorders>
            <w:vAlign w:val="center"/>
            <w:hideMark/>
          </w:tcPr>
          <w:p w14:paraId="56B7378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 Đã bao gồm thuốc gây mê </w:t>
            </w:r>
          </w:p>
        </w:tc>
      </w:tr>
      <w:tr w:rsidR="0091386A" w:rsidRPr="00CC7EE9" w14:paraId="4886E409" w14:textId="77777777" w:rsidTr="00605F29">
        <w:tc>
          <w:tcPr>
            <w:tcW w:w="851" w:type="dxa"/>
            <w:tcBorders>
              <w:top w:val="nil"/>
              <w:left w:val="single" w:sz="4" w:space="0" w:color="auto"/>
              <w:bottom w:val="single" w:sz="4" w:space="0" w:color="auto"/>
              <w:right w:val="single" w:sz="4" w:space="0" w:color="auto"/>
            </w:tcBorders>
            <w:vAlign w:val="center"/>
            <w:hideMark/>
          </w:tcPr>
          <w:p w14:paraId="46B9280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1170</w:t>
            </w:r>
          </w:p>
        </w:tc>
        <w:tc>
          <w:tcPr>
            <w:tcW w:w="1725" w:type="dxa"/>
            <w:tcBorders>
              <w:top w:val="nil"/>
              <w:left w:val="nil"/>
              <w:bottom w:val="single" w:sz="4" w:space="0" w:color="auto"/>
              <w:right w:val="single" w:sz="4" w:space="0" w:color="auto"/>
            </w:tcBorders>
            <w:vAlign w:val="center"/>
            <w:hideMark/>
          </w:tcPr>
          <w:p w14:paraId="4842A9A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03.0074.0125</w:t>
            </w:r>
          </w:p>
        </w:tc>
        <w:tc>
          <w:tcPr>
            <w:tcW w:w="3378" w:type="dxa"/>
            <w:tcBorders>
              <w:top w:val="nil"/>
              <w:left w:val="nil"/>
              <w:bottom w:val="single" w:sz="4" w:space="0" w:color="auto"/>
              <w:right w:val="single" w:sz="4" w:space="0" w:color="auto"/>
            </w:tcBorders>
            <w:vAlign w:val="center"/>
            <w:hideMark/>
          </w:tcPr>
          <w:p w14:paraId="4074571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màng phổi sinh thiết</w:t>
            </w:r>
          </w:p>
        </w:tc>
        <w:tc>
          <w:tcPr>
            <w:tcW w:w="3827" w:type="dxa"/>
            <w:tcBorders>
              <w:top w:val="nil"/>
              <w:left w:val="nil"/>
              <w:bottom w:val="single" w:sz="4" w:space="0" w:color="auto"/>
              <w:right w:val="single" w:sz="4" w:space="0" w:color="auto"/>
            </w:tcBorders>
            <w:vAlign w:val="center"/>
            <w:hideMark/>
          </w:tcPr>
          <w:p w14:paraId="4A3D25B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màng phổi sinh thiết</w:t>
            </w:r>
          </w:p>
        </w:tc>
        <w:tc>
          <w:tcPr>
            <w:tcW w:w="1334" w:type="dxa"/>
            <w:tcBorders>
              <w:top w:val="nil"/>
              <w:left w:val="nil"/>
              <w:bottom w:val="single" w:sz="4" w:space="0" w:color="auto"/>
              <w:right w:val="single" w:sz="4" w:space="0" w:color="auto"/>
            </w:tcBorders>
            <w:vAlign w:val="center"/>
            <w:hideMark/>
          </w:tcPr>
          <w:p w14:paraId="26DD48C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5,859,300 </w:t>
            </w:r>
          </w:p>
        </w:tc>
        <w:tc>
          <w:tcPr>
            <w:tcW w:w="2669" w:type="dxa"/>
            <w:tcBorders>
              <w:top w:val="nil"/>
              <w:left w:val="nil"/>
              <w:bottom w:val="single" w:sz="4" w:space="0" w:color="auto"/>
              <w:right w:val="single" w:sz="4" w:space="0" w:color="auto"/>
            </w:tcBorders>
            <w:vAlign w:val="center"/>
            <w:hideMark/>
          </w:tcPr>
          <w:p w14:paraId="123CFB7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 Đã bao gồm thuốc gây mê </w:t>
            </w:r>
          </w:p>
        </w:tc>
      </w:tr>
      <w:tr w:rsidR="0091386A" w:rsidRPr="00CC7EE9" w14:paraId="3647DE7D" w14:textId="77777777" w:rsidTr="00605F29">
        <w:tc>
          <w:tcPr>
            <w:tcW w:w="851" w:type="dxa"/>
            <w:tcBorders>
              <w:top w:val="nil"/>
              <w:left w:val="single" w:sz="4" w:space="0" w:color="auto"/>
              <w:bottom w:val="single" w:sz="4" w:space="0" w:color="auto"/>
              <w:right w:val="single" w:sz="4" w:space="0" w:color="auto"/>
            </w:tcBorders>
            <w:vAlign w:val="center"/>
            <w:hideMark/>
          </w:tcPr>
          <w:p w14:paraId="79E6F9C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1171</w:t>
            </w:r>
          </w:p>
        </w:tc>
        <w:tc>
          <w:tcPr>
            <w:tcW w:w="1725" w:type="dxa"/>
            <w:tcBorders>
              <w:top w:val="nil"/>
              <w:left w:val="nil"/>
              <w:bottom w:val="single" w:sz="4" w:space="0" w:color="auto"/>
              <w:right w:val="single" w:sz="4" w:space="0" w:color="auto"/>
            </w:tcBorders>
            <w:vAlign w:val="center"/>
            <w:hideMark/>
          </w:tcPr>
          <w:p w14:paraId="2D08E5D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27.0082.0125</w:t>
            </w:r>
          </w:p>
        </w:tc>
        <w:tc>
          <w:tcPr>
            <w:tcW w:w="3378" w:type="dxa"/>
            <w:tcBorders>
              <w:top w:val="nil"/>
              <w:left w:val="nil"/>
              <w:bottom w:val="single" w:sz="4" w:space="0" w:color="auto"/>
              <w:right w:val="single" w:sz="4" w:space="0" w:color="auto"/>
            </w:tcBorders>
            <w:vAlign w:val="center"/>
            <w:hideMark/>
          </w:tcPr>
          <w:p w14:paraId="49672D52"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Phẫu thuật nội soi cắt - khâu kén khí phổi</w:t>
            </w:r>
          </w:p>
        </w:tc>
        <w:tc>
          <w:tcPr>
            <w:tcW w:w="3827" w:type="dxa"/>
            <w:tcBorders>
              <w:top w:val="nil"/>
              <w:left w:val="nil"/>
              <w:bottom w:val="single" w:sz="4" w:space="0" w:color="auto"/>
              <w:right w:val="single" w:sz="4" w:space="0" w:color="auto"/>
            </w:tcBorders>
            <w:vAlign w:val="center"/>
            <w:hideMark/>
          </w:tcPr>
          <w:p w14:paraId="16427B0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cắt - khâu kén khí phổi</w:t>
            </w:r>
          </w:p>
        </w:tc>
        <w:tc>
          <w:tcPr>
            <w:tcW w:w="1334" w:type="dxa"/>
            <w:tcBorders>
              <w:top w:val="nil"/>
              <w:left w:val="nil"/>
              <w:bottom w:val="single" w:sz="4" w:space="0" w:color="auto"/>
              <w:right w:val="single" w:sz="4" w:space="0" w:color="auto"/>
            </w:tcBorders>
            <w:vAlign w:val="center"/>
            <w:hideMark/>
          </w:tcPr>
          <w:p w14:paraId="0F77A0E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5,859,300 </w:t>
            </w:r>
          </w:p>
        </w:tc>
        <w:tc>
          <w:tcPr>
            <w:tcW w:w="2669" w:type="dxa"/>
            <w:tcBorders>
              <w:top w:val="nil"/>
              <w:left w:val="nil"/>
              <w:bottom w:val="single" w:sz="4" w:space="0" w:color="auto"/>
              <w:right w:val="single" w:sz="4" w:space="0" w:color="auto"/>
            </w:tcBorders>
            <w:vAlign w:val="center"/>
            <w:hideMark/>
          </w:tcPr>
          <w:p w14:paraId="7B63949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máy cắt nối tự động, ghim khâu máy; hoặc Stapler.</w:t>
            </w:r>
          </w:p>
        </w:tc>
      </w:tr>
      <w:tr w:rsidR="0091386A" w:rsidRPr="00CC7EE9" w14:paraId="0539ADD8" w14:textId="77777777" w:rsidTr="00605F29">
        <w:tc>
          <w:tcPr>
            <w:tcW w:w="851" w:type="dxa"/>
            <w:tcBorders>
              <w:top w:val="nil"/>
              <w:left w:val="single" w:sz="4" w:space="0" w:color="auto"/>
              <w:bottom w:val="single" w:sz="4" w:space="0" w:color="auto"/>
              <w:right w:val="single" w:sz="4" w:space="0" w:color="auto"/>
            </w:tcBorders>
            <w:vAlign w:val="center"/>
            <w:hideMark/>
          </w:tcPr>
          <w:p w14:paraId="7E2F2A7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1172</w:t>
            </w:r>
          </w:p>
        </w:tc>
        <w:tc>
          <w:tcPr>
            <w:tcW w:w="1725" w:type="dxa"/>
            <w:tcBorders>
              <w:top w:val="nil"/>
              <w:left w:val="nil"/>
              <w:bottom w:val="single" w:sz="4" w:space="0" w:color="auto"/>
              <w:right w:val="single" w:sz="4" w:space="0" w:color="auto"/>
            </w:tcBorders>
            <w:vAlign w:val="center"/>
            <w:hideMark/>
          </w:tcPr>
          <w:p w14:paraId="727CF4E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27.0090.0125</w:t>
            </w:r>
          </w:p>
        </w:tc>
        <w:tc>
          <w:tcPr>
            <w:tcW w:w="3378" w:type="dxa"/>
            <w:tcBorders>
              <w:top w:val="nil"/>
              <w:left w:val="nil"/>
              <w:bottom w:val="single" w:sz="4" w:space="0" w:color="auto"/>
              <w:right w:val="single" w:sz="4" w:space="0" w:color="auto"/>
            </w:tcBorders>
            <w:vAlign w:val="center"/>
            <w:hideMark/>
          </w:tcPr>
          <w:p w14:paraId="3ECBAAC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cắt u trung thất nhỏ (&lt; 5 cm)</w:t>
            </w:r>
          </w:p>
        </w:tc>
        <w:tc>
          <w:tcPr>
            <w:tcW w:w="3827" w:type="dxa"/>
            <w:tcBorders>
              <w:top w:val="nil"/>
              <w:left w:val="nil"/>
              <w:bottom w:val="single" w:sz="4" w:space="0" w:color="auto"/>
              <w:right w:val="single" w:sz="4" w:space="0" w:color="auto"/>
            </w:tcBorders>
            <w:vAlign w:val="center"/>
            <w:hideMark/>
          </w:tcPr>
          <w:p w14:paraId="2662F640"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Phẫu thuật nội soi cắt u trung thất nhỏ (&lt; 5 cm)</w:t>
            </w:r>
          </w:p>
        </w:tc>
        <w:tc>
          <w:tcPr>
            <w:tcW w:w="1334" w:type="dxa"/>
            <w:tcBorders>
              <w:top w:val="nil"/>
              <w:left w:val="nil"/>
              <w:bottom w:val="single" w:sz="4" w:space="0" w:color="auto"/>
              <w:right w:val="single" w:sz="4" w:space="0" w:color="auto"/>
            </w:tcBorders>
            <w:vAlign w:val="center"/>
            <w:hideMark/>
          </w:tcPr>
          <w:p w14:paraId="3D8DAEF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5,859,300 </w:t>
            </w:r>
          </w:p>
        </w:tc>
        <w:tc>
          <w:tcPr>
            <w:tcW w:w="2669" w:type="dxa"/>
            <w:tcBorders>
              <w:top w:val="nil"/>
              <w:left w:val="nil"/>
              <w:bottom w:val="single" w:sz="4" w:space="0" w:color="auto"/>
              <w:right w:val="single" w:sz="4" w:space="0" w:color="auto"/>
            </w:tcBorders>
            <w:vAlign w:val="center"/>
            <w:hideMark/>
          </w:tcPr>
          <w:p w14:paraId="7F7D4E8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máy cắt nối tự động, ghim khâu máy; hoặc Stapler.</w:t>
            </w:r>
          </w:p>
        </w:tc>
      </w:tr>
      <w:tr w:rsidR="0091386A" w:rsidRPr="00CC7EE9" w14:paraId="2E3972F5" w14:textId="77777777" w:rsidTr="00605F29">
        <w:tc>
          <w:tcPr>
            <w:tcW w:w="851" w:type="dxa"/>
            <w:tcBorders>
              <w:top w:val="nil"/>
              <w:left w:val="single" w:sz="4" w:space="0" w:color="auto"/>
              <w:bottom w:val="single" w:sz="4" w:space="0" w:color="auto"/>
              <w:right w:val="single" w:sz="4" w:space="0" w:color="auto"/>
            </w:tcBorders>
            <w:vAlign w:val="center"/>
            <w:hideMark/>
          </w:tcPr>
          <w:p w14:paraId="10CED81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1173</w:t>
            </w:r>
          </w:p>
        </w:tc>
        <w:tc>
          <w:tcPr>
            <w:tcW w:w="1725" w:type="dxa"/>
            <w:tcBorders>
              <w:top w:val="nil"/>
              <w:left w:val="nil"/>
              <w:bottom w:val="single" w:sz="4" w:space="0" w:color="auto"/>
              <w:right w:val="single" w:sz="4" w:space="0" w:color="auto"/>
            </w:tcBorders>
            <w:vAlign w:val="center"/>
            <w:hideMark/>
          </w:tcPr>
          <w:p w14:paraId="6A43B82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27.0077.0125</w:t>
            </w:r>
          </w:p>
        </w:tc>
        <w:tc>
          <w:tcPr>
            <w:tcW w:w="3378" w:type="dxa"/>
            <w:tcBorders>
              <w:top w:val="nil"/>
              <w:left w:val="nil"/>
              <w:bottom w:val="single" w:sz="4" w:space="0" w:color="auto"/>
              <w:right w:val="single" w:sz="4" w:space="0" w:color="auto"/>
            </w:tcBorders>
            <w:vAlign w:val="center"/>
            <w:hideMark/>
          </w:tcPr>
          <w:p w14:paraId="42FD726F"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Phẫu thuật nội soi gỡ dính - hút rửa màng phổi trong bệnh lý mủ màng phổi</w:t>
            </w:r>
          </w:p>
        </w:tc>
        <w:tc>
          <w:tcPr>
            <w:tcW w:w="3827" w:type="dxa"/>
            <w:tcBorders>
              <w:top w:val="nil"/>
              <w:left w:val="nil"/>
              <w:bottom w:val="single" w:sz="4" w:space="0" w:color="auto"/>
              <w:right w:val="single" w:sz="4" w:space="0" w:color="auto"/>
            </w:tcBorders>
            <w:vAlign w:val="center"/>
            <w:hideMark/>
          </w:tcPr>
          <w:p w14:paraId="101BEF3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gỡ dính - hút rửa màng phổi trong bệnh lý mủ màng phổi</w:t>
            </w:r>
          </w:p>
        </w:tc>
        <w:tc>
          <w:tcPr>
            <w:tcW w:w="1334" w:type="dxa"/>
            <w:tcBorders>
              <w:top w:val="nil"/>
              <w:left w:val="nil"/>
              <w:bottom w:val="single" w:sz="4" w:space="0" w:color="auto"/>
              <w:right w:val="single" w:sz="4" w:space="0" w:color="auto"/>
            </w:tcBorders>
            <w:vAlign w:val="center"/>
            <w:hideMark/>
          </w:tcPr>
          <w:p w14:paraId="1AB57B4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5,859,300 </w:t>
            </w:r>
          </w:p>
        </w:tc>
        <w:tc>
          <w:tcPr>
            <w:tcW w:w="2669" w:type="dxa"/>
            <w:tcBorders>
              <w:top w:val="nil"/>
              <w:left w:val="nil"/>
              <w:bottom w:val="single" w:sz="4" w:space="0" w:color="auto"/>
              <w:right w:val="single" w:sz="4" w:space="0" w:color="auto"/>
            </w:tcBorders>
            <w:vAlign w:val="center"/>
            <w:hideMark/>
          </w:tcPr>
          <w:p w14:paraId="3F47529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064792D" w14:textId="77777777" w:rsidTr="00605F29">
        <w:tc>
          <w:tcPr>
            <w:tcW w:w="851" w:type="dxa"/>
            <w:tcBorders>
              <w:top w:val="nil"/>
              <w:left w:val="single" w:sz="4" w:space="0" w:color="auto"/>
              <w:bottom w:val="single" w:sz="4" w:space="0" w:color="auto"/>
              <w:right w:val="single" w:sz="4" w:space="0" w:color="auto"/>
            </w:tcBorders>
            <w:vAlign w:val="center"/>
            <w:hideMark/>
          </w:tcPr>
          <w:p w14:paraId="6CFBE8A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1174</w:t>
            </w:r>
          </w:p>
        </w:tc>
        <w:tc>
          <w:tcPr>
            <w:tcW w:w="1725" w:type="dxa"/>
            <w:tcBorders>
              <w:top w:val="nil"/>
              <w:left w:val="nil"/>
              <w:bottom w:val="single" w:sz="4" w:space="0" w:color="auto"/>
              <w:right w:val="single" w:sz="4" w:space="0" w:color="auto"/>
            </w:tcBorders>
            <w:vAlign w:val="center"/>
            <w:hideMark/>
          </w:tcPr>
          <w:p w14:paraId="1718819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27.0079.0125</w:t>
            </w:r>
          </w:p>
        </w:tc>
        <w:tc>
          <w:tcPr>
            <w:tcW w:w="3378" w:type="dxa"/>
            <w:tcBorders>
              <w:top w:val="nil"/>
              <w:left w:val="nil"/>
              <w:bottom w:val="single" w:sz="4" w:space="0" w:color="auto"/>
              <w:right w:val="single" w:sz="4" w:space="0" w:color="auto"/>
            </w:tcBorders>
            <w:vAlign w:val="center"/>
            <w:hideMark/>
          </w:tcPr>
          <w:p w14:paraId="222F751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khâu rò ống ngực</w:t>
            </w:r>
          </w:p>
        </w:tc>
        <w:tc>
          <w:tcPr>
            <w:tcW w:w="3827" w:type="dxa"/>
            <w:tcBorders>
              <w:top w:val="nil"/>
              <w:left w:val="nil"/>
              <w:bottom w:val="single" w:sz="4" w:space="0" w:color="auto"/>
              <w:right w:val="single" w:sz="4" w:space="0" w:color="auto"/>
            </w:tcBorders>
            <w:vAlign w:val="center"/>
            <w:hideMark/>
          </w:tcPr>
          <w:p w14:paraId="11ACA06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khâu rò ống ngực</w:t>
            </w:r>
          </w:p>
        </w:tc>
        <w:tc>
          <w:tcPr>
            <w:tcW w:w="1334" w:type="dxa"/>
            <w:tcBorders>
              <w:top w:val="nil"/>
              <w:left w:val="nil"/>
              <w:bottom w:val="single" w:sz="4" w:space="0" w:color="auto"/>
              <w:right w:val="single" w:sz="4" w:space="0" w:color="auto"/>
            </w:tcBorders>
            <w:vAlign w:val="center"/>
            <w:hideMark/>
          </w:tcPr>
          <w:p w14:paraId="2692FC4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5,859,300 </w:t>
            </w:r>
          </w:p>
        </w:tc>
        <w:tc>
          <w:tcPr>
            <w:tcW w:w="2669" w:type="dxa"/>
            <w:tcBorders>
              <w:top w:val="nil"/>
              <w:left w:val="nil"/>
              <w:bottom w:val="single" w:sz="4" w:space="0" w:color="auto"/>
              <w:right w:val="single" w:sz="4" w:space="0" w:color="auto"/>
            </w:tcBorders>
            <w:vAlign w:val="center"/>
            <w:hideMark/>
          </w:tcPr>
          <w:p w14:paraId="6FE49CE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915A6AE" w14:textId="77777777" w:rsidTr="00605F29">
        <w:tc>
          <w:tcPr>
            <w:tcW w:w="851" w:type="dxa"/>
            <w:tcBorders>
              <w:top w:val="nil"/>
              <w:left w:val="single" w:sz="4" w:space="0" w:color="auto"/>
              <w:bottom w:val="single" w:sz="4" w:space="0" w:color="auto"/>
              <w:right w:val="single" w:sz="4" w:space="0" w:color="auto"/>
            </w:tcBorders>
            <w:vAlign w:val="center"/>
            <w:hideMark/>
          </w:tcPr>
          <w:p w14:paraId="198987C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1175</w:t>
            </w:r>
          </w:p>
        </w:tc>
        <w:tc>
          <w:tcPr>
            <w:tcW w:w="1725" w:type="dxa"/>
            <w:tcBorders>
              <w:top w:val="nil"/>
              <w:left w:val="nil"/>
              <w:bottom w:val="single" w:sz="4" w:space="0" w:color="auto"/>
              <w:right w:val="single" w:sz="4" w:space="0" w:color="auto"/>
            </w:tcBorders>
            <w:vAlign w:val="center"/>
            <w:hideMark/>
          </w:tcPr>
          <w:p w14:paraId="4C2B456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27.0075.0125</w:t>
            </w:r>
          </w:p>
        </w:tc>
        <w:tc>
          <w:tcPr>
            <w:tcW w:w="3378" w:type="dxa"/>
            <w:tcBorders>
              <w:top w:val="nil"/>
              <w:left w:val="nil"/>
              <w:bottom w:val="single" w:sz="4" w:space="0" w:color="auto"/>
              <w:right w:val="single" w:sz="4" w:space="0" w:color="auto"/>
            </w:tcBorders>
            <w:vAlign w:val="center"/>
            <w:hideMark/>
          </w:tcPr>
          <w:p w14:paraId="33130F6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xử trí tràn máu, tràn khí màng phổi</w:t>
            </w:r>
          </w:p>
        </w:tc>
        <w:tc>
          <w:tcPr>
            <w:tcW w:w="3827" w:type="dxa"/>
            <w:tcBorders>
              <w:top w:val="nil"/>
              <w:left w:val="nil"/>
              <w:bottom w:val="single" w:sz="4" w:space="0" w:color="auto"/>
              <w:right w:val="single" w:sz="4" w:space="0" w:color="auto"/>
            </w:tcBorders>
            <w:vAlign w:val="center"/>
            <w:hideMark/>
          </w:tcPr>
          <w:p w14:paraId="7D43EEE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Phẫu thuật nội soi xử trí tràn máu, tràn khí màng phổi</w:t>
            </w:r>
          </w:p>
        </w:tc>
        <w:tc>
          <w:tcPr>
            <w:tcW w:w="1334" w:type="dxa"/>
            <w:tcBorders>
              <w:top w:val="nil"/>
              <w:left w:val="nil"/>
              <w:bottom w:val="single" w:sz="4" w:space="0" w:color="auto"/>
              <w:right w:val="single" w:sz="4" w:space="0" w:color="auto"/>
            </w:tcBorders>
            <w:vAlign w:val="center"/>
            <w:hideMark/>
          </w:tcPr>
          <w:p w14:paraId="3232505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5,859,300 </w:t>
            </w:r>
          </w:p>
        </w:tc>
        <w:tc>
          <w:tcPr>
            <w:tcW w:w="2669" w:type="dxa"/>
            <w:tcBorders>
              <w:top w:val="nil"/>
              <w:left w:val="nil"/>
              <w:bottom w:val="single" w:sz="4" w:space="0" w:color="auto"/>
              <w:right w:val="single" w:sz="4" w:space="0" w:color="auto"/>
            </w:tcBorders>
            <w:vAlign w:val="center"/>
            <w:hideMark/>
          </w:tcPr>
          <w:p w14:paraId="4F40194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3381BD7" w14:textId="77777777" w:rsidTr="00605F29">
        <w:tc>
          <w:tcPr>
            <w:tcW w:w="851" w:type="dxa"/>
            <w:tcBorders>
              <w:top w:val="nil"/>
              <w:left w:val="single" w:sz="4" w:space="0" w:color="auto"/>
              <w:bottom w:val="single" w:sz="4" w:space="0" w:color="auto"/>
              <w:right w:val="single" w:sz="4" w:space="0" w:color="auto"/>
            </w:tcBorders>
            <w:vAlign w:val="center"/>
            <w:hideMark/>
          </w:tcPr>
          <w:p w14:paraId="7EA859C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1176</w:t>
            </w:r>
          </w:p>
        </w:tc>
        <w:tc>
          <w:tcPr>
            <w:tcW w:w="1725" w:type="dxa"/>
            <w:tcBorders>
              <w:top w:val="nil"/>
              <w:left w:val="nil"/>
              <w:bottom w:val="single" w:sz="4" w:space="0" w:color="auto"/>
              <w:right w:val="single" w:sz="4" w:space="0" w:color="auto"/>
            </w:tcBorders>
            <w:vAlign w:val="center"/>
            <w:hideMark/>
          </w:tcPr>
          <w:p w14:paraId="1B88BE6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21.0047.0126</w:t>
            </w:r>
          </w:p>
        </w:tc>
        <w:tc>
          <w:tcPr>
            <w:tcW w:w="3378" w:type="dxa"/>
            <w:tcBorders>
              <w:top w:val="nil"/>
              <w:left w:val="nil"/>
              <w:bottom w:val="single" w:sz="4" w:space="0" w:color="auto"/>
              <w:right w:val="single" w:sz="4" w:space="0" w:color="auto"/>
            </w:tcBorders>
            <w:vAlign w:val="center"/>
            <w:hideMark/>
          </w:tcPr>
          <w:p w14:paraId="67FC1A4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Đo niệu dòng đồ</w:t>
            </w:r>
          </w:p>
        </w:tc>
        <w:tc>
          <w:tcPr>
            <w:tcW w:w="3827" w:type="dxa"/>
            <w:tcBorders>
              <w:top w:val="nil"/>
              <w:left w:val="nil"/>
              <w:bottom w:val="single" w:sz="4" w:space="0" w:color="auto"/>
              <w:right w:val="single" w:sz="4" w:space="0" w:color="auto"/>
            </w:tcBorders>
            <w:vAlign w:val="center"/>
            <w:hideMark/>
          </w:tcPr>
          <w:p w14:paraId="4D87FDF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Đo niệu dòng đồ</w:t>
            </w:r>
          </w:p>
        </w:tc>
        <w:tc>
          <w:tcPr>
            <w:tcW w:w="1334" w:type="dxa"/>
            <w:tcBorders>
              <w:top w:val="nil"/>
              <w:left w:val="nil"/>
              <w:bottom w:val="single" w:sz="4" w:space="0" w:color="auto"/>
              <w:right w:val="single" w:sz="4" w:space="0" w:color="auto"/>
            </w:tcBorders>
            <w:vAlign w:val="center"/>
            <w:hideMark/>
          </w:tcPr>
          <w:p w14:paraId="7527AC9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74,000 </w:t>
            </w:r>
          </w:p>
        </w:tc>
        <w:tc>
          <w:tcPr>
            <w:tcW w:w="2669" w:type="dxa"/>
            <w:tcBorders>
              <w:top w:val="nil"/>
              <w:left w:val="nil"/>
              <w:bottom w:val="single" w:sz="4" w:space="0" w:color="auto"/>
              <w:right w:val="single" w:sz="4" w:space="0" w:color="auto"/>
            </w:tcBorders>
            <w:vAlign w:val="center"/>
            <w:hideMark/>
          </w:tcPr>
          <w:p w14:paraId="0E1553A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C38ECD7" w14:textId="77777777" w:rsidTr="00605F29">
        <w:tc>
          <w:tcPr>
            <w:tcW w:w="851" w:type="dxa"/>
            <w:tcBorders>
              <w:top w:val="nil"/>
              <w:left w:val="single" w:sz="4" w:space="0" w:color="auto"/>
              <w:bottom w:val="single" w:sz="4" w:space="0" w:color="auto"/>
              <w:right w:val="single" w:sz="4" w:space="0" w:color="auto"/>
            </w:tcBorders>
            <w:vAlign w:val="center"/>
            <w:hideMark/>
          </w:tcPr>
          <w:p w14:paraId="7A90FAF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1177</w:t>
            </w:r>
          </w:p>
        </w:tc>
        <w:tc>
          <w:tcPr>
            <w:tcW w:w="1725" w:type="dxa"/>
            <w:tcBorders>
              <w:top w:val="nil"/>
              <w:left w:val="nil"/>
              <w:bottom w:val="single" w:sz="4" w:space="0" w:color="auto"/>
              <w:right w:val="single" w:sz="4" w:space="0" w:color="auto"/>
            </w:tcBorders>
            <w:vAlign w:val="center"/>
            <w:hideMark/>
          </w:tcPr>
          <w:p w14:paraId="26F7E8B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02.0048.0127</w:t>
            </w:r>
          </w:p>
        </w:tc>
        <w:tc>
          <w:tcPr>
            <w:tcW w:w="3378" w:type="dxa"/>
            <w:tcBorders>
              <w:top w:val="nil"/>
              <w:left w:val="nil"/>
              <w:bottom w:val="single" w:sz="4" w:space="0" w:color="auto"/>
              <w:right w:val="single" w:sz="4" w:space="0" w:color="auto"/>
            </w:tcBorders>
            <w:vAlign w:val="center"/>
            <w:hideMark/>
          </w:tcPr>
          <w:p w14:paraId="0FA75D05" w14:textId="77777777" w:rsidR="0091386A" w:rsidRPr="00CC7EE9" w:rsidRDefault="0091386A" w:rsidP="005E181D">
            <w:pPr>
              <w:spacing w:before="30" w:after="30" w:line="260" w:lineRule="exact"/>
              <w:jc w:val="both"/>
              <w:rPr>
                <w:spacing w:val="-12"/>
                <w:sz w:val="22"/>
                <w:szCs w:val="22"/>
                <w:lang w:eastAsia="ko-KR"/>
              </w:rPr>
            </w:pPr>
            <w:r w:rsidRPr="00CC7EE9">
              <w:rPr>
                <w:spacing w:val="-12"/>
                <w:sz w:val="22"/>
                <w:szCs w:val="22"/>
                <w:lang w:eastAsia="ko-KR"/>
              </w:rPr>
              <w:t>Nội soi phế quản chải phế quản chẩn đoán</w:t>
            </w:r>
          </w:p>
        </w:tc>
        <w:tc>
          <w:tcPr>
            <w:tcW w:w="3827" w:type="dxa"/>
            <w:tcBorders>
              <w:top w:val="nil"/>
              <w:left w:val="nil"/>
              <w:bottom w:val="single" w:sz="4" w:space="0" w:color="auto"/>
              <w:right w:val="single" w:sz="4" w:space="0" w:color="auto"/>
            </w:tcBorders>
            <w:vAlign w:val="center"/>
            <w:hideMark/>
          </w:tcPr>
          <w:p w14:paraId="22A8468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chải phế quản chẩn đoán [gây mê]</w:t>
            </w:r>
          </w:p>
        </w:tc>
        <w:tc>
          <w:tcPr>
            <w:tcW w:w="1334" w:type="dxa"/>
            <w:tcBorders>
              <w:top w:val="nil"/>
              <w:left w:val="nil"/>
              <w:bottom w:val="single" w:sz="4" w:space="0" w:color="auto"/>
              <w:right w:val="single" w:sz="4" w:space="0" w:color="auto"/>
            </w:tcBorders>
            <w:vAlign w:val="center"/>
            <w:hideMark/>
          </w:tcPr>
          <w:p w14:paraId="2CA7A93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1,808,100 </w:t>
            </w:r>
          </w:p>
        </w:tc>
        <w:tc>
          <w:tcPr>
            <w:tcW w:w="2669" w:type="dxa"/>
            <w:tcBorders>
              <w:top w:val="nil"/>
              <w:left w:val="nil"/>
              <w:bottom w:val="single" w:sz="4" w:space="0" w:color="auto"/>
              <w:right w:val="single" w:sz="4" w:space="0" w:color="auto"/>
            </w:tcBorders>
            <w:vAlign w:val="center"/>
            <w:hideMark/>
          </w:tcPr>
          <w:p w14:paraId="3712EDC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8E1D871" w14:textId="77777777" w:rsidTr="00605F29">
        <w:tc>
          <w:tcPr>
            <w:tcW w:w="851" w:type="dxa"/>
            <w:tcBorders>
              <w:top w:val="nil"/>
              <w:left w:val="single" w:sz="4" w:space="0" w:color="auto"/>
              <w:bottom w:val="single" w:sz="4" w:space="0" w:color="auto"/>
              <w:right w:val="single" w:sz="4" w:space="0" w:color="auto"/>
            </w:tcBorders>
            <w:vAlign w:val="center"/>
            <w:hideMark/>
          </w:tcPr>
          <w:p w14:paraId="5EE2F67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1178</w:t>
            </w:r>
          </w:p>
        </w:tc>
        <w:tc>
          <w:tcPr>
            <w:tcW w:w="1725" w:type="dxa"/>
            <w:tcBorders>
              <w:top w:val="nil"/>
              <w:left w:val="nil"/>
              <w:bottom w:val="single" w:sz="4" w:space="0" w:color="auto"/>
              <w:right w:val="single" w:sz="4" w:space="0" w:color="auto"/>
            </w:tcBorders>
            <w:vAlign w:val="center"/>
            <w:hideMark/>
          </w:tcPr>
          <w:p w14:paraId="4416A89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02.0036.0127</w:t>
            </w:r>
          </w:p>
        </w:tc>
        <w:tc>
          <w:tcPr>
            <w:tcW w:w="3378" w:type="dxa"/>
            <w:tcBorders>
              <w:top w:val="nil"/>
              <w:left w:val="nil"/>
              <w:bottom w:val="single" w:sz="4" w:space="0" w:color="auto"/>
              <w:right w:val="single" w:sz="4" w:space="0" w:color="auto"/>
            </w:tcBorders>
            <w:vAlign w:val="center"/>
            <w:hideMark/>
          </w:tcPr>
          <w:p w14:paraId="344FB0B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dưới gây mê</w:t>
            </w:r>
          </w:p>
        </w:tc>
        <w:tc>
          <w:tcPr>
            <w:tcW w:w="3827" w:type="dxa"/>
            <w:tcBorders>
              <w:top w:val="nil"/>
              <w:left w:val="nil"/>
              <w:bottom w:val="single" w:sz="4" w:space="0" w:color="auto"/>
              <w:right w:val="single" w:sz="4" w:space="0" w:color="auto"/>
            </w:tcBorders>
            <w:vAlign w:val="center"/>
            <w:hideMark/>
          </w:tcPr>
          <w:p w14:paraId="703BCF0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dưới gây mê [sinh thiết]</w:t>
            </w:r>
          </w:p>
        </w:tc>
        <w:tc>
          <w:tcPr>
            <w:tcW w:w="1334" w:type="dxa"/>
            <w:tcBorders>
              <w:top w:val="nil"/>
              <w:left w:val="nil"/>
              <w:bottom w:val="single" w:sz="4" w:space="0" w:color="auto"/>
              <w:right w:val="single" w:sz="4" w:space="0" w:color="auto"/>
            </w:tcBorders>
            <w:vAlign w:val="center"/>
            <w:hideMark/>
          </w:tcPr>
          <w:p w14:paraId="4181F1E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1,808,100 </w:t>
            </w:r>
          </w:p>
        </w:tc>
        <w:tc>
          <w:tcPr>
            <w:tcW w:w="2669" w:type="dxa"/>
            <w:tcBorders>
              <w:top w:val="nil"/>
              <w:left w:val="nil"/>
              <w:bottom w:val="single" w:sz="4" w:space="0" w:color="auto"/>
              <w:right w:val="single" w:sz="4" w:space="0" w:color="auto"/>
            </w:tcBorders>
            <w:vAlign w:val="center"/>
            <w:hideMark/>
          </w:tcPr>
          <w:p w14:paraId="3129BA6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AF2FAFD" w14:textId="77777777" w:rsidTr="00605F29">
        <w:tc>
          <w:tcPr>
            <w:tcW w:w="851" w:type="dxa"/>
            <w:tcBorders>
              <w:top w:val="nil"/>
              <w:left w:val="single" w:sz="4" w:space="0" w:color="auto"/>
              <w:bottom w:val="single" w:sz="4" w:space="0" w:color="auto"/>
              <w:right w:val="single" w:sz="4" w:space="0" w:color="auto"/>
            </w:tcBorders>
            <w:vAlign w:val="center"/>
            <w:hideMark/>
          </w:tcPr>
          <w:p w14:paraId="7B392FA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1179</w:t>
            </w:r>
          </w:p>
        </w:tc>
        <w:tc>
          <w:tcPr>
            <w:tcW w:w="1725" w:type="dxa"/>
            <w:tcBorders>
              <w:top w:val="nil"/>
              <w:left w:val="nil"/>
              <w:bottom w:val="single" w:sz="4" w:space="0" w:color="auto"/>
              <w:right w:val="single" w:sz="4" w:space="0" w:color="auto"/>
            </w:tcBorders>
            <w:vAlign w:val="center"/>
            <w:hideMark/>
          </w:tcPr>
          <w:p w14:paraId="5BE61A3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02.0043.0127</w:t>
            </w:r>
          </w:p>
        </w:tc>
        <w:tc>
          <w:tcPr>
            <w:tcW w:w="3378" w:type="dxa"/>
            <w:tcBorders>
              <w:top w:val="nil"/>
              <w:left w:val="nil"/>
              <w:bottom w:val="single" w:sz="4" w:space="0" w:color="auto"/>
              <w:right w:val="single" w:sz="4" w:space="0" w:color="auto"/>
            </w:tcBorders>
            <w:vAlign w:val="center"/>
            <w:hideMark/>
          </w:tcPr>
          <w:p w14:paraId="2589B10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sinh thiết niêm mạc phế quản</w:t>
            </w:r>
          </w:p>
        </w:tc>
        <w:tc>
          <w:tcPr>
            <w:tcW w:w="3827" w:type="dxa"/>
            <w:tcBorders>
              <w:top w:val="nil"/>
              <w:left w:val="nil"/>
              <w:bottom w:val="single" w:sz="4" w:space="0" w:color="auto"/>
              <w:right w:val="single" w:sz="4" w:space="0" w:color="auto"/>
            </w:tcBorders>
            <w:vAlign w:val="center"/>
            <w:hideMark/>
          </w:tcPr>
          <w:p w14:paraId="2E59916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sinh thiết niêm mạc phế quản [gây mê]</w:t>
            </w:r>
          </w:p>
        </w:tc>
        <w:tc>
          <w:tcPr>
            <w:tcW w:w="1334" w:type="dxa"/>
            <w:tcBorders>
              <w:top w:val="nil"/>
              <w:left w:val="nil"/>
              <w:bottom w:val="single" w:sz="4" w:space="0" w:color="auto"/>
              <w:right w:val="single" w:sz="4" w:space="0" w:color="auto"/>
            </w:tcBorders>
            <w:vAlign w:val="center"/>
            <w:hideMark/>
          </w:tcPr>
          <w:p w14:paraId="3D2C85F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1,808,100 </w:t>
            </w:r>
          </w:p>
        </w:tc>
        <w:tc>
          <w:tcPr>
            <w:tcW w:w="2669" w:type="dxa"/>
            <w:tcBorders>
              <w:top w:val="nil"/>
              <w:left w:val="nil"/>
              <w:bottom w:val="single" w:sz="4" w:space="0" w:color="auto"/>
              <w:right w:val="single" w:sz="4" w:space="0" w:color="auto"/>
            </w:tcBorders>
            <w:vAlign w:val="center"/>
            <w:hideMark/>
          </w:tcPr>
          <w:p w14:paraId="701C5B9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2FD7AE5" w14:textId="77777777" w:rsidTr="00605F29">
        <w:tc>
          <w:tcPr>
            <w:tcW w:w="851" w:type="dxa"/>
            <w:tcBorders>
              <w:top w:val="nil"/>
              <w:left w:val="single" w:sz="4" w:space="0" w:color="auto"/>
              <w:bottom w:val="single" w:sz="4" w:space="0" w:color="auto"/>
              <w:right w:val="single" w:sz="4" w:space="0" w:color="auto"/>
            </w:tcBorders>
            <w:vAlign w:val="center"/>
            <w:hideMark/>
          </w:tcPr>
          <w:p w14:paraId="26937FD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1180</w:t>
            </w:r>
          </w:p>
        </w:tc>
        <w:tc>
          <w:tcPr>
            <w:tcW w:w="1725" w:type="dxa"/>
            <w:tcBorders>
              <w:top w:val="nil"/>
              <w:left w:val="nil"/>
              <w:bottom w:val="single" w:sz="4" w:space="0" w:color="auto"/>
              <w:right w:val="single" w:sz="4" w:space="0" w:color="auto"/>
            </w:tcBorders>
            <w:vAlign w:val="center"/>
            <w:hideMark/>
          </w:tcPr>
          <w:p w14:paraId="039D5E30"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03.0053.0127</w:t>
            </w:r>
          </w:p>
        </w:tc>
        <w:tc>
          <w:tcPr>
            <w:tcW w:w="3378" w:type="dxa"/>
            <w:tcBorders>
              <w:top w:val="nil"/>
              <w:left w:val="nil"/>
              <w:bottom w:val="single" w:sz="4" w:space="0" w:color="auto"/>
              <w:right w:val="single" w:sz="4" w:space="0" w:color="auto"/>
            </w:tcBorders>
            <w:vAlign w:val="center"/>
            <w:hideMark/>
          </w:tcPr>
          <w:p w14:paraId="4733188D"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Nội soi khí phế quản bằng ống soi mềm</w:t>
            </w:r>
          </w:p>
        </w:tc>
        <w:tc>
          <w:tcPr>
            <w:tcW w:w="3827" w:type="dxa"/>
            <w:tcBorders>
              <w:top w:val="nil"/>
              <w:left w:val="nil"/>
              <w:bottom w:val="single" w:sz="4" w:space="0" w:color="auto"/>
              <w:right w:val="single" w:sz="4" w:space="0" w:color="auto"/>
            </w:tcBorders>
            <w:vAlign w:val="center"/>
            <w:hideMark/>
          </w:tcPr>
          <w:p w14:paraId="0E41AD2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bằng ống soi mềm [gây mê]</w:t>
            </w:r>
          </w:p>
        </w:tc>
        <w:tc>
          <w:tcPr>
            <w:tcW w:w="1334" w:type="dxa"/>
            <w:tcBorders>
              <w:top w:val="nil"/>
              <w:left w:val="nil"/>
              <w:bottom w:val="single" w:sz="4" w:space="0" w:color="auto"/>
              <w:right w:val="single" w:sz="4" w:space="0" w:color="auto"/>
            </w:tcBorders>
            <w:vAlign w:val="center"/>
            <w:hideMark/>
          </w:tcPr>
          <w:p w14:paraId="089C28B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1,808,100 </w:t>
            </w:r>
          </w:p>
        </w:tc>
        <w:tc>
          <w:tcPr>
            <w:tcW w:w="2669" w:type="dxa"/>
            <w:tcBorders>
              <w:top w:val="nil"/>
              <w:left w:val="nil"/>
              <w:bottom w:val="single" w:sz="4" w:space="0" w:color="auto"/>
              <w:right w:val="single" w:sz="4" w:space="0" w:color="auto"/>
            </w:tcBorders>
            <w:vAlign w:val="center"/>
            <w:hideMark/>
          </w:tcPr>
          <w:p w14:paraId="69D2471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B3574EA" w14:textId="77777777" w:rsidTr="00605F29">
        <w:tc>
          <w:tcPr>
            <w:tcW w:w="851" w:type="dxa"/>
            <w:tcBorders>
              <w:top w:val="nil"/>
              <w:left w:val="single" w:sz="4" w:space="0" w:color="auto"/>
              <w:bottom w:val="single" w:sz="4" w:space="0" w:color="auto"/>
              <w:right w:val="single" w:sz="4" w:space="0" w:color="auto"/>
            </w:tcBorders>
            <w:vAlign w:val="center"/>
            <w:hideMark/>
          </w:tcPr>
          <w:p w14:paraId="1160789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1181</w:t>
            </w:r>
          </w:p>
        </w:tc>
        <w:tc>
          <w:tcPr>
            <w:tcW w:w="1725" w:type="dxa"/>
            <w:tcBorders>
              <w:top w:val="nil"/>
              <w:left w:val="nil"/>
              <w:bottom w:val="single" w:sz="4" w:space="0" w:color="auto"/>
              <w:right w:val="single" w:sz="4" w:space="0" w:color="auto"/>
            </w:tcBorders>
            <w:vAlign w:val="center"/>
            <w:hideMark/>
          </w:tcPr>
          <w:p w14:paraId="3CFFD535"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03.1007.0127</w:t>
            </w:r>
          </w:p>
        </w:tc>
        <w:tc>
          <w:tcPr>
            <w:tcW w:w="3378" w:type="dxa"/>
            <w:tcBorders>
              <w:top w:val="nil"/>
              <w:left w:val="nil"/>
              <w:bottom w:val="single" w:sz="4" w:space="0" w:color="auto"/>
              <w:right w:val="single" w:sz="4" w:space="0" w:color="auto"/>
            </w:tcBorders>
            <w:vAlign w:val="center"/>
            <w:hideMark/>
          </w:tcPr>
          <w:p w14:paraId="3DA3389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sinh thiết niêm mạc phế quản</w:t>
            </w:r>
          </w:p>
        </w:tc>
        <w:tc>
          <w:tcPr>
            <w:tcW w:w="3827" w:type="dxa"/>
            <w:tcBorders>
              <w:top w:val="nil"/>
              <w:left w:val="nil"/>
              <w:bottom w:val="single" w:sz="4" w:space="0" w:color="auto"/>
              <w:right w:val="single" w:sz="4" w:space="0" w:color="auto"/>
            </w:tcBorders>
            <w:vAlign w:val="center"/>
            <w:hideMark/>
          </w:tcPr>
          <w:p w14:paraId="39BF70C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sinh thiết niêm mạc phế quản [gây mê]</w:t>
            </w:r>
          </w:p>
        </w:tc>
        <w:tc>
          <w:tcPr>
            <w:tcW w:w="1334" w:type="dxa"/>
            <w:tcBorders>
              <w:top w:val="nil"/>
              <w:left w:val="nil"/>
              <w:bottom w:val="single" w:sz="4" w:space="0" w:color="auto"/>
              <w:right w:val="single" w:sz="4" w:space="0" w:color="auto"/>
            </w:tcBorders>
            <w:vAlign w:val="center"/>
            <w:hideMark/>
          </w:tcPr>
          <w:p w14:paraId="0056F77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1,808,100 </w:t>
            </w:r>
          </w:p>
        </w:tc>
        <w:tc>
          <w:tcPr>
            <w:tcW w:w="2669" w:type="dxa"/>
            <w:tcBorders>
              <w:top w:val="nil"/>
              <w:left w:val="nil"/>
              <w:bottom w:val="single" w:sz="4" w:space="0" w:color="auto"/>
              <w:right w:val="single" w:sz="4" w:space="0" w:color="auto"/>
            </w:tcBorders>
            <w:vAlign w:val="center"/>
            <w:hideMark/>
          </w:tcPr>
          <w:p w14:paraId="236029E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E614454" w14:textId="77777777" w:rsidTr="00605F29">
        <w:tc>
          <w:tcPr>
            <w:tcW w:w="851" w:type="dxa"/>
            <w:tcBorders>
              <w:top w:val="nil"/>
              <w:left w:val="single" w:sz="4" w:space="0" w:color="auto"/>
              <w:bottom w:val="single" w:sz="4" w:space="0" w:color="auto"/>
              <w:right w:val="single" w:sz="4" w:space="0" w:color="auto"/>
            </w:tcBorders>
            <w:vAlign w:val="center"/>
            <w:hideMark/>
          </w:tcPr>
          <w:p w14:paraId="0CD31AF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1182</w:t>
            </w:r>
          </w:p>
        </w:tc>
        <w:tc>
          <w:tcPr>
            <w:tcW w:w="1725" w:type="dxa"/>
            <w:tcBorders>
              <w:top w:val="nil"/>
              <w:left w:val="nil"/>
              <w:bottom w:val="single" w:sz="4" w:space="0" w:color="auto"/>
              <w:right w:val="single" w:sz="4" w:space="0" w:color="auto"/>
            </w:tcBorders>
            <w:vAlign w:val="center"/>
            <w:hideMark/>
          </w:tcPr>
          <w:p w14:paraId="19BF178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03.1012.0127</w:t>
            </w:r>
          </w:p>
        </w:tc>
        <w:tc>
          <w:tcPr>
            <w:tcW w:w="3378" w:type="dxa"/>
            <w:tcBorders>
              <w:top w:val="nil"/>
              <w:left w:val="nil"/>
              <w:bottom w:val="single" w:sz="4" w:space="0" w:color="auto"/>
              <w:right w:val="single" w:sz="4" w:space="0" w:color="auto"/>
            </w:tcBorders>
            <w:vAlign w:val="center"/>
            <w:hideMark/>
          </w:tcPr>
          <w:p w14:paraId="52F76C8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sinh thiết xuyên vách phế quản</w:t>
            </w:r>
          </w:p>
        </w:tc>
        <w:tc>
          <w:tcPr>
            <w:tcW w:w="3827" w:type="dxa"/>
            <w:tcBorders>
              <w:top w:val="nil"/>
              <w:left w:val="nil"/>
              <w:bottom w:val="single" w:sz="4" w:space="0" w:color="auto"/>
              <w:right w:val="single" w:sz="4" w:space="0" w:color="auto"/>
            </w:tcBorders>
            <w:vAlign w:val="center"/>
            <w:hideMark/>
          </w:tcPr>
          <w:p w14:paraId="790BCEA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sinh thiết xuyên vách phế quản [gây mê]</w:t>
            </w:r>
          </w:p>
        </w:tc>
        <w:tc>
          <w:tcPr>
            <w:tcW w:w="1334" w:type="dxa"/>
            <w:tcBorders>
              <w:top w:val="nil"/>
              <w:left w:val="nil"/>
              <w:bottom w:val="single" w:sz="4" w:space="0" w:color="auto"/>
              <w:right w:val="single" w:sz="4" w:space="0" w:color="auto"/>
            </w:tcBorders>
            <w:vAlign w:val="center"/>
            <w:hideMark/>
          </w:tcPr>
          <w:p w14:paraId="550506A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1,808,100 </w:t>
            </w:r>
          </w:p>
        </w:tc>
        <w:tc>
          <w:tcPr>
            <w:tcW w:w="2669" w:type="dxa"/>
            <w:tcBorders>
              <w:top w:val="nil"/>
              <w:left w:val="nil"/>
              <w:bottom w:val="single" w:sz="4" w:space="0" w:color="auto"/>
              <w:right w:val="single" w:sz="4" w:space="0" w:color="auto"/>
            </w:tcBorders>
            <w:vAlign w:val="center"/>
            <w:hideMark/>
          </w:tcPr>
          <w:p w14:paraId="3CDC66D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56447B2" w14:textId="77777777" w:rsidTr="00605F29">
        <w:tc>
          <w:tcPr>
            <w:tcW w:w="851" w:type="dxa"/>
            <w:tcBorders>
              <w:top w:val="nil"/>
              <w:left w:val="single" w:sz="4" w:space="0" w:color="auto"/>
              <w:bottom w:val="single" w:sz="4" w:space="0" w:color="auto"/>
              <w:right w:val="single" w:sz="4" w:space="0" w:color="auto"/>
            </w:tcBorders>
            <w:vAlign w:val="center"/>
            <w:hideMark/>
          </w:tcPr>
          <w:p w14:paraId="248733A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1183</w:t>
            </w:r>
          </w:p>
        </w:tc>
        <w:tc>
          <w:tcPr>
            <w:tcW w:w="1725" w:type="dxa"/>
            <w:tcBorders>
              <w:top w:val="nil"/>
              <w:left w:val="nil"/>
              <w:bottom w:val="single" w:sz="4" w:space="0" w:color="auto"/>
              <w:right w:val="single" w:sz="4" w:space="0" w:color="auto"/>
            </w:tcBorders>
            <w:vAlign w:val="center"/>
            <w:hideMark/>
          </w:tcPr>
          <w:p w14:paraId="71D4EE6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15.0254.0127</w:t>
            </w:r>
          </w:p>
        </w:tc>
        <w:tc>
          <w:tcPr>
            <w:tcW w:w="3378" w:type="dxa"/>
            <w:tcBorders>
              <w:top w:val="nil"/>
              <w:left w:val="nil"/>
              <w:bottom w:val="single" w:sz="4" w:space="0" w:color="auto"/>
              <w:right w:val="single" w:sz="4" w:space="0" w:color="auto"/>
            </w:tcBorders>
            <w:vAlign w:val="center"/>
            <w:hideMark/>
          </w:tcPr>
          <w:p w14:paraId="10CB88E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cứng sinh thiết u gây tê/gây mê</w:t>
            </w:r>
          </w:p>
        </w:tc>
        <w:tc>
          <w:tcPr>
            <w:tcW w:w="3827" w:type="dxa"/>
            <w:tcBorders>
              <w:top w:val="nil"/>
              <w:left w:val="nil"/>
              <w:bottom w:val="single" w:sz="4" w:space="0" w:color="auto"/>
              <w:right w:val="single" w:sz="4" w:space="0" w:color="auto"/>
            </w:tcBorders>
            <w:vAlign w:val="center"/>
            <w:hideMark/>
          </w:tcPr>
          <w:p w14:paraId="6B4F5CC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cứng sinh thiết u gây tê/gây mê [gây mê]</w:t>
            </w:r>
          </w:p>
        </w:tc>
        <w:tc>
          <w:tcPr>
            <w:tcW w:w="1334" w:type="dxa"/>
            <w:tcBorders>
              <w:top w:val="nil"/>
              <w:left w:val="nil"/>
              <w:bottom w:val="single" w:sz="4" w:space="0" w:color="auto"/>
              <w:right w:val="single" w:sz="4" w:space="0" w:color="auto"/>
            </w:tcBorders>
            <w:vAlign w:val="center"/>
            <w:hideMark/>
          </w:tcPr>
          <w:p w14:paraId="5EA7493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1,808,100 </w:t>
            </w:r>
          </w:p>
        </w:tc>
        <w:tc>
          <w:tcPr>
            <w:tcW w:w="2669" w:type="dxa"/>
            <w:tcBorders>
              <w:top w:val="nil"/>
              <w:left w:val="nil"/>
              <w:bottom w:val="single" w:sz="4" w:space="0" w:color="auto"/>
              <w:right w:val="single" w:sz="4" w:space="0" w:color="auto"/>
            </w:tcBorders>
            <w:vAlign w:val="center"/>
            <w:hideMark/>
          </w:tcPr>
          <w:p w14:paraId="52B06D7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59D7284" w14:textId="77777777" w:rsidTr="00605F29">
        <w:tc>
          <w:tcPr>
            <w:tcW w:w="851" w:type="dxa"/>
            <w:tcBorders>
              <w:top w:val="nil"/>
              <w:left w:val="single" w:sz="4" w:space="0" w:color="auto"/>
              <w:bottom w:val="single" w:sz="4" w:space="0" w:color="auto"/>
              <w:right w:val="single" w:sz="4" w:space="0" w:color="auto"/>
            </w:tcBorders>
            <w:vAlign w:val="center"/>
            <w:hideMark/>
          </w:tcPr>
          <w:p w14:paraId="031F4CD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1184</w:t>
            </w:r>
          </w:p>
        </w:tc>
        <w:tc>
          <w:tcPr>
            <w:tcW w:w="1725" w:type="dxa"/>
            <w:tcBorders>
              <w:top w:val="nil"/>
              <w:left w:val="nil"/>
              <w:bottom w:val="single" w:sz="4" w:space="0" w:color="auto"/>
              <w:right w:val="single" w:sz="4" w:space="0" w:color="auto"/>
            </w:tcBorders>
            <w:vAlign w:val="center"/>
            <w:hideMark/>
          </w:tcPr>
          <w:p w14:paraId="62D45B8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20.0022.0127</w:t>
            </w:r>
          </w:p>
        </w:tc>
        <w:tc>
          <w:tcPr>
            <w:tcW w:w="3378" w:type="dxa"/>
            <w:tcBorders>
              <w:top w:val="nil"/>
              <w:left w:val="nil"/>
              <w:bottom w:val="single" w:sz="4" w:space="0" w:color="auto"/>
              <w:right w:val="single" w:sz="4" w:space="0" w:color="auto"/>
            </w:tcBorders>
            <w:vAlign w:val="center"/>
            <w:hideMark/>
          </w:tcPr>
          <w:p w14:paraId="07C922F2" w14:textId="77777777" w:rsidR="0091386A" w:rsidRPr="00CC7EE9" w:rsidRDefault="0091386A" w:rsidP="005E181D">
            <w:pPr>
              <w:spacing w:before="30" w:after="30" w:line="260" w:lineRule="exact"/>
              <w:jc w:val="both"/>
              <w:rPr>
                <w:spacing w:val="-12"/>
                <w:sz w:val="22"/>
                <w:szCs w:val="22"/>
                <w:lang w:eastAsia="ko-KR"/>
              </w:rPr>
            </w:pPr>
            <w:r w:rsidRPr="00CC7EE9">
              <w:rPr>
                <w:spacing w:val="-12"/>
                <w:sz w:val="22"/>
                <w:szCs w:val="22"/>
                <w:lang w:eastAsia="ko-KR"/>
              </w:rPr>
              <w:t>Nội soi khí - phế quản ống mềm sinh thiết</w:t>
            </w:r>
          </w:p>
        </w:tc>
        <w:tc>
          <w:tcPr>
            <w:tcW w:w="3827" w:type="dxa"/>
            <w:tcBorders>
              <w:top w:val="nil"/>
              <w:left w:val="nil"/>
              <w:bottom w:val="single" w:sz="4" w:space="0" w:color="auto"/>
              <w:right w:val="single" w:sz="4" w:space="0" w:color="auto"/>
            </w:tcBorders>
            <w:vAlign w:val="center"/>
            <w:hideMark/>
          </w:tcPr>
          <w:p w14:paraId="4A4E458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 phế quản ống mềm sinh thiết [gây mê]</w:t>
            </w:r>
          </w:p>
        </w:tc>
        <w:tc>
          <w:tcPr>
            <w:tcW w:w="1334" w:type="dxa"/>
            <w:tcBorders>
              <w:top w:val="nil"/>
              <w:left w:val="nil"/>
              <w:bottom w:val="single" w:sz="4" w:space="0" w:color="auto"/>
              <w:right w:val="single" w:sz="4" w:space="0" w:color="auto"/>
            </w:tcBorders>
            <w:vAlign w:val="center"/>
            <w:hideMark/>
          </w:tcPr>
          <w:p w14:paraId="37CF0F6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1,808,100 </w:t>
            </w:r>
          </w:p>
        </w:tc>
        <w:tc>
          <w:tcPr>
            <w:tcW w:w="2669" w:type="dxa"/>
            <w:tcBorders>
              <w:top w:val="nil"/>
              <w:left w:val="nil"/>
              <w:bottom w:val="single" w:sz="4" w:space="0" w:color="auto"/>
              <w:right w:val="single" w:sz="4" w:space="0" w:color="auto"/>
            </w:tcBorders>
            <w:vAlign w:val="center"/>
            <w:hideMark/>
          </w:tcPr>
          <w:p w14:paraId="1D8FEDA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BB689C1" w14:textId="77777777" w:rsidTr="00605F29">
        <w:tc>
          <w:tcPr>
            <w:tcW w:w="851" w:type="dxa"/>
            <w:tcBorders>
              <w:top w:val="nil"/>
              <w:left w:val="single" w:sz="4" w:space="0" w:color="auto"/>
              <w:bottom w:val="single" w:sz="4" w:space="0" w:color="auto"/>
              <w:right w:val="single" w:sz="4" w:space="0" w:color="auto"/>
            </w:tcBorders>
            <w:vAlign w:val="center"/>
            <w:hideMark/>
          </w:tcPr>
          <w:p w14:paraId="743F110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1185</w:t>
            </w:r>
          </w:p>
        </w:tc>
        <w:tc>
          <w:tcPr>
            <w:tcW w:w="1725" w:type="dxa"/>
            <w:tcBorders>
              <w:top w:val="nil"/>
              <w:left w:val="nil"/>
              <w:bottom w:val="single" w:sz="4" w:space="0" w:color="auto"/>
              <w:right w:val="single" w:sz="4" w:space="0" w:color="auto"/>
            </w:tcBorders>
            <w:vAlign w:val="center"/>
            <w:hideMark/>
          </w:tcPr>
          <w:p w14:paraId="327D735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01.0112.0128</w:t>
            </w:r>
          </w:p>
        </w:tc>
        <w:tc>
          <w:tcPr>
            <w:tcW w:w="3378" w:type="dxa"/>
            <w:tcBorders>
              <w:top w:val="nil"/>
              <w:left w:val="nil"/>
              <w:bottom w:val="single" w:sz="4" w:space="0" w:color="auto"/>
              <w:right w:val="single" w:sz="4" w:space="0" w:color="auto"/>
            </w:tcBorders>
            <w:vAlign w:val="center"/>
            <w:hideMark/>
          </w:tcPr>
          <w:p w14:paraId="11BFA29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Bơm rửa phế quản</w:t>
            </w:r>
          </w:p>
        </w:tc>
        <w:tc>
          <w:tcPr>
            <w:tcW w:w="3827" w:type="dxa"/>
            <w:tcBorders>
              <w:top w:val="nil"/>
              <w:left w:val="nil"/>
              <w:bottom w:val="single" w:sz="4" w:space="0" w:color="auto"/>
              <w:right w:val="single" w:sz="4" w:space="0" w:color="auto"/>
            </w:tcBorders>
            <w:vAlign w:val="center"/>
            <w:hideMark/>
          </w:tcPr>
          <w:p w14:paraId="7FCDFCC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Bơm rửa phế quản</w:t>
            </w:r>
          </w:p>
        </w:tc>
        <w:tc>
          <w:tcPr>
            <w:tcW w:w="1334" w:type="dxa"/>
            <w:tcBorders>
              <w:top w:val="nil"/>
              <w:left w:val="nil"/>
              <w:bottom w:val="single" w:sz="4" w:space="0" w:color="auto"/>
              <w:right w:val="single" w:sz="4" w:space="0" w:color="auto"/>
            </w:tcBorders>
            <w:vAlign w:val="center"/>
            <w:hideMark/>
          </w:tcPr>
          <w:p w14:paraId="1C66804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23533F7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631C7F5" w14:textId="77777777" w:rsidTr="00605F29">
        <w:tc>
          <w:tcPr>
            <w:tcW w:w="851" w:type="dxa"/>
            <w:tcBorders>
              <w:top w:val="nil"/>
              <w:left w:val="single" w:sz="4" w:space="0" w:color="auto"/>
              <w:bottom w:val="single" w:sz="4" w:space="0" w:color="auto"/>
              <w:right w:val="single" w:sz="4" w:space="0" w:color="auto"/>
            </w:tcBorders>
            <w:vAlign w:val="center"/>
            <w:hideMark/>
          </w:tcPr>
          <w:p w14:paraId="34CF7C9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1186</w:t>
            </w:r>
          </w:p>
        </w:tc>
        <w:tc>
          <w:tcPr>
            <w:tcW w:w="1725" w:type="dxa"/>
            <w:tcBorders>
              <w:top w:val="nil"/>
              <w:left w:val="nil"/>
              <w:bottom w:val="single" w:sz="4" w:space="0" w:color="auto"/>
              <w:right w:val="single" w:sz="4" w:space="0" w:color="auto"/>
            </w:tcBorders>
            <w:vAlign w:val="center"/>
            <w:hideMark/>
          </w:tcPr>
          <w:p w14:paraId="16EA9D2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01.0106.0128</w:t>
            </w:r>
          </w:p>
        </w:tc>
        <w:tc>
          <w:tcPr>
            <w:tcW w:w="3378" w:type="dxa"/>
            <w:tcBorders>
              <w:top w:val="nil"/>
              <w:left w:val="nil"/>
              <w:bottom w:val="single" w:sz="4" w:space="0" w:color="auto"/>
              <w:right w:val="single" w:sz="4" w:space="0" w:color="auto"/>
            </w:tcBorders>
            <w:vAlign w:val="center"/>
            <w:hideMark/>
          </w:tcPr>
          <w:p w14:paraId="419B5F7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cấp cứu</w:t>
            </w:r>
          </w:p>
        </w:tc>
        <w:tc>
          <w:tcPr>
            <w:tcW w:w="3827" w:type="dxa"/>
            <w:tcBorders>
              <w:top w:val="nil"/>
              <w:left w:val="nil"/>
              <w:bottom w:val="single" w:sz="4" w:space="0" w:color="auto"/>
              <w:right w:val="single" w:sz="4" w:space="0" w:color="auto"/>
            </w:tcBorders>
            <w:vAlign w:val="center"/>
            <w:hideMark/>
          </w:tcPr>
          <w:p w14:paraId="00A96B7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cấp cứu</w:t>
            </w:r>
          </w:p>
        </w:tc>
        <w:tc>
          <w:tcPr>
            <w:tcW w:w="1334" w:type="dxa"/>
            <w:tcBorders>
              <w:top w:val="nil"/>
              <w:left w:val="nil"/>
              <w:bottom w:val="single" w:sz="4" w:space="0" w:color="auto"/>
              <w:right w:val="single" w:sz="4" w:space="0" w:color="auto"/>
            </w:tcBorders>
            <w:vAlign w:val="center"/>
            <w:hideMark/>
          </w:tcPr>
          <w:p w14:paraId="7E8B650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44B09AD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5FD1478" w14:textId="77777777" w:rsidTr="00605F29">
        <w:tc>
          <w:tcPr>
            <w:tcW w:w="851" w:type="dxa"/>
            <w:tcBorders>
              <w:top w:val="nil"/>
              <w:left w:val="single" w:sz="4" w:space="0" w:color="auto"/>
              <w:bottom w:val="single" w:sz="4" w:space="0" w:color="auto"/>
              <w:right w:val="single" w:sz="4" w:space="0" w:color="auto"/>
            </w:tcBorders>
            <w:vAlign w:val="center"/>
            <w:hideMark/>
          </w:tcPr>
          <w:p w14:paraId="7ED0DA4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1187</w:t>
            </w:r>
          </w:p>
        </w:tc>
        <w:tc>
          <w:tcPr>
            <w:tcW w:w="1725" w:type="dxa"/>
            <w:tcBorders>
              <w:top w:val="nil"/>
              <w:left w:val="nil"/>
              <w:bottom w:val="single" w:sz="4" w:space="0" w:color="auto"/>
              <w:right w:val="single" w:sz="4" w:space="0" w:color="auto"/>
            </w:tcBorders>
            <w:vAlign w:val="center"/>
            <w:hideMark/>
          </w:tcPr>
          <w:p w14:paraId="2D5261D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02.0036.0128</w:t>
            </w:r>
          </w:p>
        </w:tc>
        <w:tc>
          <w:tcPr>
            <w:tcW w:w="3378" w:type="dxa"/>
            <w:tcBorders>
              <w:top w:val="nil"/>
              <w:left w:val="nil"/>
              <w:bottom w:val="single" w:sz="4" w:space="0" w:color="auto"/>
              <w:right w:val="single" w:sz="4" w:space="0" w:color="auto"/>
            </w:tcBorders>
            <w:vAlign w:val="center"/>
            <w:hideMark/>
          </w:tcPr>
          <w:p w14:paraId="4C80F1D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dưới gây mê</w:t>
            </w:r>
          </w:p>
        </w:tc>
        <w:tc>
          <w:tcPr>
            <w:tcW w:w="3827" w:type="dxa"/>
            <w:tcBorders>
              <w:top w:val="nil"/>
              <w:left w:val="nil"/>
              <w:bottom w:val="single" w:sz="4" w:space="0" w:color="auto"/>
              <w:right w:val="single" w:sz="4" w:space="0" w:color="auto"/>
            </w:tcBorders>
            <w:vAlign w:val="center"/>
            <w:hideMark/>
          </w:tcPr>
          <w:p w14:paraId="09CA926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dưới gây mê [không sinh thiết]</w:t>
            </w:r>
          </w:p>
        </w:tc>
        <w:tc>
          <w:tcPr>
            <w:tcW w:w="1334" w:type="dxa"/>
            <w:tcBorders>
              <w:top w:val="nil"/>
              <w:left w:val="nil"/>
              <w:bottom w:val="single" w:sz="4" w:space="0" w:color="auto"/>
              <w:right w:val="single" w:sz="4" w:space="0" w:color="auto"/>
            </w:tcBorders>
            <w:vAlign w:val="center"/>
            <w:hideMark/>
          </w:tcPr>
          <w:p w14:paraId="3B60712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7DE2EF2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F35F22A" w14:textId="77777777" w:rsidTr="00605F29">
        <w:tc>
          <w:tcPr>
            <w:tcW w:w="851" w:type="dxa"/>
            <w:tcBorders>
              <w:top w:val="nil"/>
              <w:left w:val="single" w:sz="4" w:space="0" w:color="auto"/>
              <w:bottom w:val="single" w:sz="4" w:space="0" w:color="auto"/>
              <w:right w:val="single" w:sz="4" w:space="0" w:color="auto"/>
            </w:tcBorders>
            <w:vAlign w:val="center"/>
            <w:hideMark/>
          </w:tcPr>
          <w:p w14:paraId="5906F1B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1188</w:t>
            </w:r>
          </w:p>
        </w:tc>
        <w:tc>
          <w:tcPr>
            <w:tcW w:w="1725" w:type="dxa"/>
            <w:tcBorders>
              <w:top w:val="nil"/>
              <w:left w:val="nil"/>
              <w:bottom w:val="single" w:sz="4" w:space="0" w:color="auto"/>
              <w:right w:val="single" w:sz="4" w:space="0" w:color="auto"/>
            </w:tcBorders>
            <w:vAlign w:val="center"/>
            <w:hideMark/>
          </w:tcPr>
          <w:p w14:paraId="7A740D8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02.0049.0128</w:t>
            </w:r>
          </w:p>
        </w:tc>
        <w:tc>
          <w:tcPr>
            <w:tcW w:w="3378" w:type="dxa"/>
            <w:tcBorders>
              <w:top w:val="nil"/>
              <w:left w:val="nil"/>
              <w:bottom w:val="single" w:sz="4" w:space="0" w:color="auto"/>
              <w:right w:val="single" w:sz="4" w:space="0" w:color="auto"/>
            </w:tcBorders>
            <w:vAlign w:val="center"/>
            <w:hideMark/>
          </w:tcPr>
          <w:p w14:paraId="51383DF9"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Nội soi rửa phế quản phế nang chọn lọc</w:t>
            </w:r>
          </w:p>
        </w:tc>
        <w:tc>
          <w:tcPr>
            <w:tcW w:w="3827" w:type="dxa"/>
            <w:tcBorders>
              <w:top w:val="nil"/>
              <w:left w:val="nil"/>
              <w:bottom w:val="single" w:sz="4" w:space="0" w:color="auto"/>
              <w:right w:val="single" w:sz="4" w:space="0" w:color="auto"/>
            </w:tcBorders>
            <w:vAlign w:val="center"/>
            <w:hideMark/>
          </w:tcPr>
          <w:p w14:paraId="75AE676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rửa phế quản phế nang chọn lọc [gây mê]</w:t>
            </w:r>
          </w:p>
        </w:tc>
        <w:tc>
          <w:tcPr>
            <w:tcW w:w="1334" w:type="dxa"/>
            <w:tcBorders>
              <w:top w:val="nil"/>
              <w:left w:val="nil"/>
              <w:bottom w:val="single" w:sz="4" w:space="0" w:color="auto"/>
              <w:right w:val="single" w:sz="4" w:space="0" w:color="auto"/>
            </w:tcBorders>
            <w:vAlign w:val="center"/>
            <w:hideMark/>
          </w:tcPr>
          <w:p w14:paraId="3EC0B99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029DEA6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071E587" w14:textId="77777777" w:rsidTr="00605F29">
        <w:tc>
          <w:tcPr>
            <w:tcW w:w="851" w:type="dxa"/>
            <w:tcBorders>
              <w:top w:val="nil"/>
              <w:left w:val="single" w:sz="4" w:space="0" w:color="auto"/>
              <w:bottom w:val="single" w:sz="4" w:space="0" w:color="auto"/>
              <w:right w:val="single" w:sz="4" w:space="0" w:color="auto"/>
            </w:tcBorders>
            <w:vAlign w:val="center"/>
            <w:hideMark/>
          </w:tcPr>
          <w:p w14:paraId="53982E6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1189</w:t>
            </w:r>
          </w:p>
        </w:tc>
        <w:tc>
          <w:tcPr>
            <w:tcW w:w="1725" w:type="dxa"/>
            <w:tcBorders>
              <w:top w:val="nil"/>
              <w:left w:val="nil"/>
              <w:bottom w:val="single" w:sz="4" w:space="0" w:color="auto"/>
              <w:right w:val="single" w:sz="4" w:space="0" w:color="auto"/>
            </w:tcBorders>
            <w:vAlign w:val="center"/>
            <w:hideMark/>
          </w:tcPr>
          <w:p w14:paraId="1039A4B4"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03.0053.0128</w:t>
            </w:r>
          </w:p>
        </w:tc>
        <w:tc>
          <w:tcPr>
            <w:tcW w:w="3378" w:type="dxa"/>
            <w:tcBorders>
              <w:top w:val="nil"/>
              <w:left w:val="nil"/>
              <w:bottom w:val="single" w:sz="4" w:space="0" w:color="auto"/>
              <w:right w:val="single" w:sz="4" w:space="0" w:color="auto"/>
            </w:tcBorders>
            <w:vAlign w:val="center"/>
            <w:hideMark/>
          </w:tcPr>
          <w:p w14:paraId="0E703B1A"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Nội soi khí phế quản bằng ống soi mềm</w:t>
            </w:r>
          </w:p>
        </w:tc>
        <w:tc>
          <w:tcPr>
            <w:tcW w:w="3827" w:type="dxa"/>
            <w:tcBorders>
              <w:top w:val="nil"/>
              <w:left w:val="nil"/>
              <w:bottom w:val="single" w:sz="4" w:space="0" w:color="auto"/>
              <w:right w:val="single" w:sz="4" w:space="0" w:color="auto"/>
            </w:tcBorders>
            <w:vAlign w:val="center"/>
            <w:hideMark/>
          </w:tcPr>
          <w:p w14:paraId="0298004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bằng ống soi mềm [gây mê]</w:t>
            </w:r>
          </w:p>
        </w:tc>
        <w:tc>
          <w:tcPr>
            <w:tcW w:w="1334" w:type="dxa"/>
            <w:tcBorders>
              <w:top w:val="nil"/>
              <w:left w:val="nil"/>
              <w:bottom w:val="single" w:sz="4" w:space="0" w:color="auto"/>
              <w:right w:val="single" w:sz="4" w:space="0" w:color="auto"/>
            </w:tcBorders>
            <w:vAlign w:val="center"/>
            <w:hideMark/>
          </w:tcPr>
          <w:p w14:paraId="1C4F879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3211D05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9FA7767" w14:textId="77777777" w:rsidTr="00605F29">
        <w:tc>
          <w:tcPr>
            <w:tcW w:w="851" w:type="dxa"/>
            <w:tcBorders>
              <w:top w:val="nil"/>
              <w:left w:val="single" w:sz="4" w:space="0" w:color="auto"/>
              <w:bottom w:val="single" w:sz="4" w:space="0" w:color="auto"/>
              <w:right w:val="single" w:sz="4" w:space="0" w:color="auto"/>
            </w:tcBorders>
            <w:vAlign w:val="center"/>
            <w:hideMark/>
          </w:tcPr>
          <w:p w14:paraId="5C7F630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1190</w:t>
            </w:r>
          </w:p>
        </w:tc>
        <w:tc>
          <w:tcPr>
            <w:tcW w:w="1725" w:type="dxa"/>
            <w:tcBorders>
              <w:top w:val="nil"/>
              <w:left w:val="nil"/>
              <w:bottom w:val="single" w:sz="4" w:space="0" w:color="auto"/>
              <w:right w:val="single" w:sz="4" w:space="0" w:color="auto"/>
            </w:tcBorders>
            <w:vAlign w:val="center"/>
            <w:hideMark/>
          </w:tcPr>
          <w:p w14:paraId="1E06EE7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03.0057.0128</w:t>
            </w:r>
          </w:p>
        </w:tc>
        <w:tc>
          <w:tcPr>
            <w:tcW w:w="3378" w:type="dxa"/>
            <w:tcBorders>
              <w:top w:val="nil"/>
              <w:left w:val="nil"/>
              <w:bottom w:val="single" w:sz="4" w:space="0" w:color="auto"/>
              <w:right w:val="single" w:sz="4" w:space="0" w:color="auto"/>
            </w:tcBorders>
            <w:vAlign w:val="center"/>
            <w:hideMark/>
          </w:tcPr>
          <w:p w14:paraId="0AF72CC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cấp cứu</w:t>
            </w:r>
          </w:p>
        </w:tc>
        <w:tc>
          <w:tcPr>
            <w:tcW w:w="3827" w:type="dxa"/>
            <w:tcBorders>
              <w:top w:val="nil"/>
              <w:left w:val="nil"/>
              <w:bottom w:val="single" w:sz="4" w:space="0" w:color="auto"/>
              <w:right w:val="single" w:sz="4" w:space="0" w:color="auto"/>
            </w:tcBorders>
            <w:vAlign w:val="center"/>
            <w:hideMark/>
          </w:tcPr>
          <w:p w14:paraId="477E07E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cấp cứu</w:t>
            </w:r>
          </w:p>
        </w:tc>
        <w:tc>
          <w:tcPr>
            <w:tcW w:w="1334" w:type="dxa"/>
            <w:tcBorders>
              <w:top w:val="nil"/>
              <w:left w:val="nil"/>
              <w:bottom w:val="single" w:sz="4" w:space="0" w:color="auto"/>
              <w:right w:val="single" w:sz="4" w:space="0" w:color="auto"/>
            </w:tcBorders>
            <w:vAlign w:val="center"/>
            <w:hideMark/>
          </w:tcPr>
          <w:p w14:paraId="49018CB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5B8149D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A4BDCA1" w14:textId="77777777" w:rsidTr="00605F29">
        <w:tc>
          <w:tcPr>
            <w:tcW w:w="851" w:type="dxa"/>
            <w:tcBorders>
              <w:top w:val="nil"/>
              <w:left w:val="single" w:sz="4" w:space="0" w:color="auto"/>
              <w:bottom w:val="single" w:sz="4" w:space="0" w:color="auto"/>
              <w:right w:val="single" w:sz="4" w:space="0" w:color="auto"/>
            </w:tcBorders>
            <w:vAlign w:val="center"/>
            <w:hideMark/>
          </w:tcPr>
          <w:p w14:paraId="68C36A0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1191</w:t>
            </w:r>
          </w:p>
        </w:tc>
        <w:tc>
          <w:tcPr>
            <w:tcW w:w="1725" w:type="dxa"/>
            <w:tcBorders>
              <w:top w:val="nil"/>
              <w:left w:val="nil"/>
              <w:bottom w:val="single" w:sz="4" w:space="0" w:color="auto"/>
              <w:right w:val="single" w:sz="4" w:space="0" w:color="auto"/>
            </w:tcBorders>
            <w:vAlign w:val="center"/>
            <w:hideMark/>
          </w:tcPr>
          <w:p w14:paraId="2BC796EA"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03.0056.0128</w:t>
            </w:r>
          </w:p>
        </w:tc>
        <w:tc>
          <w:tcPr>
            <w:tcW w:w="3378" w:type="dxa"/>
            <w:tcBorders>
              <w:top w:val="nil"/>
              <w:left w:val="nil"/>
              <w:bottom w:val="single" w:sz="4" w:space="0" w:color="auto"/>
              <w:right w:val="single" w:sz="4" w:space="0" w:color="auto"/>
            </w:tcBorders>
            <w:vAlign w:val="center"/>
            <w:hideMark/>
          </w:tcPr>
          <w:p w14:paraId="22F558F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hút đờm</w:t>
            </w:r>
          </w:p>
        </w:tc>
        <w:tc>
          <w:tcPr>
            <w:tcW w:w="3827" w:type="dxa"/>
            <w:tcBorders>
              <w:top w:val="nil"/>
              <w:left w:val="nil"/>
              <w:bottom w:val="single" w:sz="4" w:space="0" w:color="auto"/>
              <w:right w:val="single" w:sz="4" w:space="0" w:color="auto"/>
            </w:tcBorders>
            <w:vAlign w:val="center"/>
            <w:hideMark/>
          </w:tcPr>
          <w:p w14:paraId="3962B9E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hút đờm [gây mê]</w:t>
            </w:r>
          </w:p>
        </w:tc>
        <w:tc>
          <w:tcPr>
            <w:tcW w:w="1334" w:type="dxa"/>
            <w:tcBorders>
              <w:top w:val="nil"/>
              <w:left w:val="nil"/>
              <w:bottom w:val="single" w:sz="4" w:space="0" w:color="auto"/>
              <w:right w:val="single" w:sz="4" w:space="0" w:color="auto"/>
            </w:tcBorders>
            <w:vAlign w:val="center"/>
            <w:hideMark/>
          </w:tcPr>
          <w:p w14:paraId="1B83636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1A8A64D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0D99858" w14:textId="77777777" w:rsidTr="00605F29">
        <w:tc>
          <w:tcPr>
            <w:tcW w:w="851" w:type="dxa"/>
            <w:tcBorders>
              <w:top w:val="nil"/>
              <w:left w:val="single" w:sz="4" w:space="0" w:color="auto"/>
              <w:bottom w:val="single" w:sz="4" w:space="0" w:color="auto"/>
              <w:right w:val="single" w:sz="4" w:space="0" w:color="auto"/>
            </w:tcBorders>
            <w:vAlign w:val="center"/>
            <w:hideMark/>
          </w:tcPr>
          <w:p w14:paraId="5B5BF9B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1192</w:t>
            </w:r>
          </w:p>
        </w:tc>
        <w:tc>
          <w:tcPr>
            <w:tcW w:w="1725" w:type="dxa"/>
            <w:tcBorders>
              <w:top w:val="nil"/>
              <w:left w:val="nil"/>
              <w:bottom w:val="single" w:sz="4" w:space="0" w:color="auto"/>
              <w:right w:val="single" w:sz="4" w:space="0" w:color="auto"/>
            </w:tcBorders>
            <w:vAlign w:val="center"/>
            <w:hideMark/>
          </w:tcPr>
          <w:p w14:paraId="728874B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03.1018.0128</w:t>
            </w:r>
          </w:p>
        </w:tc>
        <w:tc>
          <w:tcPr>
            <w:tcW w:w="3378" w:type="dxa"/>
            <w:tcBorders>
              <w:top w:val="nil"/>
              <w:left w:val="nil"/>
              <w:bottom w:val="single" w:sz="4" w:space="0" w:color="auto"/>
              <w:right w:val="single" w:sz="4" w:space="0" w:color="auto"/>
            </w:tcBorders>
            <w:vAlign w:val="center"/>
            <w:hideMark/>
          </w:tcPr>
          <w:p w14:paraId="77F18A81" w14:textId="77777777" w:rsidR="0091386A" w:rsidRPr="00CC7EE9" w:rsidRDefault="0091386A" w:rsidP="005E181D">
            <w:pPr>
              <w:spacing w:before="30" w:after="30" w:line="260" w:lineRule="exact"/>
              <w:jc w:val="both"/>
              <w:rPr>
                <w:spacing w:val="-12"/>
                <w:sz w:val="22"/>
                <w:szCs w:val="22"/>
                <w:lang w:eastAsia="ko-KR"/>
              </w:rPr>
            </w:pPr>
            <w:r w:rsidRPr="00CC7EE9">
              <w:rPr>
                <w:spacing w:val="-12"/>
                <w:sz w:val="22"/>
                <w:szCs w:val="22"/>
                <w:lang w:eastAsia="ko-KR"/>
              </w:rPr>
              <w:t>Nội soi phế quản chải phế quản chẩn đoán</w:t>
            </w:r>
          </w:p>
        </w:tc>
        <w:tc>
          <w:tcPr>
            <w:tcW w:w="3827" w:type="dxa"/>
            <w:tcBorders>
              <w:top w:val="nil"/>
              <w:left w:val="nil"/>
              <w:bottom w:val="single" w:sz="4" w:space="0" w:color="auto"/>
              <w:right w:val="single" w:sz="4" w:space="0" w:color="auto"/>
            </w:tcBorders>
            <w:vAlign w:val="center"/>
            <w:hideMark/>
          </w:tcPr>
          <w:p w14:paraId="085B7FC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chải phế quản chẩn đoán [gây mê]</w:t>
            </w:r>
          </w:p>
        </w:tc>
        <w:tc>
          <w:tcPr>
            <w:tcW w:w="1334" w:type="dxa"/>
            <w:tcBorders>
              <w:top w:val="nil"/>
              <w:left w:val="nil"/>
              <w:bottom w:val="single" w:sz="4" w:space="0" w:color="auto"/>
              <w:right w:val="single" w:sz="4" w:space="0" w:color="auto"/>
            </w:tcBorders>
            <w:vAlign w:val="center"/>
            <w:hideMark/>
          </w:tcPr>
          <w:p w14:paraId="394109E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0F26716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C647C00" w14:textId="77777777" w:rsidTr="00605F29">
        <w:tc>
          <w:tcPr>
            <w:tcW w:w="851" w:type="dxa"/>
            <w:tcBorders>
              <w:top w:val="nil"/>
              <w:left w:val="single" w:sz="4" w:space="0" w:color="auto"/>
              <w:bottom w:val="single" w:sz="4" w:space="0" w:color="auto"/>
              <w:right w:val="single" w:sz="4" w:space="0" w:color="auto"/>
            </w:tcBorders>
            <w:vAlign w:val="center"/>
            <w:hideMark/>
          </w:tcPr>
          <w:p w14:paraId="46B6419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1193</w:t>
            </w:r>
          </w:p>
        </w:tc>
        <w:tc>
          <w:tcPr>
            <w:tcW w:w="1725" w:type="dxa"/>
            <w:tcBorders>
              <w:top w:val="nil"/>
              <w:left w:val="nil"/>
              <w:bottom w:val="single" w:sz="4" w:space="0" w:color="auto"/>
              <w:right w:val="single" w:sz="4" w:space="0" w:color="auto"/>
            </w:tcBorders>
            <w:vAlign w:val="center"/>
            <w:hideMark/>
          </w:tcPr>
          <w:p w14:paraId="58FED44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03.1014.0128</w:t>
            </w:r>
          </w:p>
        </w:tc>
        <w:tc>
          <w:tcPr>
            <w:tcW w:w="3378" w:type="dxa"/>
            <w:tcBorders>
              <w:top w:val="nil"/>
              <w:left w:val="nil"/>
              <w:bottom w:val="single" w:sz="4" w:space="0" w:color="auto"/>
              <w:right w:val="single" w:sz="4" w:space="0" w:color="auto"/>
            </w:tcBorders>
            <w:vAlign w:val="center"/>
            <w:hideMark/>
          </w:tcPr>
          <w:p w14:paraId="4321CDB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w:t>
            </w:r>
          </w:p>
        </w:tc>
        <w:tc>
          <w:tcPr>
            <w:tcW w:w="3827" w:type="dxa"/>
            <w:tcBorders>
              <w:top w:val="nil"/>
              <w:left w:val="nil"/>
              <w:bottom w:val="single" w:sz="4" w:space="0" w:color="auto"/>
              <w:right w:val="single" w:sz="4" w:space="0" w:color="auto"/>
            </w:tcBorders>
            <w:vAlign w:val="center"/>
            <w:hideMark/>
          </w:tcPr>
          <w:p w14:paraId="02DE4C0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[gây mê]</w:t>
            </w:r>
          </w:p>
        </w:tc>
        <w:tc>
          <w:tcPr>
            <w:tcW w:w="1334" w:type="dxa"/>
            <w:tcBorders>
              <w:top w:val="nil"/>
              <w:left w:val="nil"/>
              <w:bottom w:val="single" w:sz="4" w:space="0" w:color="auto"/>
              <w:right w:val="single" w:sz="4" w:space="0" w:color="auto"/>
            </w:tcBorders>
            <w:vAlign w:val="center"/>
            <w:hideMark/>
          </w:tcPr>
          <w:p w14:paraId="2517CB9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1CEA1CE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35CEA65" w14:textId="77777777" w:rsidTr="00605F29">
        <w:tc>
          <w:tcPr>
            <w:tcW w:w="851" w:type="dxa"/>
            <w:tcBorders>
              <w:top w:val="nil"/>
              <w:left w:val="single" w:sz="4" w:space="0" w:color="auto"/>
              <w:bottom w:val="single" w:sz="4" w:space="0" w:color="auto"/>
              <w:right w:val="single" w:sz="4" w:space="0" w:color="auto"/>
            </w:tcBorders>
            <w:vAlign w:val="center"/>
            <w:hideMark/>
          </w:tcPr>
          <w:p w14:paraId="15F5E5E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1194</w:t>
            </w:r>
          </w:p>
        </w:tc>
        <w:tc>
          <w:tcPr>
            <w:tcW w:w="1725" w:type="dxa"/>
            <w:tcBorders>
              <w:top w:val="nil"/>
              <w:left w:val="nil"/>
              <w:bottom w:val="single" w:sz="4" w:space="0" w:color="auto"/>
              <w:right w:val="single" w:sz="4" w:space="0" w:color="auto"/>
            </w:tcBorders>
            <w:vAlign w:val="center"/>
            <w:hideMark/>
          </w:tcPr>
          <w:p w14:paraId="15821AA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03.1022.0128</w:t>
            </w:r>
          </w:p>
        </w:tc>
        <w:tc>
          <w:tcPr>
            <w:tcW w:w="3378" w:type="dxa"/>
            <w:tcBorders>
              <w:top w:val="nil"/>
              <w:left w:val="nil"/>
              <w:bottom w:val="single" w:sz="4" w:space="0" w:color="auto"/>
              <w:right w:val="single" w:sz="4" w:space="0" w:color="auto"/>
            </w:tcBorders>
            <w:vAlign w:val="center"/>
            <w:hideMark/>
          </w:tcPr>
          <w:p w14:paraId="3B452793"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Nội soi phế quản qua ống nội khí quản</w:t>
            </w:r>
          </w:p>
        </w:tc>
        <w:tc>
          <w:tcPr>
            <w:tcW w:w="3827" w:type="dxa"/>
            <w:tcBorders>
              <w:top w:val="nil"/>
              <w:left w:val="nil"/>
              <w:bottom w:val="single" w:sz="4" w:space="0" w:color="auto"/>
              <w:right w:val="single" w:sz="4" w:space="0" w:color="auto"/>
            </w:tcBorders>
            <w:vAlign w:val="center"/>
            <w:hideMark/>
          </w:tcPr>
          <w:p w14:paraId="670C010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qua ống nội khí quản</w:t>
            </w:r>
          </w:p>
        </w:tc>
        <w:tc>
          <w:tcPr>
            <w:tcW w:w="1334" w:type="dxa"/>
            <w:tcBorders>
              <w:top w:val="nil"/>
              <w:left w:val="nil"/>
              <w:bottom w:val="single" w:sz="4" w:space="0" w:color="auto"/>
              <w:right w:val="single" w:sz="4" w:space="0" w:color="auto"/>
            </w:tcBorders>
            <w:vAlign w:val="center"/>
            <w:hideMark/>
          </w:tcPr>
          <w:p w14:paraId="528F4B9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5E53E3F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EED0359" w14:textId="77777777" w:rsidTr="00605F29">
        <w:tc>
          <w:tcPr>
            <w:tcW w:w="851" w:type="dxa"/>
            <w:tcBorders>
              <w:top w:val="nil"/>
              <w:left w:val="single" w:sz="4" w:space="0" w:color="auto"/>
              <w:bottom w:val="single" w:sz="4" w:space="0" w:color="auto"/>
              <w:right w:val="single" w:sz="4" w:space="0" w:color="auto"/>
            </w:tcBorders>
            <w:vAlign w:val="center"/>
            <w:hideMark/>
          </w:tcPr>
          <w:p w14:paraId="2E990DF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1195</w:t>
            </w:r>
          </w:p>
        </w:tc>
        <w:tc>
          <w:tcPr>
            <w:tcW w:w="1725" w:type="dxa"/>
            <w:tcBorders>
              <w:top w:val="nil"/>
              <w:left w:val="nil"/>
              <w:bottom w:val="single" w:sz="4" w:space="0" w:color="auto"/>
              <w:right w:val="single" w:sz="4" w:space="0" w:color="auto"/>
            </w:tcBorders>
            <w:vAlign w:val="center"/>
            <w:hideMark/>
          </w:tcPr>
          <w:p w14:paraId="40B99E7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03.1019.0128</w:t>
            </w:r>
          </w:p>
        </w:tc>
        <w:tc>
          <w:tcPr>
            <w:tcW w:w="3378" w:type="dxa"/>
            <w:tcBorders>
              <w:top w:val="nil"/>
              <w:left w:val="nil"/>
              <w:bottom w:val="single" w:sz="4" w:space="0" w:color="auto"/>
              <w:right w:val="single" w:sz="4" w:space="0" w:color="auto"/>
            </w:tcBorders>
            <w:vAlign w:val="center"/>
            <w:hideMark/>
          </w:tcPr>
          <w:p w14:paraId="2C000322"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Nội soi rửa phế quản phế nang chọn lọc</w:t>
            </w:r>
          </w:p>
        </w:tc>
        <w:tc>
          <w:tcPr>
            <w:tcW w:w="3827" w:type="dxa"/>
            <w:tcBorders>
              <w:top w:val="nil"/>
              <w:left w:val="nil"/>
              <w:bottom w:val="single" w:sz="4" w:space="0" w:color="auto"/>
              <w:right w:val="single" w:sz="4" w:space="0" w:color="auto"/>
            </w:tcBorders>
            <w:vAlign w:val="center"/>
            <w:hideMark/>
          </w:tcPr>
          <w:p w14:paraId="1784FE0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rửa phế quản phế nang chọn lọc [gây mê]</w:t>
            </w:r>
          </w:p>
        </w:tc>
        <w:tc>
          <w:tcPr>
            <w:tcW w:w="1334" w:type="dxa"/>
            <w:tcBorders>
              <w:top w:val="nil"/>
              <w:left w:val="nil"/>
              <w:bottom w:val="single" w:sz="4" w:space="0" w:color="auto"/>
              <w:right w:val="single" w:sz="4" w:space="0" w:color="auto"/>
            </w:tcBorders>
            <w:vAlign w:val="center"/>
            <w:hideMark/>
          </w:tcPr>
          <w:p w14:paraId="641221B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26A54FA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522C517" w14:textId="77777777" w:rsidTr="00605F29">
        <w:tc>
          <w:tcPr>
            <w:tcW w:w="851" w:type="dxa"/>
            <w:tcBorders>
              <w:top w:val="nil"/>
              <w:left w:val="single" w:sz="4" w:space="0" w:color="auto"/>
              <w:bottom w:val="single" w:sz="4" w:space="0" w:color="auto"/>
              <w:right w:val="single" w:sz="4" w:space="0" w:color="auto"/>
            </w:tcBorders>
            <w:vAlign w:val="center"/>
            <w:hideMark/>
          </w:tcPr>
          <w:p w14:paraId="55A62CB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1196</w:t>
            </w:r>
          </w:p>
        </w:tc>
        <w:tc>
          <w:tcPr>
            <w:tcW w:w="1725" w:type="dxa"/>
            <w:tcBorders>
              <w:top w:val="nil"/>
              <w:left w:val="nil"/>
              <w:bottom w:val="single" w:sz="4" w:space="0" w:color="auto"/>
              <w:right w:val="single" w:sz="4" w:space="0" w:color="auto"/>
            </w:tcBorders>
            <w:vAlign w:val="center"/>
            <w:hideMark/>
          </w:tcPr>
          <w:p w14:paraId="630E824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15.0250.0128</w:t>
            </w:r>
          </w:p>
        </w:tc>
        <w:tc>
          <w:tcPr>
            <w:tcW w:w="3378" w:type="dxa"/>
            <w:tcBorders>
              <w:top w:val="nil"/>
              <w:left w:val="nil"/>
              <w:bottom w:val="single" w:sz="4" w:space="0" w:color="auto"/>
              <w:right w:val="single" w:sz="4" w:space="0" w:color="auto"/>
            </w:tcBorders>
            <w:vAlign w:val="center"/>
            <w:hideMark/>
          </w:tcPr>
          <w:p w14:paraId="3EA9E70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cứng chẩn đoán gây tê/gây mê</w:t>
            </w:r>
          </w:p>
        </w:tc>
        <w:tc>
          <w:tcPr>
            <w:tcW w:w="3827" w:type="dxa"/>
            <w:tcBorders>
              <w:top w:val="nil"/>
              <w:left w:val="nil"/>
              <w:bottom w:val="single" w:sz="4" w:space="0" w:color="auto"/>
              <w:right w:val="single" w:sz="4" w:space="0" w:color="auto"/>
            </w:tcBorders>
            <w:vAlign w:val="center"/>
            <w:hideMark/>
          </w:tcPr>
          <w:p w14:paraId="171067E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cứng chẩn đoán gây tê/gây mê [gây mê]</w:t>
            </w:r>
          </w:p>
        </w:tc>
        <w:tc>
          <w:tcPr>
            <w:tcW w:w="1334" w:type="dxa"/>
            <w:tcBorders>
              <w:top w:val="nil"/>
              <w:left w:val="nil"/>
              <w:bottom w:val="single" w:sz="4" w:space="0" w:color="auto"/>
              <w:right w:val="single" w:sz="4" w:space="0" w:color="auto"/>
            </w:tcBorders>
            <w:vAlign w:val="center"/>
            <w:hideMark/>
          </w:tcPr>
          <w:p w14:paraId="6B6E245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1,508,100 </w:t>
            </w:r>
          </w:p>
        </w:tc>
        <w:tc>
          <w:tcPr>
            <w:tcW w:w="2669" w:type="dxa"/>
            <w:tcBorders>
              <w:top w:val="nil"/>
              <w:left w:val="nil"/>
              <w:bottom w:val="single" w:sz="4" w:space="0" w:color="auto"/>
              <w:right w:val="single" w:sz="4" w:space="0" w:color="auto"/>
            </w:tcBorders>
            <w:vAlign w:val="center"/>
            <w:hideMark/>
          </w:tcPr>
          <w:p w14:paraId="7B75E6C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0B30E23" w14:textId="77777777" w:rsidTr="00605F29">
        <w:tc>
          <w:tcPr>
            <w:tcW w:w="851" w:type="dxa"/>
            <w:tcBorders>
              <w:top w:val="nil"/>
              <w:left w:val="single" w:sz="4" w:space="0" w:color="auto"/>
              <w:bottom w:val="single" w:sz="4" w:space="0" w:color="auto"/>
              <w:right w:val="single" w:sz="4" w:space="0" w:color="auto"/>
            </w:tcBorders>
            <w:vAlign w:val="center"/>
            <w:hideMark/>
          </w:tcPr>
          <w:p w14:paraId="51F0061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1197</w:t>
            </w:r>
          </w:p>
        </w:tc>
        <w:tc>
          <w:tcPr>
            <w:tcW w:w="1725" w:type="dxa"/>
            <w:tcBorders>
              <w:top w:val="nil"/>
              <w:left w:val="nil"/>
              <w:bottom w:val="single" w:sz="4" w:space="0" w:color="auto"/>
              <w:right w:val="single" w:sz="4" w:space="0" w:color="auto"/>
            </w:tcBorders>
            <w:vAlign w:val="center"/>
            <w:hideMark/>
          </w:tcPr>
          <w:p w14:paraId="0027124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01.0111.0129</w:t>
            </w:r>
          </w:p>
        </w:tc>
        <w:tc>
          <w:tcPr>
            <w:tcW w:w="3378" w:type="dxa"/>
            <w:tcBorders>
              <w:top w:val="nil"/>
              <w:left w:val="nil"/>
              <w:bottom w:val="single" w:sz="4" w:space="0" w:color="auto"/>
              <w:right w:val="single" w:sz="4" w:space="0" w:color="auto"/>
            </w:tcBorders>
            <w:vAlign w:val="center"/>
            <w:hideMark/>
          </w:tcPr>
          <w:p w14:paraId="75F5DB4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lấy dị vật</w:t>
            </w:r>
          </w:p>
        </w:tc>
        <w:tc>
          <w:tcPr>
            <w:tcW w:w="3827" w:type="dxa"/>
            <w:tcBorders>
              <w:top w:val="nil"/>
              <w:left w:val="nil"/>
              <w:bottom w:val="single" w:sz="4" w:space="0" w:color="auto"/>
              <w:right w:val="single" w:sz="4" w:space="0" w:color="auto"/>
            </w:tcBorders>
            <w:vAlign w:val="center"/>
            <w:hideMark/>
          </w:tcPr>
          <w:p w14:paraId="73EB162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lấy dị vật [gây mê]</w:t>
            </w:r>
          </w:p>
        </w:tc>
        <w:tc>
          <w:tcPr>
            <w:tcW w:w="1334" w:type="dxa"/>
            <w:tcBorders>
              <w:top w:val="nil"/>
              <w:left w:val="nil"/>
              <w:bottom w:val="single" w:sz="4" w:space="0" w:color="auto"/>
              <w:right w:val="single" w:sz="4" w:space="0" w:color="auto"/>
            </w:tcBorders>
            <w:vAlign w:val="center"/>
            <w:hideMark/>
          </w:tcPr>
          <w:p w14:paraId="1CBEB8A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5BBEC5B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FBA7A9A" w14:textId="77777777" w:rsidTr="00605F29">
        <w:tc>
          <w:tcPr>
            <w:tcW w:w="851" w:type="dxa"/>
            <w:tcBorders>
              <w:top w:val="nil"/>
              <w:left w:val="single" w:sz="4" w:space="0" w:color="auto"/>
              <w:bottom w:val="single" w:sz="4" w:space="0" w:color="auto"/>
              <w:right w:val="single" w:sz="4" w:space="0" w:color="auto"/>
            </w:tcBorders>
            <w:vAlign w:val="center"/>
            <w:hideMark/>
          </w:tcPr>
          <w:p w14:paraId="303231B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1198</w:t>
            </w:r>
          </w:p>
        </w:tc>
        <w:tc>
          <w:tcPr>
            <w:tcW w:w="1725" w:type="dxa"/>
            <w:tcBorders>
              <w:top w:val="nil"/>
              <w:left w:val="nil"/>
              <w:bottom w:val="single" w:sz="4" w:space="0" w:color="auto"/>
              <w:right w:val="single" w:sz="4" w:space="0" w:color="auto"/>
            </w:tcBorders>
            <w:vAlign w:val="center"/>
            <w:hideMark/>
          </w:tcPr>
          <w:p w14:paraId="10A989D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02.0027.0129</w:t>
            </w:r>
          </w:p>
        </w:tc>
        <w:tc>
          <w:tcPr>
            <w:tcW w:w="3378" w:type="dxa"/>
            <w:tcBorders>
              <w:top w:val="nil"/>
              <w:left w:val="nil"/>
              <w:bottom w:val="single" w:sz="4" w:space="0" w:color="auto"/>
              <w:right w:val="single" w:sz="4" w:space="0" w:color="auto"/>
            </w:tcBorders>
            <w:vAlign w:val="center"/>
            <w:hideMark/>
          </w:tcPr>
          <w:p w14:paraId="53194FC6" w14:textId="77777777" w:rsidR="0091386A" w:rsidRPr="00CC7EE9" w:rsidRDefault="0091386A" w:rsidP="005E181D">
            <w:pPr>
              <w:spacing w:before="30" w:after="30" w:line="260" w:lineRule="exact"/>
              <w:jc w:val="both"/>
              <w:rPr>
                <w:spacing w:val="-10"/>
                <w:sz w:val="22"/>
                <w:szCs w:val="22"/>
                <w:lang w:eastAsia="ko-KR"/>
              </w:rPr>
            </w:pPr>
            <w:r w:rsidRPr="00CC7EE9">
              <w:rPr>
                <w:spacing w:val="-10"/>
                <w:sz w:val="22"/>
                <w:szCs w:val="22"/>
                <w:lang w:eastAsia="ko-KR"/>
              </w:rPr>
              <w:t>Kỹ thuật đặt van một chiều nội phế quản</w:t>
            </w:r>
          </w:p>
        </w:tc>
        <w:tc>
          <w:tcPr>
            <w:tcW w:w="3827" w:type="dxa"/>
            <w:tcBorders>
              <w:top w:val="nil"/>
              <w:left w:val="nil"/>
              <w:bottom w:val="single" w:sz="4" w:space="0" w:color="auto"/>
              <w:right w:val="single" w:sz="4" w:space="0" w:color="auto"/>
            </w:tcBorders>
            <w:vAlign w:val="center"/>
            <w:hideMark/>
          </w:tcPr>
          <w:p w14:paraId="0D163CE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Kỹ thuật đặt van một chiều nội phế quản</w:t>
            </w:r>
          </w:p>
        </w:tc>
        <w:tc>
          <w:tcPr>
            <w:tcW w:w="1334" w:type="dxa"/>
            <w:tcBorders>
              <w:top w:val="nil"/>
              <w:left w:val="nil"/>
              <w:bottom w:val="single" w:sz="4" w:space="0" w:color="auto"/>
              <w:right w:val="single" w:sz="4" w:space="0" w:color="auto"/>
            </w:tcBorders>
            <w:vAlign w:val="center"/>
            <w:hideMark/>
          </w:tcPr>
          <w:p w14:paraId="292AC82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694C508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Chưa bao gồm van dẫn lưu nhân tạo các loại, các cỡ</w:t>
            </w:r>
          </w:p>
        </w:tc>
      </w:tr>
      <w:tr w:rsidR="0091386A" w:rsidRPr="00CC7EE9" w14:paraId="34EA1BDE" w14:textId="77777777" w:rsidTr="00605F29">
        <w:tc>
          <w:tcPr>
            <w:tcW w:w="851" w:type="dxa"/>
            <w:tcBorders>
              <w:top w:val="nil"/>
              <w:left w:val="single" w:sz="4" w:space="0" w:color="auto"/>
              <w:bottom w:val="single" w:sz="4" w:space="0" w:color="auto"/>
              <w:right w:val="single" w:sz="4" w:space="0" w:color="auto"/>
            </w:tcBorders>
            <w:vAlign w:val="center"/>
            <w:hideMark/>
          </w:tcPr>
          <w:p w14:paraId="1FFE2FD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1199</w:t>
            </w:r>
          </w:p>
        </w:tc>
        <w:tc>
          <w:tcPr>
            <w:tcW w:w="1725" w:type="dxa"/>
            <w:tcBorders>
              <w:top w:val="nil"/>
              <w:left w:val="nil"/>
              <w:bottom w:val="single" w:sz="4" w:space="0" w:color="auto"/>
              <w:right w:val="single" w:sz="4" w:space="0" w:color="auto"/>
            </w:tcBorders>
            <w:vAlign w:val="center"/>
            <w:hideMark/>
          </w:tcPr>
          <w:p w14:paraId="757D8F3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02.0036.0129</w:t>
            </w:r>
          </w:p>
        </w:tc>
        <w:tc>
          <w:tcPr>
            <w:tcW w:w="3378" w:type="dxa"/>
            <w:tcBorders>
              <w:top w:val="nil"/>
              <w:left w:val="nil"/>
              <w:bottom w:val="single" w:sz="4" w:space="0" w:color="auto"/>
              <w:right w:val="single" w:sz="4" w:space="0" w:color="auto"/>
            </w:tcBorders>
            <w:vAlign w:val="center"/>
            <w:hideMark/>
          </w:tcPr>
          <w:p w14:paraId="6CECEBF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dưới gây mê</w:t>
            </w:r>
          </w:p>
        </w:tc>
        <w:tc>
          <w:tcPr>
            <w:tcW w:w="3827" w:type="dxa"/>
            <w:tcBorders>
              <w:top w:val="nil"/>
              <w:left w:val="nil"/>
              <w:bottom w:val="single" w:sz="4" w:space="0" w:color="auto"/>
              <w:right w:val="single" w:sz="4" w:space="0" w:color="auto"/>
            </w:tcBorders>
            <w:vAlign w:val="center"/>
            <w:hideMark/>
          </w:tcPr>
          <w:p w14:paraId="5825C75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dưới gây mê [lấy dị vật]</w:t>
            </w:r>
          </w:p>
        </w:tc>
        <w:tc>
          <w:tcPr>
            <w:tcW w:w="1334" w:type="dxa"/>
            <w:tcBorders>
              <w:top w:val="nil"/>
              <w:left w:val="nil"/>
              <w:bottom w:val="single" w:sz="4" w:space="0" w:color="auto"/>
              <w:right w:val="single" w:sz="4" w:space="0" w:color="auto"/>
            </w:tcBorders>
            <w:vAlign w:val="center"/>
            <w:hideMark/>
          </w:tcPr>
          <w:p w14:paraId="3C5D0F4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591FD2E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C6B6C91" w14:textId="77777777" w:rsidTr="00605F29">
        <w:tc>
          <w:tcPr>
            <w:tcW w:w="851" w:type="dxa"/>
            <w:tcBorders>
              <w:top w:val="nil"/>
              <w:left w:val="single" w:sz="4" w:space="0" w:color="auto"/>
              <w:bottom w:val="single" w:sz="4" w:space="0" w:color="auto"/>
              <w:right w:val="single" w:sz="4" w:space="0" w:color="auto"/>
            </w:tcBorders>
            <w:vAlign w:val="center"/>
            <w:hideMark/>
          </w:tcPr>
          <w:p w14:paraId="143BDF7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1200</w:t>
            </w:r>
          </w:p>
        </w:tc>
        <w:tc>
          <w:tcPr>
            <w:tcW w:w="1725" w:type="dxa"/>
            <w:tcBorders>
              <w:top w:val="nil"/>
              <w:left w:val="nil"/>
              <w:bottom w:val="single" w:sz="4" w:space="0" w:color="auto"/>
              <w:right w:val="single" w:sz="4" w:space="0" w:color="auto"/>
            </w:tcBorders>
            <w:vAlign w:val="center"/>
            <w:hideMark/>
          </w:tcPr>
          <w:p w14:paraId="57F91E44"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02.0050.0129</w:t>
            </w:r>
          </w:p>
        </w:tc>
        <w:tc>
          <w:tcPr>
            <w:tcW w:w="3378" w:type="dxa"/>
            <w:tcBorders>
              <w:top w:val="nil"/>
              <w:left w:val="nil"/>
              <w:bottom w:val="single" w:sz="4" w:space="0" w:color="auto"/>
              <w:right w:val="single" w:sz="4" w:space="0" w:color="auto"/>
            </w:tcBorders>
            <w:vAlign w:val="center"/>
            <w:hideMark/>
          </w:tcPr>
          <w:p w14:paraId="0B0AF37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lấy dị vật (ống cứng, ống mềm)</w:t>
            </w:r>
          </w:p>
        </w:tc>
        <w:tc>
          <w:tcPr>
            <w:tcW w:w="3827" w:type="dxa"/>
            <w:tcBorders>
              <w:top w:val="nil"/>
              <w:left w:val="nil"/>
              <w:bottom w:val="single" w:sz="4" w:space="0" w:color="auto"/>
              <w:right w:val="single" w:sz="4" w:space="0" w:color="auto"/>
            </w:tcBorders>
            <w:vAlign w:val="center"/>
            <w:hideMark/>
          </w:tcPr>
          <w:p w14:paraId="3E2AF12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lấy dị vật (ống cứng, ống mềm) [gây mê]</w:t>
            </w:r>
          </w:p>
        </w:tc>
        <w:tc>
          <w:tcPr>
            <w:tcW w:w="1334" w:type="dxa"/>
            <w:tcBorders>
              <w:top w:val="nil"/>
              <w:left w:val="nil"/>
              <w:bottom w:val="single" w:sz="4" w:space="0" w:color="auto"/>
              <w:right w:val="single" w:sz="4" w:space="0" w:color="auto"/>
            </w:tcBorders>
            <w:vAlign w:val="center"/>
            <w:hideMark/>
          </w:tcPr>
          <w:p w14:paraId="10712AC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6081BE3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04F7617" w14:textId="77777777" w:rsidTr="00605F29">
        <w:tc>
          <w:tcPr>
            <w:tcW w:w="851" w:type="dxa"/>
            <w:tcBorders>
              <w:top w:val="nil"/>
              <w:left w:val="single" w:sz="4" w:space="0" w:color="auto"/>
              <w:bottom w:val="single" w:sz="4" w:space="0" w:color="auto"/>
              <w:right w:val="single" w:sz="4" w:space="0" w:color="auto"/>
            </w:tcBorders>
            <w:vAlign w:val="center"/>
            <w:hideMark/>
          </w:tcPr>
          <w:p w14:paraId="7030EB0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1201</w:t>
            </w:r>
          </w:p>
        </w:tc>
        <w:tc>
          <w:tcPr>
            <w:tcW w:w="1725" w:type="dxa"/>
            <w:tcBorders>
              <w:top w:val="nil"/>
              <w:left w:val="nil"/>
              <w:bottom w:val="single" w:sz="4" w:space="0" w:color="auto"/>
              <w:right w:val="single" w:sz="4" w:space="0" w:color="auto"/>
            </w:tcBorders>
            <w:vAlign w:val="center"/>
            <w:hideMark/>
          </w:tcPr>
          <w:p w14:paraId="1FB5BBE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02.0046.0129</w:t>
            </w:r>
          </w:p>
        </w:tc>
        <w:tc>
          <w:tcPr>
            <w:tcW w:w="3378" w:type="dxa"/>
            <w:tcBorders>
              <w:top w:val="nil"/>
              <w:left w:val="nil"/>
              <w:bottom w:val="single" w:sz="4" w:space="0" w:color="auto"/>
              <w:right w:val="single" w:sz="4" w:space="0" w:color="auto"/>
            </w:tcBorders>
            <w:vAlign w:val="center"/>
            <w:hideMark/>
          </w:tcPr>
          <w:p w14:paraId="19F705C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cứng</w:t>
            </w:r>
          </w:p>
        </w:tc>
        <w:tc>
          <w:tcPr>
            <w:tcW w:w="3827" w:type="dxa"/>
            <w:tcBorders>
              <w:top w:val="nil"/>
              <w:left w:val="nil"/>
              <w:bottom w:val="single" w:sz="4" w:space="0" w:color="auto"/>
              <w:right w:val="single" w:sz="4" w:space="0" w:color="auto"/>
            </w:tcBorders>
            <w:vAlign w:val="center"/>
            <w:hideMark/>
          </w:tcPr>
          <w:p w14:paraId="34A49FB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cứng [gây mê]</w:t>
            </w:r>
          </w:p>
        </w:tc>
        <w:tc>
          <w:tcPr>
            <w:tcW w:w="1334" w:type="dxa"/>
            <w:tcBorders>
              <w:top w:val="nil"/>
              <w:left w:val="nil"/>
              <w:bottom w:val="single" w:sz="4" w:space="0" w:color="auto"/>
              <w:right w:val="single" w:sz="4" w:space="0" w:color="auto"/>
            </w:tcBorders>
            <w:vAlign w:val="center"/>
            <w:hideMark/>
          </w:tcPr>
          <w:p w14:paraId="2A90312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78BB9BA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1DB3ECA" w14:textId="77777777" w:rsidTr="00605F29">
        <w:tc>
          <w:tcPr>
            <w:tcW w:w="851" w:type="dxa"/>
            <w:tcBorders>
              <w:top w:val="nil"/>
              <w:left w:val="single" w:sz="4" w:space="0" w:color="auto"/>
              <w:bottom w:val="single" w:sz="4" w:space="0" w:color="auto"/>
              <w:right w:val="single" w:sz="4" w:space="0" w:color="auto"/>
            </w:tcBorders>
            <w:vAlign w:val="center"/>
            <w:hideMark/>
          </w:tcPr>
          <w:p w14:paraId="1372262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1202</w:t>
            </w:r>
          </w:p>
        </w:tc>
        <w:tc>
          <w:tcPr>
            <w:tcW w:w="1725" w:type="dxa"/>
            <w:tcBorders>
              <w:top w:val="nil"/>
              <w:left w:val="nil"/>
              <w:bottom w:val="single" w:sz="4" w:space="0" w:color="auto"/>
              <w:right w:val="single" w:sz="4" w:space="0" w:color="auto"/>
            </w:tcBorders>
            <w:vAlign w:val="center"/>
            <w:hideMark/>
          </w:tcPr>
          <w:p w14:paraId="1D2E58D2"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03.0073.0129</w:t>
            </w:r>
          </w:p>
        </w:tc>
        <w:tc>
          <w:tcPr>
            <w:tcW w:w="3378" w:type="dxa"/>
            <w:tcBorders>
              <w:top w:val="nil"/>
              <w:left w:val="nil"/>
              <w:bottom w:val="single" w:sz="4" w:space="0" w:color="auto"/>
              <w:right w:val="single" w:sz="4" w:space="0" w:color="auto"/>
            </w:tcBorders>
            <w:vAlign w:val="center"/>
            <w:hideMark/>
          </w:tcPr>
          <w:p w14:paraId="1612420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lấy dị vật</w:t>
            </w:r>
          </w:p>
        </w:tc>
        <w:tc>
          <w:tcPr>
            <w:tcW w:w="3827" w:type="dxa"/>
            <w:tcBorders>
              <w:top w:val="nil"/>
              <w:left w:val="nil"/>
              <w:bottom w:val="single" w:sz="4" w:space="0" w:color="auto"/>
              <w:right w:val="single" w:sz="4" w:space="0" w:color="auto"/>
            </w:tcBorders>
            <w:vAlign w:val="center"/>
            <w:hideMark/>
          </w:tcPr>
          <w:p w14:paraId="557C33A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lấy dị vật [gây mê]</w:t>
            </w:r>
          </w:p>
        </w:tc>
        <w:tc>
          <w:tcPr>
            <w:tcW w:w="1334" w:type="dxa"/>
            <w:tcBorders>
              <w:top w:val="nil"/>
              <w:left w:val="nil"/>
              <w:bottom w:val="single" w:sz="4" w:space="0" w:color="auto"/>
              <w:right w:val="single" w:sz="4" w:space="0" w:color="auto"/>
            </w:tcBorders>
            <w:vAlign w:val="center"/>
            <w:hideMark/>
          </w:tcPr>
          <w:p w14:paraId="18D5719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4F73A05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1177639" w14:textId="77777777" w:rsidTr="00605F29">
        <w:tc>
          <w:tcPr>
            <w:tcW w:w="851" w:type="dxa"/>
            <w:tcBorders>
              <w:top w:val="nil"/>
              <w:left w:val="single" w:sz="4" w:space="0" w:color="auto"/>
              <w:bottom w:val="single" w:sz="4" w:space="0" w:color="auto"/>
              <w:right w:val="single" w:sz="4" w:space="0" w:color="auto"/>
            </w:tcBorders>
            <w:vAlign w:val="center"/>
            <w:hideMark/>
          </w:tcPr>
          <w:p w14:paraId="730497A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1203</w:t>
            </w:r>
          </w:p>
        </w:tc>
        <w:tc>
          <w:tcPr>
            <w:tcW w:w="1725" w:type="dxa"/>
            <w:tcBorders>
              <w:top w:val="nil"/>
              <w:left w:val="nil"/>
              <w:bottom w:val="single" w:sz="4" w:space="0" w:color="auto"/>
              <w:right w:val="single" w:sz="4" w:space="0" w:color="auto"/>
            </w:tcBorders>
            <w:vAlign w:val="center"/>
            <w:hideMark/>
          </w:tcPr>
          <w:p w14:paraId="123B04CA"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03.1021.0129</w:t>
            </w:r>
          </w:p>
        </w:tc>
        <w:tc>
          <w:tcPr>
            <w:tcW w:w="3378" w:type="dxa"/>
            <w:tcBorders>
              <w:top w:val="nil"/>
              <w:left w:val="nil"/>
              <w:bottom w:val="single" w:sz="4" w:space="0" w:color="auto"/>
              <w:right w:val="single" w:sz="4" w:space="0" w:color="auto"/>
            </w:tcBorders>
            <w:vAlign w:val="center"/>
            <w:hideMark/>
          </w:tcPr>
          <w:p w14:paraId="7D337D7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lấy dị vật (ống cứng, ống mềm)</w:t>
            </w:r>
          </w:p>
        </w:tc>
        <w:tc>
          <w:tcPr>
            <w:tcW w:w="3827" w:type="dxa"/>
            <w:tcBorders>
              <w:top w:val="nil"/>
              <w:left w:val="nil"/>
              <w:bottom w:val="single" w:sz="4" w:space="0" w:color="auto"/>
              <w:right w:val="single" w:sz="4" w:space="0" w:color="auto"/>
            </w:tcBorders>
            <w:vAlign w:val="center"/>
            <w:hideMark/>
          </w:tcPr>
          <w:p w14:paraId="3B6228E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lấy dị vật (ống cứng, ống mềm) [gây mê]</w:t>
            </w:r>
          </w:p>
        </w:tc>
        <w:tc>
          <w:tcPr>
            <w:tcW w:w="1334" w:type="dxa"/>
            <w:tcBorders>
              <w:top w:val="nil"/>
              <w:left w:val="nil"/>
              <w:bottom w:val="single" w:sz="4" w:space="0" w:color="auto"/>
              <w:right w:val="single" w:sz="4" w:space="0" w:color="auto"/>
            </w:tcBorders>
            <w:vAlign w:val="center"/>
            <w:hideMark/>
          </w:tcPr>
          <w:p w14:paraId="3FC7455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5ABBC8E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34C2796" w14:textId="77777777" w:rsidTr="00605F29">
        <w:tc>
          <w:tcPr>
            <w:tcW w:w="851" w:type="dxa"/>
            <w:tcBorders>
              <w:top w:val="nil"/>
              <w:left w:val="single" w:sz="4" w:space="0" w:color="auto"/>
              <w:bottom w:val="single" w:sz="4" w:space="0" w:color="auto"/>
              <w:right w:val="single" w:sz="4" w:space="0" w:color="auto"/>
            </w:tcBorders>
            <w:vAlign w:val="center"/>
            <w:hideMark/>
          </w:tcPr>
          <w:p w14:paraId="2C1F51E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1204</w:t>
            </w:r>
          </w:p>
        </w:tc>
        <w:tc>
          <w:tcPr>
            <w:tcW w:w="1725" w:type="dxa"/>
            <w:tcBorders>
              <w:top w:val="nil"/>
              <w:left w:val="nil"/>
              <w:bottom w:val="single" w:sz="4" w:space="0" w:color="auto"/>
              <w:right w:val="single" w:sz="4" w:space="0" w:color="auto"/>
            </w:tcBorders>
            <w:vAlign w:val="center"/>
            <w:hideMark/>
          </w:tcPr>
          <w:p w14:paraId="48960C0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03.1014.0129</w:t>
            </w:r>
          </w:p>
        </w:tc>
        <w:tc>
          <w:tcPr>
            <w:tcW w:w="3378" w:type="dxa"/>
            <w:tcBorders>
              <w:top w:val="nil"/>
              <w:left w:val="nil"/>
              <w:bottom w:val="single" w:sz="4" w:space="0" w:color="auto"/>
              <w:right w:val="single" w:sz="4" w:space="0" w:color="auto"/>
            </w:tcBorders>
            <w:vAlign w:val="center"/>
            <w:hideMark/>
          </w:tcPr>
          <w:p w14:paraId="3F57F46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w:t>
            </w:r>
          </w:p>
        </w:tc>
        <w:tc>
          <w:tcPr>
            <w:tcW w:w="3827" w:type="dxa"/>
            <w:tcBorders>
              <w:top w:val="nil"/>
              <w:left w:val="nil"/>
              <w:bottom w:val="single" w:sz="4" w:space="0" w:color="auto"/>
              <w:right w:val="single" w:sz="4" w:space="0" w:color="auto"/>
            </w:tcBorders>
            <w:vAlign w:val="center"/>
            <w:hideMark/>
          </w:tcPr>
          <w:p w14:paraId="2C4721E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[gây mê, lấy dị vật]</w:t>
            </w:r>
          </w:p>
        </w:tc>
        <w:tc>
          <w:tcPr>
            <w:tcW w:w="1334" w:type="dxa"/>
            <w:tcBorders>
              <w:top w:val="nil"/>
              <w:left w:val="nil"/>
              <w:bottom w:val="single" w:sz="4" w:space="0" w:color="auto"/>
              <w:right w:val="single" w:sz="4" w:space="0" w:color="auto"/>
            </w:tcBorders>
            <w:vAlign w:val="center"/>
            <w:hideMark/>
          </w:tcPr>
          <w:p w14:paraId="3FEC6DA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6C36F46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696D549" w14:textId="77777777" w:rsidTr="00605F29">
        <w:tc>
          <w:tcPr>
            <w:tcW w:w="851" w:type="dxa"/>
            <w:tcBorders>
              <w:top w:val="nil"/>
              <w:left w:val="single" w:sz="4" w:space="0" w:color="auto"/>
              <w:bottom w:val="single" w:sz="4" w:space="0" w:color="auto"/>
              <w:right w:val="single" w:sz="4" w:space="0" w:color="auto"/>
            </w:tcBorders>
            <w:vAlign w:val="center"/>
            <w:hideMark/>
          </w:tcPr>
          <w:p w14:paraId="6B97504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1205</w:t>
            </w:r>
          </w:p>
        </w:tc>
        <w:tc>
          <w:tcPr>
            <w:tcW w:w="1725" w:type="dxa"/>
            <w:tcBorders>
              <w:top w:val="nil"/>
              <w:left w:val="nil"/>
              <w:bottom w:val="single" w:sz="4" w:space="0" w:color="auto"/>
              <w:right w:val="single" w:sz="4" w:space="0" w:color="auto"/>
            </w:tcBorders>
            <w:vAlign w:val="center"/>
            <w:hideMark/>
          </w:tcPr>
          <w:p w14:paraId="26EF82C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15.0252.0129</w:t>
            </w:r>
          </w:p>
        </w:tc>
        <w:tc>
          <w:tcPr>
            <w:tcW w:w="3378" w:type="dxa"/>
            <w:tcBorders>
              <w:top w:val="nil"/>
              <w:left w:val="nil"/>
              <w:bottom w:val="single" w:sz="4" w:space="0" w:color="auto"/>
              <w:right w:val="single" w:sz="4" w:space="0" w:color="auto"/>
            </w:tcBorders>
            <w:vAlign w:val="center"/>
            <w:hideMark/>
          </w:tcPr>
          <w:p w14:paraId="4D78846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cứng lấy dị vật gây tê/gây mê</w:t>
            </w:r>
          </w:p>
        </w:tc>
        <w:tc>
          <w:tcPr>
            <w:tcW w:w="3827" w:type="dxa"/>
            <w:tcBorders>
              <w:top w:val="nil"/>
              <w:left w:val="nil"/>
              <w:bottom w:val="single" w:sz="4" w:space="0" w:color="auto"/>
              <w:right w:val="single" w:sz="4" w:space="0" w:color="auto"/>
            </w:tcBorders>
            <w:vAlign w:val="center"/>
            <w:hideMark/>
          </w:tcPr>
          <w:p w14:paraId="237D20A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cứng lấy dị vật gây tê/gây mê [gây mê]</w:t>
            </w:r>
          </w:p>
        </w:tc>
        <w:tc>
          <w:tcPr>
            <w:tcW w:w="1334" w:type="dxa"/>
            <w:tcBorders>
              <w:top w:val="nil"/>
              <w:left w:val="nil"/>
              <w:bottom w:val="single" w:sz="4" w:space="0" w:color="auto"/>
              <w:right w:val="single" w:sz="4" w:space="0" w:color="auto"/>
            </w:tcBorders>
            <w:vAlign w:val="center"/>
            <w:hideMark/>
          </w:tcPr>
          <w:p w14:paraId="125AF62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46A1C1D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3AE468D" w14:textId="77777777" w:rsidTr="00605F29">
        <w:tc>
          <w:tcPr>
            <w:tcW w:w="851" w:type="dxa"/>
            <w:tcBorders>
              <w:top w:val="nil"/>
              <w:left w:val="single" w:sz="4" w:space="0" w:color="auto"/>
              <w:bottom w:val="single" w:sz="4" w:space="0" w:color="auto"/>
              <w:right w:val="single" w:sz="4" w:space="0" w:color="auto"/>
            </w:tcBorders>
            <w:vAlign w:val="center"/>
            <w:hideMark/>
          </w:tcPr>
          <w:p w14:paraId="23812C7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1206</w:t>
            </w:r>
          </w:p>
        </w:tc>
        <w:tc>
          <w:tcPr>
            <w:tcW w:w="1725" w:type="dxa"/>
            <w:tcBorders>
              <w:top w:val="nil"/>
              <w:left w:val="nil"/>
              <w:bottom w:val="single" w:sz="4" w:space="0" w:color="auto"/>
              <w:right w:val="single" w:sz="4" w:space="0" w:color="auto"/>
            </w:tcBorders>
            <w:vAlign w:val="center"/>
            <w:hideMark/>
          </w:tcPr>
          <w:p w14:paraId="2D94582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15.0253.0129</w:t>
            </w:r>
          </w:p>
        </w:tc>
        <w:tc>
          <w:tcPr>
            <w:tcW w:w="3378" w:type="dxa"/>
            <w:tcBorders>
              <w:top w:val="nil"/>
              <w:left w:val="nil"/>
              <w:bottom w:val="single" w:sz="4" w:space="0" w:color="auto"/>
              <w:right w:val="single" w:sz="4" w:space="0" w:color="auto"/>
            </w:tcBorders>
            <w:vAlign w:val="center"/>
            <w:hideMark/>
          </w:tcPr>
          <w:p w14:paraId="2F06B87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lấy dị vật gây tê/[gây mê]</w:t>
            </w:r>
          </w:p>
        </w:tc>
        <w:tc>
          <w:tcPr>
            <w:tcW w:w="3827" w:type="dxa"/>
            <w:tcBorders>
              <w:top w:val="nil"/>
              <w:left w:val="nil"/>
              <w:bottom w:val="single" w:sz="4" w:space="0" w:color="auto"/>
              <w:right w:val="single" w:sz="4" w:space="0" w:color="auto"/>
            </w:tcBorders>
            <w:vAlign w:val="center"/>
            <w:hideMark/>
          </w:tcPr>
          <w:p w14:paraId="2FDFA77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lấy dị vật gây tê/[gây mê]</w:t>
            </w:r>
          </w:p>
        </w:tc>
        <w:tc>
          <w:tcPr>
            <w:tcW w:w="1334" w:type="dxa"/>
            <w:tcBorders>
              <w:top w:val="nil"/>
              <w:left w:val="nil"/>
              <w:bottom w:val="single" w:sz="4" w:space="0" w:color="auto"/>
              <w:right w:val="single" w:sz="4" w:space="0" w:color="auto"/>
            </w:tcBorders>
            <w:vAlign w:val="center"/>
            <w:hideMark/>
          </w:tcPr>
          <w:p w14:paraId="3227575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2A4E94C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11FA89C" w14:textId="77777777" w:rsidTr="00605F29">
        <w:tc>
          <w:tcPr>
            <w:tcW w:w="851" w:type="dxa"/>
            <w:tcBorders>
              <w:top w:val="nil"/>
              <w:left w:val="single" w:sz="4" w:space="0" w:color="auto"/>
              <w:bottom w:val="single" w:sz="4" w:space="0" w:color="auto"/>
              <w:right w:val="single" w:sz="4" w:space="0" w:color="auto"/>
            </w:tcBorders>
            <w:vAlign w:val="center"/>
            <w:hideMark/>
          </w:tcPr>
          <w:p w14:paraId="6FD541C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1207</w:t>
            </w:r>
          </w:p>
        </w:tc>
        <w:tc>
          <w:tcPr>
            <w:tcW w:w="1725" w:type="dxa"/>
            <w:tcBorders>
              <w:top w:val="nil"/>
              <w:left w:val="nil"/>
              <w:bottom w:val="single" w:sz="4" w:space="0" w:color="auto"/>
              <w:right w:val="single" w:sz="4" w:space="0" w:color="auto"/>
            </w:tcBorders>
            <w:vAlign w:val="center"/>
            <w:hideMark/>
          </w:tcPr>
          <w:p w14:paraId="634A2040"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20.0031.0129</w:t>
            </w:r>
          </w:p>
        </w:tc>
        <w:tc>
          <w:tcPr>
            <w:tcW w:w="3378" w:type="dxa"/>
            <w:tcBorders>
              <w:top w:val="nil"/>
              <w:left w:val="nil"/>
              <w:bottom w:val="single" w:sz="4" w:space="0" w:color="auto"/>
              <w:right w:val="single" w:sz="4" w:space="0" w:color="auto"/>
            </w:tcBorders>
            <w:vAlign w:val="center"/>
            <w:hideMark/>
          </w:tcPr>
          <w:p w14:paraId="2DC41BE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 phế quản ống mềm lấy dị vật</w:t>
            </w:r>
          </w:p>
        </w:tc>
        <w:tc>
          <w:tcPr>
            <w:tcW w:w="3827" w:type="dxa"/>
            <w:tcBorders>
              <w:top w:val="nil"/>
              <w:left w:val="nil"/>
              <w:bottom w:val="single" w:sz="4" w:space="0" w:color="auto"/>
              <w:right w:val="single" w:sz="4" w:space="0" w:color="auto"/>
            </w:tcBorders>
            <w:vAlign w:val="center"/>
            <w:hideMark/>
          </w:tcPr>
          <w:p w14:paraId="576E5E6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 phế quản ống mềm lấy dị vật [gây mê]</w:t>
            </w:r>
          </w:p>
        </w:tc>
        <w:tc>
          <w:tcPr>
            <w:tcW w:w="1334" w:type="dxa"/>
            <w:tcBorders>
              <w:top w:val="nil"/>
              <w:left w:val="nil"/>
              <w:bottom w:val="single" w:sz="4" w:space="0" w:color="auto"/>
              <w:right w:val="single" w:sz="4" w:space="0" w:color="auto"/>
            </w:tcBorders>
            <w:vAlign w:val="center"/>
            <w:hideMark/>
          </w:tcPr>
          <w:p w14:paraId="4028833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3,308,100 </w:t>
            </w:r>
          </w:p>
        </w:tc>
        <w:tc>
          <w:tcPr>
            <w:tcW w:w="2669" w:type="dxa"/>
            <w:tcBorders>
              <w:top w:val="nil"/>
              <w:left w:val="nil"/>
              <w:bottom w:val="single" w:sz="4" w:space="0" w:color="auto"/>
              <w:right w:val="single" w:sz="4" w:space="0" w:color="auto"/>
            </w:tcBorders>
            <w:vAlign w:val="center"/>
            <w:hideMark/>
          </w:tcPr>
          <w:p w14:paraId="6D3DA63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365BB50" w14:textId="77777777" w:rsidTr="00605F29">
        <w:tc>
          <w:tcPr>
            <w:tcW w:w="851" w:type="dxa"/>
            <w:tcBorders>
              <w:top w:val="nil"/>
              <w:left w:val="single" w:sz="4" w:space="0" w:color="auto"/>
              <w:bottom w:val="single" w:sz="4" w:space="0" w:color="auto"/>
              <w:right w:val="single" w:sz="4" w:space="0" w:color="auto"/>
            </w:tcBorders>
            <w:vAlign w:val="center"/>
            <w:hideMark/>
          </w:tcPr>
          <w:p w14:paraId="66944DE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1208</w:t>
            </w:r>
          </w:p>
        </w:tc>
        <w:tc>
          <w:tcPr>
            <w:tcW w:w="1725" w:type="dxa"/>
            <w:tcBorders>
              <w:top w:val="nil"/>
              <w:left w:val="nil"/>
              <w:bottom w:val="single" w:sz="4" w:space="0" w:color="auto"/>
              <w:right w:val="single" w:sz="4" w:space="0" w:color="auto"/>
            </w:tcBorders>
            <w:vAlign w:val="center"/>
            <w:hideMark/>
          </w:tcPr>
          <w:p w14:paraId="627D59A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02.0045.0130</w:t>
            </w:r>
          </w:p>
        </w:tc>
        <w:tc>
          <w:tcPr>
            <w:tcW w:w="3378" w:type="dxa"/>
            <w:tcBorders>
              <w:top w:val="nil"/>
              <w:left w:val="nil"/>
              <w:bottom w:val="single" w:sz="4" w:space="0" w:color="auto"/>
              <w:right w:val="single" w:sz="4" w:space="0" w:color="auto"/>
            </w:tcBorders>
            <w:vAlign w:val="center"/>
            <w:hideMark/>
          </w:tcPr>
          <w:p w14:paraId="7DE63BF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w:t>
            </w:r>
          </w:p>
        </w:tc>
        <w:tc>
          <w:tcPr>
            <w:tcW w:w="3827" w:type="dxa"/>
            <w:tcBorders>
              <w:top w:val="nil"/>
              <w:left w:val="nil"/>
              <w:bottom w:val="single" w:sz="4" w:space="0" w:color="auto"/>
              <w:right w:val="single" w:sz="4" w:space="0" w:color="auto"/>
            </w:tcBorders>
            <w:vAlign w:val="center"/>
            <w:hideMark/>
          </w:tcPr>
          <w:p w14:paraId="0497E8E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[gây tê]</w:t>
            </w:r>
          </w:p>
        </w:tc>
        <w:tc>
          <w:tcPr>
            <w:tcW w:w="1334" w:type="dxa"/>
            <w:tcBorders>
              <w:top w:val="nil"/>
              <w:left w:val="nil"/>
              <w:bottom w:val="single" w:sz="4" w:space="0" w:color="auto"/>
              <w:right w:val="single" w:sz="4" w:space="0" w:color="auto"/>
            </w:tcBorders>
            <w:vAlign w:val="center"/>
            <w:hideMark/>
          </w:tcPr>
          <w:p w14:paraId="52CD810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793,800 </w:t>
            </w:r>
          </w:p>
        </w:tc>
        <w:tc>
          <w:tcPr>
            <w:tcW w:w="2669" w:type="dxa"/>
            <w:tcBorders>
              <w:top w:val="nil"/>
              <w:left w:val="nil"/>
              <w:bottom w:val="single" w:sz="4" w:space="0" w:color="auto"/>
              <w:right w:val="single" w:sz="4" w:space="0" w:color="auto"/>
            </w:tcBorders>
            <w:vAlign w:val="center"/>
            <w:hideMark/>
          </w:tcPr>
          <w:p w14:paraId="30DB2D4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1535802" w14:textId="77777777" w:rsidTr="00605F29">
        <w:tc>
          <w:tcPr>
            <w:tcW w:w="851" w:type="dxa"/>
            <w:tcBorders>
              <w:top w:val="nil"/>
              <w:left w:val="single" w:sz="4" w:space="0" w:color="auto"/>
              <w:bottom w:val="single" w:sz="4" w:space="0" w:color="auto"/>
              <w:right w:val="single" w:sz="4" w:space="0" w:color="auto"/>
            </w:tcBorders>
            <w:vAlign w:val="center"/>
            <w:hideMark/>
          </w:tcPr>
          <w:p w14:paraId="50CFCBD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1209</w:t>
            </w:r>
          </w:p>
        </w:tc>
        <w:tc>
          <w:tcPr>
            <w:tcW w:w="1725" w:type="dxa"/>
            <w:tcBorders>
              <w:top w:val="nil"/>
              <w:left w:val="nil"/>
              <w:bottom w:val="single" w:sz="4" w:space="0" w:color="auto"/>
              <w:right w:val="single" w:sz="4" w:space="0" w:color="auto"/>
            </w:tcBorders>
            <w:vAlign w:val="center"/>
            <w:hideMark/>
          </w:tcPr>
          <w:p w14:paraId="4ECB165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02.0049.0130</w:t>
            </w:r>
          </w:p>
        </w:tc>
        <w:tc>
          <w:tcPr>
            <w:tcW w:w="3378" w:type="dxa"/>
            <w:tcBorders>
              <w:top w:val="nil"/>
              <w:left w:val="nil"/>
              <w:bottom w:val="single" w:sz="4" w:space="0" w:color="auto"/>
              <w:right w:val="single" w:sz="4" w:space="0" w:color="auto"/>
            </w:tcBorders>
            <w:vAlign w:val="center"/>
            <w:hideMark/>
          </w:tcPr>
          <w:p w14:paraId="6026279B"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Nội soi rửa phế quản phế nang chọn lọc</w:t>
            </w:r>
          </w:p>
        </w:tc>
        <w:tc>
          <w:tcPr>
            <w:tcW w:w="3827" w:type="dxa"/>
            <w:tcBorders>
              <w:top w:val="nil"/>
              <w:left w:val="nil"/>
              <w:bottom w:val="single" w:sz="4" w:space="0" w:color="auto"/>
              <w:right w:val="single" w:sz="4" w:space="0" w:color="auto"/>
            </w:tcBorders>
            <w:vAlign w:val="center"/>
            <w:hideMark/>
          </w:tcPr>
          <w:p w14:paraId="32CA512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rửa phế quản phế nang chọn lọc [gây tê]</w:t>
            </w:r>
          </w:p>
        </w:tc>
        <w:tc>
          <w:tcPr>
            <w:tcW w:w="1334" w:type="dxa"/>
            <w:tcBorders>
              <w:top w:val="nil"/>
              <w:left w:val="nil"/>
              <w:bottom w:val="single" w:sz="4" w:space="0" w:color="auto"/>
              <w:right w:val="single" w:sz="4" w:space="0" w:color="auto"/>
            </w:tcBorders>
            <w:vAlign w:val="center"/>
            <w:hideMark/>
          </w:tcPr>
          <w:p w14:paraId="1697477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793,800 </w:t>
            </w:r>
          </w:p>
        </w:tc>
        <w:tc>
          <w:tcPr>
            <w:tcW w:w="2669" w:type="dxa"/>
            <w:tcBorders>
              <w:top w:val="nil"/>
              <w:left w:val="nil"/>
              <w:bottom w:val="single" w:sz="4" w:space="0" w:color="auto"/>
              <w:right w:val="single" w:sz="4" w:space="0" w:color="auto"/>
            </w:tcBorders>
            <w:vAlign w:val="center"/>
            <w:hideMark/>
          </w:tcPr>
          <w:p w14:paraId="449C757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43E94C5" w14:textId="77777777" w:rsidTr="00605F29">
        <w:tc>
          <w:tcPr>
            <w:tcW w:w="851" w:type="dxa"/>
            <w:tcBorders>
              <w:top w:val="nil"/>
              <w:left w:val="single" w:sz="4" w:space="0" w:color="auto"/>
              <w:bottom w:val="single" w:sz="4" w:space="0" w:color="auto"/>
              <w:right w:val="single" w:sz="4" w:space="0" w:color="auto"/>
            </w:tcBorders>
            <w:vAlign w:val="center"/>
            <w:hideMark/>
          </w:tcPr>
          <w:p w14:paraId="35640F4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1210</w:t>
            </w:r>
          </w:p>
        </w:tc>
        <w:tc>
          <w:tcPr>
            <w:tcW w:w="1725" w:type="dxa"/>
            <w:tcBorders>
              <w:top w:val="nil"/>
              <w:left w:val="nil"/>
              <w:bottom w:val="single" w:sz="4" w:space="0" w:color="auto"/>
              <w:right w:val="single" w:sz="4" w:space="0" w:color="auto"/>
            </w:tcBorders>
            <w:vAlign w:val="center"/>
            <w:hideMark/>
          </w:tcPr>
          <w:p w14:paraId="5AAB0CBB"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03.0053.0130</w:t>
            </w:r>
          </w:p>
        </w:tc>
        <w:tc>
          <w:tcPr>
            <w:tcW w:w="3378" w:type="dxa"/>
            <w:tcBorders>
              <w:top w:val="nil"/>
              <w:left w:val="nil"/>
              <w:bottom w:val="single" w:sz="4" w:space="0" w:color="auto"/>
              <w:right w:val="single" w:sz="4" w:space="0" w:color="auto"/>
            </w:tcBorders>
            <w:vAlign w:val="center"/>
            <w:hideMark/>
          </w:tcPr>
          <w:p w14:paraId="6F143806"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Nội soi khí phế quản bằng ống soi mềm</w:t>
            </w:r>
          </w:p>
        </w:tc>
        <w:tc>
          <w:tcPr>
            <w:tcW w:w="3827" w:type="dxa"/>
            <w:tcBorders>
              <w:top w:val="nil"/>
              <w:left w:val="nil"/>
              <w:bottom w:val="single" w:sz="4" w:space="0" w:color="auto"/>
              <w:right w:val="single" w:sz="4" w:space="0" w:color="auto"/>
            </w:tcBorders>
            <w:vAlign w:val="center"/>
            <w:hideMark/>
          </w:tcPr>
          <w:p w14:paraId="75B6331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bằng ống soi mềm [gây tê]</w:t>
            </w:r>
          </w:p>
        </w:tc>
        <w:tc>
          <w:tcPr>
            <w:tcW w:w="1334" w:type="dxa"/>
            <w:tcBorders>
              <w:top w:val="nil"/>
              <w:left w:val="nil"/>
              <w:bottom w:val="single" w:sz="4" w:space="0" w:color="auto"/>
              <w:right w:val="single" w:sz="4" w:space="0" w:color="auto"/>
            </w:tcBorders>
            <w:vAlign w:val="center"/>
            <w:hideMark/>
          </w:tcPr>
          <w:p w14:paraId="69D1FAC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793,800 </w:t>
            </w:r>
          </w:p>
        </w:tc>
        <w:tc>
          <w:tcPr>
            <w:tcW w:w="2669" w:type="dxa"/>
            <w:tcBorders>
              <w:top w:val="nil"/>
              <w:left w:val="nil"/>
              <w:bottom w:val="single" w:sz="4" w:space="0" w:color="auto"/>
              <w:right w:val="single" w:sz="4" w:space="0" w:color="auto"/>
            </w:tcBorders>
            <w:vAlign w:val="center"/>
            <w:hideMark/>
          </w:tcPr>
          <w:p w14:paraId="378F6C6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2DD4CE7" w14:textId="77777777" w:rsidTr="00605F29">
        <w:tc>
          <w:tcPr>
            <w:tcW w:w="851" w:type="dxa"/>
            <w:tcBorders>
              <w:top w:val="nil"/>
              <w:left w:val="single" w:sz="4" w:space="0" w:color="auto"/>
              <w:bottom w:val="single" w:sz="4" w:space="0" w:color="auto"/>
              <w:right w:val="single" w:sz="4" w:space="0" w:color="auto"/>
            </w:tcBorders>
            <w:vAlign w:val="center"/>
            <w:hideMark/>
          </w:tcPr>
          <w:p w14:paraId="3FDE0BE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1211</w:t>
            </w:r>
          </w:p>
        </w:tc>
        <w:tc>
          <w:tcPr>
            <w:tcW w:w="1725" w:type="dxa"/>
            <w:tcBorders>
              <w:top w:val="nil"/>
              <w:left w:val="nil"/>
              <w:bottom w:val="single" w:sz="4" w:space="0" w:color="auto"/>
              <w:right w:val="single" w:sz="4" w:space="0" w:color="auto"/>
            </w:tcBorders>
            <w:vAlign w:val="center"/>
            <w:hideMark/>
          </w:tcPr>
          <w:p w14:paraId="447A8710"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03.0056.0130</w:t>
            </w:r>
          </w:p>
        </w:tc>
        <w:tc>
          <w:tcPr>
            <w:tcW w:w="3378" w:type="dxa"/>
            <w:tcBorders>
              <w:top w:val="nil"/>
              <w:left w:val="nil"/>
              <w:bottom w:val="single" w:sz="4" w:space="0" w:color="auto"/>
              <w:right w:val="single" w:sz="4" w:space="0" w:color="auto"/>
            </w:tcBorders>
            <w:vAlign w:val="center"/>
            <w:hideMark/>
          </w:tcPr>
          <w:p w14:paraId="2B9C3FD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hút đờm</w:t>
            </w:r>
          </w:p>
        </w:tc>
        <w:tc>
          <w:tcPr>
            <w:tcW w:w="3827" w:type="dxa"/>
            <w:tcBorders>
              <w:top w:val="nil"/>
              <w:left w:val="nil"/>
              <w:bottom w:val="single" w:sz="4" w:space="0" w:color="auto"/>
              <w:right w:val="single" w:sz="4" w:space="0" w:color="auto"/>
            </w:tcBorders>
            <w:vAlign w:val="center"/>
            <w:hideMark/>
          </w:tcPr>
          <w:p w14:paraId="244ACCF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hút đờm [gây tê]</w:t>
            </w:r>
          </w:p>
        </w:tc>
        <w:tc>
          <w:tcPr>
            <w:tcW w:w="1334" w:type="dxa"/>
            <w:tcBorders>
              <w:top w:val="nil"/>
              <w:left w:val="nil"/>
              <w:bottom w:val="single" w:sz="4" w:space="0" w:color="auto"/>
              <w:right w:val="single" w:sz="4" w:space="0" w:color="auto"/>
            </w:tcBorders>
            <w:vAlign w:val="center"/>
            <w:hideMark/>
          </w:tcPr>
          <w:p w14:paraId="64A5E4B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793,800 </w:t>
            </w:r>
          </w:p>
        </w:tc>
        <w:tc>
          <w:tcPr>
            <w:tcW w:w="2669" w:type="dxa"/>
            <w:tcBorders>
              <w:top w:val="nil"/>
              <w:left w:val="nil"/>
              <w:bottom w:val="single" w:sz="4" w:space="0" w:color="auto"/>
              <w:right w:val="single" w:sz="4" w:space="0" w:color="auto"/>
            </w:tcBorders>
            <w:vAlign w:val="center"/>
            <w:hideMark/>
          </w:tcPr>
          <w:p w14:paraId="4B450BA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61812477" w14:textId="77777777" w:rsidTr="00605F29">
        <w:tc>
          <w:tcPr>
            <w:tcW w:w="851" w:type="dxa"/>
            <w:tcBorders>
              <w:top w:val="nil"/>
              <w:left w:val="single" w:sz="4" w:space="0" w:color="auto"/>
              <w:bottom w:val="single" w:sz="4" w:space="0" w:color="auto"/>
              <w:right w:val="single" w:sz="4" w:space="0" w:color="auto"/>
            </w:tcBorders>
            <w:vAlign w:val="center"/>
            <w:hideMark/>
          </w:tcPr>
          <w:p w14:paraId="6EDC131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1212</w:t>
            </w:r>
          </w:p>
        </w:tc>
        <w:tc>
          <w:tcPr>
            <w:tcW w:w="1725" w:type="dxa"/>
            <w:tcBorders>
              <w:top w:val="nil"/>
              <w:left w:val="nil"/>
              <w:bottom w:val="single" w:sz="4" w:space="0" w:color="auto"/>
              <w:right w:val="single" w:sz="4" w:space="0" w:color="auto"/>
            </w:tcBorders>
            <w:vAlign w:val="center"/>
            <w:hideMark/>
          </w:tcPr>
          <w:p w14:paraId="0BD4EC51"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03.1014.0130</w:t>
            </w:r>
          </w:p>
        </w:tc>
        <w:tc>
          <w:tcPr>
            <w:tcW w:w="3378" w:type="dxa"/>
            <w:tcBorders>
              <w:top w:val="nil"/>
              <w:left w:val="nil"/>
              <w:bottom w:val="single" w:sz="4" w:space="0" w:color="auto"/>
              <w:right w:val="single" w:sz="4" w:space="0" w:color="auto"/>
            </w:tcBorders>
            <w:vAlign w:val="center"/>
            <w:hideMark/>
          </w:tcPr>
          <w:p w14:paraId="027A914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w:t>
            </w:r>
          </w:p>
        </w:tc>
        <w:tc>
          <w:tcPr>
            <w:tcW w:w="3827" w:type="dxa"/>
            <w:tcBorders>
              <w:top w:val="nil"/>
              <w:left w:val="nil"/>
              <w:bottom w:val="single" w:sz="4" w:space="0" w:color="auto"/>
              <w:right w:val="single" w:sz="4" w:space="0" w:color="auto"/>
            </w:tcBorders>
            <w:vAlign w:val="center"/>
            <w:hideMark/>
          </w:tcPr>
          <w:p w14:paraId="33233C7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[gây tê]</w:t>
            </w:r>
          </w:p>
        </w:tc>
        <w:tc>
          <w:tcPr>
            <w:tcW w:w="1334" w:type="dxa"/>
            <w:tcBorders>
              <w:top w:val="nil"/>
              <w:left w:val="nil"/>
              <w:bottom w:val="single" w:sz="4" w:space="0" w:color="auto"/>
              <w:right w:val="single" w:sz="4" w:space="0" w:color="auto"/>
            </w:tcBorders>
            <w:vAlign w:val="center"/>
            <w:hideMark/>
          </w:tcPr>
          <w:p w14:paraId="69D255A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793,800 </w:t>
            </w:r>
          </w:p>
        </w:tc>
        <w:tc>
          <w:tcPr>
            <w:tcW w:w="2669" w:type="dxa"/>
            <w:tcBorders>
              <w:top w:val="nil"/>
              <w:left w:val="nil"/>
              <w:bottom w:val="single" w:sz="4" w:space="0" w:color="auto"/>
              <w:right w:val="single" w:sz="4" w:space="0" w:color="auto"/>
            </w:tcBorders>
            <w:vAlign w:val="center"/>
            <w:hideMark/>
          </w:tcPr>
          <w:p w14:paraId="452CC4A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5E5DAB1" w14:textId="77777777" w:rsidTr="00605F29">
        <w:tc>
          <w:tcPr>
            <w:tcW w:w="851" w:type="dxa"/>
            <w:tcBorders>
              <w:top w:val="nil"/>
              <w:left w:val="single" w:sz="4" w:space="0" w:color="auto"/>
              <w:bottom w:val="single" w:sz="4" w:space="0" w:color="auto"/>
              <w:right w:val="single" w:sz="4" w:space="0" w:color="auto"/>
            </w:tcBorders>
            <w:vAlign w:val="center"/>
            <w:hideMark/>
          </w:tcPr>
          <w:p w14:paraId="3260D55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1213</w:t>
            </w:r>
          </w:p>
        </w:tc>
        <w:tc>
          <w:tcPr>
            <w:tcW w:w="1725" w:type="dxa"/>
            <w:tcBorders>
              <w:top w:val="nil"/>
              <w:left w:val="nil"/>
              <w:bottom w:val="single" w:sz="4" w:space="0" w:color="auto"/>
              <w:right w:val="single" w:sz="4" w:space="0" w:color="auto"/>
            </w:tcBorders>
            <w:vAlign w:val="center"/>
            <w:hideMark/>
          </w:tcPr>
          <w:p w14:paraId="47E5BBA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15.0250.0130</w:t>
            </w:r>
          </w:p>
        </w:tc>
        <w:tc>
          <w:tcPr>
            <w:tcW w:w="3378" w:type="dxa"/>
            <w:tcBorders>
              <w:top w:val="nil"/>
              <w:left w:val="nil"/>
              <w:bottom w:val="single" w:sz="4" w:space="0" w:color="auto"/>
              <w:right w:val="single" w:sz="4" w:space="0" w:color="auto"/>
            </w:tcBorders>
            <w:vAlign w:val="center"/>
            <w:hideMark/>
          </w:tcPr>
          <w:p w14:paraId="535CED5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cứng chẩn đoán gây tê/gây mê</w:t>
            </w:r>
          </w:p>
        </w:tc>
        <w:tc>
          <w:tcPr>
            <w:tcW w:w="3827" w:type="dxa"/>
            <w:tcBorders>
              <w:top w:val="nil"/>
              <w:left w:val="nil"/>
              <w:bottom w:val="single" w:sz="4" w:space="0" w:color="auto"/>
              <w:right w:val="single" w:sz="4" w:space="0" w:color="auto"/>
            </w:tcBorders>
            <w:vAlign w:val="center"/>
            <w:hideMark/>
          </w:tcPr>
          <w:p w14:paraId="2F098C6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cứng chẩn đoán gây tê/gây mê [gây tê]</w:t>
            </w:r>
          </w:p>
        </w:tc>
        <w:tc>
          <w:tcPr>
            <w:tcW w:w="1334" w:type="dxa"/>
            <w:tcBorders>
              <w:top w:val="nil"/>
              <w:left w:val="nil"/>
              <w:bottom w:val="single" w:sz="4" w:space="0" w:color="auto"/>
              <w:right w:val="single" w:sz="4" w:space="0" w:color="auto"/>
            </w:tcBorders>
            <w:vAlign w:val="center"/>
            <w:hideMark/>
          </w:tcPr>
          <w:p w14:paraId="1C5D146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793,800 </w:t>
            </w:r>
          </w:p>
        </w:tc>
        <w:tc>
          <w:tcPr>
            <w:tcW w:w="2669" w:type="dxa"/>
            <w:tcBorders>
              <w:top w:val="nil"/>
              <w:left w:val="nil"/>
              <w:bottom w:val="single" w:sz="4" w:space="0" w:color="auto"/>
              <w:right w:val="single" w:sz="4" w:space="0" w:color="auto"/>
            </w:tcBorders>
            <w:vAlign w:val="center"/>
            <w:hideMark/>
          </w:tcPr>
          <w:p w14:paraId="39E589D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DCDA390" w14:textId="77777777" w:rsidTr="00605F29">
        <w:tc>
          <w:tcPr>
            <w:tcW w:w="851" w:type="dxa"/>
            <w:tcBorders>
              <w:top w:val="nil"/>
              <w:left w:val="single" w:sz="4" w:space="0" w:color="auto"/>
              <w:bottom w:val="single" w:sz="4" w:space="0" w:color="auto"/>
              <w:right w:val="single" w:sz="4" w:space="0" w:color="auto"/>
            </w:tcBorders>
            <w:vAlign w:val="center"/>
            <w:hideMark/>
          </w:tcPr>
          <w:p w14:paraId="4E038D1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1214</w:t>
            </w:r>
          </w:p>
        </w:tc>
        <w:tc>
          <w:tcPr>
            <w:tcW w:w="1725" w:type="dxa"/>
            <w:tcBorders>
              <w:top w:val="nil"/>
              <w:left w:val="nil"/>
              <w:bottom w:val="single" w:sz="4" w:space="0" w:color="auto"/>
              <w:right w:val="single" w:sz="4" w:space="0" w:color="auto"/>
            </w:tcBorders>
            <w:vAlign w:val="center"/>
            <w:hideMark/>
          </w:tcPr>
          <w:p w14:paraId="7949A96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15.0251.0130</w:t>
            </w:r>
          </w:p>
        </w:tc>
        <w:tc>
          <w:tcPr>
            <w:tcW w:w="3378" w:type="dxa"/>
            <w:tcBorders>
              <w:top w:val="nil"/>
              <w:left w:val="nil"/>
              <w:bottom w:val="single" w:sz="4" w:space="0" w:color="auto"/>
              <w:right w:val="single" w:sz="4" w:space="0" w:color="auto"/>
            </w:tcBorders>
            <w:vAlign w:val="center"/>
            <w:hideMark/>
          </w:tcPr>
          <w:p w14:paraId="19F5287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chẩn đoán gây tê</w:t>
            </w:r>
          </w:p>
        </w:tc>
        <w:tc>
          <w:tcPr>
            <w:tcW w:w="3827" w:type="dxa"/>
            <w:tcBorders>
              <w:top w:val="nil"/>
              <w:left w:val="nil"/>
              <w:bottom w:val="single" w:sz="4" w:space="0" w:color="auto"/>
              <w:right w:val="single" w:sz="4" w:space="0" w:color="auto"/>
            </w:tcBorders>
            <w:vAlign w:val="center"/>
            <w:hideMark/>
          </w:tcPr>
          <w:p w14:paraId="6D1E38DE" w14:textId="77777777" w:rsidR="0091386A" w:rsidRPr="00CC7EE9" w:rsidRDefault="0091386A" w:rsidP="005E181D">
            <w:pPr>
              <w:spacing w:before="30" w:after="30" w:line="260" w:lineRule="exact"/>
              <w:jc w:val="both"/>
              <w:rPr>
                <w:spacing w:val="-6"/>
                <w:sz w:val="22"/>
                <w:szCs w:val="22"/>
                <w:lang w:eastAsia="ko-KR"/>
              </w:rPr>
            </w:pPr>
            <w:r w:rsidRPr="00CC7EE9">
              <w:rPr>
                <w:spacing w:val="-6"/>
                <w:sz w:val="22"/>
                <w:szCs w:val="22"/>
                <w:lang w:eastAsia="ko-KR"/>
              </w:rPr>
              <w:t>Nội soi phế quản ống mềm chẩn đoán gây tê</w:t>
            </w:r>
          </w:p>
        </w:tc>
        <w:tc>
          <w:tcPr>
            <w:tcW w:w="1334" w:type="dxa"/>
            <w:tcBorders>
              <w:top w:val="nil"/>
              <w:left w:val="nil"/>
              <w:bottom w:val="single" w:sz="4" w:space="0" w:color="auto"/>
              <w:right w:val="single" w:sz="4" w:space="0" w:color="auto"/>
            </w:tcBorders>
            <w:vAlign w:val="center"/>
            <w:hideMark/>
          </w:tcPr>
          <w:p w14:paraId="3B787C1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793,800 </w:t>
            </w:r>
          </w:p>
        </w:tc>
        <w:tc>
          <w:tcPr>
            <w:tcW w:w="2669" w:type="dxa"/>
            <w:tcBorders>
              <w:top w:val="nil"/>
              <w:left w:val="nil"/>
              <w:bottom w:val="single" w:sz="4" w:space="0" w:color="auto"/>
              <w:right w:val="single" w:sz="4" w:space="0" w:color="auto"/>
            </w:tcBorders>
            <w:vAlign w:val="center"/>
            <w:hideMark/>
          </w:tcPr>
          <w:p w14:paraId="183E018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714EEBF" w14:textId="77777777" w:rsidTr="00605F29">
        <w:tc>
          <w:tcPr>
            <w:tcW w:w="851" w:type="dxa"/>
            <w:tcBorders>
              <w:top w:val="nil"/>
              <w:left w:val="single" w:sz="4" w:space="0" w:color="auto"/>
              <w:bottom w:val="single" w:sz="4" w:space="0" w:color="auto"/>
              <w:right w:val="single" w:sz="4" w:space="0" w:color="auto"/>
            </w:tcBorders>
            <w:vAlign w:val="center"/>
            <w:hideMark/>
          </w:tcPr>
          <w:p w14:paraId="7508870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1215</w:t>
            </w:r>
          </w:p>
        </w:tc>
        <w:tc>
          <w:tcPr>
            <w:tcW w:w="1725" w:type="dxa"/>
            <w:tcBorders>
              <w:top w:val="nil"/>
              <w:left w:val="nil"/>
              <w:bottom w:val="single" w:sz="4" w:space="0" w:color="auto"/>
              <w:right w:val="single" w:sz="4" w:space="0" w:color="auto"/>
            </w:tcBorders>
            <w:vAlign w:val="center"/>
            <w:hideMark/>
          </w:tcPr>
          <w:p w14:paraId="63310ED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20.0029.0130</w:t>
            </w:r>
          </w:p>
        </w:tc>
        <w:tc>
          <w:tcPr>
            <w:tcW w:w="3378" w:type="dxa"/>
            <w:tcBorders>
              <w:top w:val="nil"/>
              <w:left w:val="nil"/>
              <w:bottom w:val="single" w:sz="4" w:space="0" w:color="auto"/>
              <w:right w:val="single" w:sz="4" w:space="0" w:color="auto"/>
            </w:tcBorders>
            <w:vAlign w:val="center"/>
            <w:hideMark/>
          </w:tcPr>
          <w:p w14:paraId="6C12BB7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 phế quản ống mềm rửa phế quản phế nang chọn lọc</w:t>
            </w:r>
          </w:p>
        </w:tc>
        <w:tc>
          <w:tcPr>
            <w:tcW w:w="3827" w:type="dxa"/>
            <w:tcBorders>
              <w:top w:val="nil"/>
              <w:left w:val="nil"/>
              <w:bottom w:val="single" w:sz="4" w:space="0" w:color="auto"/>
              <w:right w:val="single" w:sz="4" w:space="0" w:color="auto"/>
            </w:tcBorders>
            <w:vAlign w:val="center"/>
            <w:hideMark/>
          </w:tcPr>
          <w:p w14:paraId="25ADFBD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 phế quản ống mềm rửa phế quản phế nang chọn lọc</w:t>
            </w:r>
          </w:p>
        </w:tc>
        <w:tc>
          <w:tcPr>
            <w:tcW w:w="1334" w:type="dxa"/>
            <w:tcBorders>
              <w:top w:val="nil"/>
              <w:left w:val="nil"/>
              <w:bottom w:val="single" w:sz="4" w:space="0" w:color="auto"/>
              <w:right w:val="single" w:sz="4" w:space="0" w:color="auto"/>
            </w:tcBorders>
            <w:vAlign w:val="center"/>
            <w:hideMark/>
          </w:tcPr>
          <w:p w14:paraId="1EA3A25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793,800 </w:t>
            </w:r>
          </w:p>
        </w:tc>
        <w:tc>
          <w:tcPr>
            <w:tcW w:w="2669" w:type="dxa"/>
            <w:tcBorders>
              <w:top w:val="nil"/>
              <w:left w:val="nil"/>
              <w:bottom w:val="single" w:sz="4" w:space="0" w:color="auto"/>
              <w:right w:val="single" w:sz="4" w:space="0" w:color="auto"/>
            </w:tcBorders>
            <w:vAlign w:val="center"/>
            <w:hideMark/>
          </w:tcPr>
          <w:p w14:paraId="06982D7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C7514E0" w14:textId="77777777" w:rsidTr="00605F29">
        <w:tc>
          <w:tcPr>
            <w:tcW w:w="851" w:type="dxa"/>
            <w:tcBorders>
              <w:top w:val="nil"/>
              <w:left w:val="single" w:sz="4" w:space="0" w:color="auto"/>
              <w:bottom w:val="single" w:sz="4" w:space="0" w:color="auto"/>
              <w:right w:val="single" w:sz="4" w:space="0" w:color="auto"/>
            </w:tcBorders>
            <w:vAlign w:val="center"/>
            <w:hideMark/>
          </w:tcPr>
          <w:p w14:paraId="1917D7E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1216</w:t>
            </w:r>
          </w:p>
        </w:tc>
        <w:tc>
          <w:tcPr>
            <w:tcW w:w="1725" w:type="dxa"/>
            <w:tcBorders>
              <w:top w:val="nil"/>
              <w:left w:val="nil"/>
              <w:bottom w:val="single" w:sz="4" w:space="0" w:color="auto"/>
              <w:right w:val="single" w:sz="4" w:space="0" w:color="auto"/>
            </w:tcBorders>
            <w:vAlign w:val="center"/>
            <w:hideMark/>
          </w:tcPr>
          <w:p w14:paraId="42C35DF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02.0048.0131</w:t>
            </w:r>
          </w:p>
        </w:tc>
        <w:tc>
          <w:tcPr>
            <w:tcW w:w="3378" w:type="dxa"/>
            <w:tcBorders>
              <w:top w:val="nil"/>
              <w:left w:val="nil"/>
              <w:bottom w:val="single" w:sz="4" w:space="0" w:color="auto"/>
              <w:right w:val="single" w:sz="4" w:space="0" w:color="auto"/>
            </w:tcBorders>
            <w:vAlign w:val="center"/>
            <w:hideMark/>
          </w:tcPr>
          <w:p w14:paraId="5BF88F6A" w14:textId="77777777" w:rsidR="0091386A" w:rsidRPr="00CC7EE9" w:rsidRDefault="0091386A" w:rsidP="005E181D">
            <w:pPr>
              <w:spacing w:before="30" w:after="30" w:line="260" w:lineRule="exact"/>
              <w:jc w:val="both"/>
              <w:rPr>
                <w:spacing w:val="-12"/>
                <w:sz w:val="22"/>
                <w:szCs w:val="22"/>
                <w:lang w:eastAsia="ko-KR"/>
              </w:rPr>
            </w:pPr>
            <w:r w:rsidRPr="00CC7EE9">
              <w:rPr>
                <w:spacing w:val="-12"/>
                <w:sz w:val="22"/>
                <w:szCs w:val="22"/>
                <w:lang w:eastAsia="ko-KR"/>
              </w:rPr>
              <w:t>Nội soi phế quản chải phế quản chẩn đoán</w:t>
            </w:r>
          </w:p>
        </w:tc>
        <w:tc>
          <w:tcPr>
            <w:tcW w:w="3827" w:type="dxa"/>
            <w:tcBorders>
              <w:top w:val="nil"/>
              <w:left w:val="nil"/>
              <w:bottom w:val="single" w:sz="4" w:space="0" w:color="auto"/>
              <w:right w:val="single" w:sz="4" w:space="0" w:color="auto"/>
            </w:tcBorders>
            <w:vAlign w:val="center"/>
            <w:hideMark/>
          </w:tcPr>
          <w:p w14:paraId="69A2C8A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chải phế quản chẩn đoán [gây tê]</w:t>
            </w:r>
          </w:p>
        </w:tc>
        <w:tc>
          <w:tcPr>
            <w:tcW w:w="1334" w:type="dxa"/>
            <w:tcBorders>
              <w:top w:val="nil"/>
              <w:left w:val="nil"/>
              <w:bottom w:val="single" w:sz="4" w:space="0" w:color="auto"/>
              <w:right w:val="single" w:sz="4" w:space="0" w:color="auto"/>
            </w:tcBorders>
            <w:vAlign w:val="center"/>
            <w:hideMark/>
          </w:tcPr>
          <w:p w14:paraId="24F94F4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0B63BDC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872D960" w14:textId="77777777" w:rsidTr="00605F29">
        <w:tc>
          <w:tcPr>
            <w:tcW w:w="851" w:type="dxa"/>
            <w:tcBorders>
              <w:top w:val="nil"/>
              <w:left w:val="single" w:sz="4" w:space="0" w:color="auto"/>
              <w:bottom w:val="single" w:sz="4" w:space="0" w:color="auto"/>
              <w:right w:val="single" w:sz="4" w:space="0" w:color="auto"/>
            </w:tcBorders>
            <w:vAlign w:val="center"/>
            <w:hideMark/>
          </w:tcPr>
          <w:p w14:paraId="02AEA01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1217</w:t>
            </w:r>
          </w:p>
        </w:tc>
        <w:tc>
          <w:tcPr>
            <w:tcW w:w="1725" w:type="dxa"/>
            <w:tcBorders>
              <w:top w:val="nil"/>
              <w:left w:val="nil"/>
              <w:bottom w:val="single" w:sz="4" w:space="0" w:color="auto"/>
              <w:right w:val="single" w:sz="4" w:space="0" w:color="auto"/>
            </w:tcBorders>
            <w:vAlign w:val="center"/>
            <w:hideMark/>
          </w:tcPr>
          <w:p w14:paraId="003FFCC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02.0045.0131</w:t>
            </w:r>
          </w:p>
        </w:tc>
        <w:tc>
          <w:tcPr>
            <w:tcW w:w="3378" w:type="dxa"/>
            <w:tcBorders>
              <w:top w:val="nil"/>
              <w:left w:val="nil"/>
              <w:bottom w:val="single" w:sz="4" w:space="0" w:color="auto"/>
              <w:right w:val="single" w:sz="4" w:space="0" w:color="auto"/>
            </w:tcBorders>
            <w:vAlign w:val="center"/>
            <w:hideMark/>
          </w:tcPr>
          <w:p w14:paraId="31D12C2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w:t>
            </w:r>
          </w:p>
        </w:tc>
        <w:tc>
          <w:tcPr>
            <w:tcW w:w="3827" w:type="dxa"/>
            <w:tcBorders>
              <w:top w:val="nil"/>
              <w:left w:val="nil"/>
              <w:bottom w:val="single" w:sz="4" w:space="0" w:color="auto"/>
              <w:right w:val="single" w:sz="4" w:space="0" w:color="auto"/>
            </w:tcBorders>
            <w:vAlign w:val="center"/>
            <w:hideMark/>
          </w:tcPr>
          <w:p w14:paraId="40976DB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[gây tê, có sinh thiết]</w:t>
            </w:r>
          </w:p>
        </w:tc>
        <w:tc>
          <w:tcPr>
            <w:tcW w:w="1334" w:type="dxa"/>
            <w:tcBorders>
              <w:top w:val="nil"/>
              <w:left w:val="nil"/>
              <w:bottom w:val="single" w:sz="4" w:space="0" w:color="auto"/>
              <w:right w:val="single" w:sz="4" w:space="0" w:color="auto"/>
            </w:tcBorders>
            <w:vAlign w:val="center"/>
            <w:hideMark/>
          </w:tcPr>
          <w:p w14:paraId="0C58CCB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45B33E8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533F9D1" w14:textId="77777777" w:rsidTr="00605F29">
        <w:tc>
          <w:tcPr>
            <w:tcW w:w="851" w:type="dxa"/>
            <w:tcBorders>
              <w:top w:val="nil"/>
              <w:left w:val="single" w:sz="4" w:space="0" w:color="auto"/>
              <w:bottom w:val="single" w:sz="4" w:space="0" w:color="auto"/>
              <w:right w:val="single" w:sz="4" w:space="0" w:color="auto"/>
            </w:tcBorders>
            <w:vAlign w:val="center"/>
            <w:hideMark/>
          </w:tcPr>
          <w:p w14:paraId="3909F5E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1218</w:t>
            </w:r>
          </w:p>
        </w:tc>
        <w:tc>
          <w:tcPr>
            <w:tcW w:w="1725" w:type="dxa"/>
            <w:tcBorders>
              <w:top w:val="nil"/>
              <w:left w:val="nil"/>
              <w:bottom w:val="single" w:sz="4" w:space="0" w:color="auto"/>
              <w:right w:val="single" w:sz="4" w:space="0" w:color="auto"/>
            </w:tcBorders>
            <w:vAlign w:val="center"/>
            <w:hideMark/>
          </w:tcPr>
          <w:p w14:paraId="4E2BFB2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02.0043.0131</w:t>
            </w:r>
          </w:p>
        </w:tc>
        <w:tc>
          <w:tcPr>
            <w:tcW w:w="3378" w:type="dxa"/>
            <w:tcBorders>
              <w:top w:val="nil"/>
              <w:left w:val="nil"/>
              <w:bottom w:val="single" w:sz="4" w:space="0" w:color="auto"/>
              <w:right w:val="single" w:sz="4" w:space="0" w:color="auto"/>
            </w:tcBorders>
            <w:vAlign w:val="center"/>
            <w:hideMark/>
          </w:tcPr>
          <w:p w14:paraId="084E1B2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sinh thiết niêm mạc phế quản</w:t>
            </w:r>
          </w:p>
        </w:tc>
        <w:tc>
          <w:tcPr>
            <w:tcW w:w="3827" w:type="dxa"/>
            <w:tcBorders>
              <w:top w:val="nil"/>
              <w:left w:val="nil"/>
              <w:bottom w:val="single" w:sz="4" w:space="0" w:color="auto"/>
              <w:right w:val="single" w:sz="4" w:space="0" w:color="auto"/>
            </w:tcBorders>
            <w:vAlign w:val="center"/>
            <w:hideMark/>
          </w:tcPr>
          <w:p w14:paraId="377350F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sinh thiết niêm mạc phế quản [gây tê]</w:t>
            </w:r>
          </w:p>
        </w:tc>
        <w:tc>
          <w:tcPr>
            <w:tcW w:w="1334" w:type="dxa"/>
            <w:tcBorders>
              <w:top w:val="nil"/>
              <w:left w:val="nil"/>
              <w:bottom w:val="single" w:sz="4" w:space="0" w:color="auto"/>
              <w:right w:val="single" w:sz="4" w:space="0" w:color="auto"/>
            </w:tcBorders>
            <w:vAlign w:val="center"/>
            <w:hideMark/>
          </w:tcPr>
          <w:p w14:paraId="5DF54834"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25DFC92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52037BC" w14:textId="77777777" w:rsidTr="00605F29">
        <w:tc>
          <w:tcPr>
            <w:tcW w:w="851" w:type="dxa"/>
            <w:tcBorders>
              <w:top w:val="nil"/>
              <w:left w:val="single" w:sz="4" w:space="0" w:color="auto"/>
              <w:bottom w:val="single" w:sz="4" w:space="0" w:color="auto"/>
              <w:right w:val="single" w:sz="4" w:space="0" w:color="auto"/>
            </w:tcBorders>
            <w:vAlign w:val="center"/>
            <w:hideMark/>
          </w:tcPr>
          <w:p w14:paraId="06037FF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1219</w:t>
            </w:r>
          </w:p>
        </w:tc>
        <w:tc>
          <w:tcPr>
            <w:tcW w:w="1725" w:type="dxa"/>
            <w:tcBorders>
              <w:top w:val="nil"/>
              <w:left w:val="nil"/>
              <w:bottom w:val="single" w:sz="4" w:space="0" w:color="auto"/>
              <w:right w:val="single" w:sz="4" w:space="0" w:color="auto"/>
            </w:tcBorders>
            <w:vAlign w:val="center"/>
            <w:hideMark/>
          </w:tcPr>
          <w:p w14:paraId="4F50498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02.0040.0131</w:t>
            </w:r>
          </w:p>
        </w:tc>
        <w:tc>
          <w:tcPr>
            <w:tcW w:w="3378" w:type="dxa"/>
            <w:tcBorders>
              <w:top w:val="nil"/>
              <w:left w:val="nil"/>
              <w:bottom w:val="single" w:sz="4" w:space="0" w:color="auto"/>
              <w:right w:val="single" w:sz="4" w:space="0" w:color="auto"/>
            </w:tcBorders>
            <w:vAlign w:val="center"/>
            <w:hideMark/>
          </w:tcPr>
          <w:p w14:paraId="56214EA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sinh thiết xuyên vách phế quản</w:t>
            </w:r>
          </w:p>
        </w:tc>
        <w:tc>
          <w:tcPr>
            <w:tcW w:w="3827" w:type="dxa"/>
            <w:tcBorders>
              <w:top w:val="nil"/>
              <w:left w:val="nil"/>
              <w:bottom w:val="single" w:sz="4" w:space="0" w:color="auto"/>
              <w:right w:val="single" w:sz="4" w:space="0" w:color="auto"/>
            </w:tcBorders>
            <w:vAlign w:val="center"/>
            <w:hideMark/>
          </w:tcPr>
          <w:p w14:paraId="56D3469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sinh thiết xuyên vách phế quản [gây tê]</w:t>
            </w:r>
          </w:p>
        </w:tc>
        <w:tc>
          <w:tcPr>
            <w:tcW w:w="1334" w:type="dxa"/>
            <w:tcBorders>
              <w:top w:val="nil"/>
              <w:left w:val="nil"/>
              <w:bottom w:val="single" w:sz="4" w:space="0" w:color="auto"/>
              <w:right w:val="single" w:sz="4" w:space="0" w:color="auto"/>
            </w:tcBorders>
            <w:vAlign w:val="center"/>
            <w:hideMark/>
          </w:tcPr>
          <w:p w14:paraId="0248EF1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4309417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7343BE5" w14:textId="77777777" w:rsidTr="00605F29">
        <w:tc>
          <w:tcPr>
            <w:tcW w:w="851" w:type="dxa"/>
            <w:tcBorders>
              <w:top w:val="nil"/>
              <w:left w:val="single" w:sz="4" w:space="0" w:color="auto"/>
              <w:bottom w:val="single" w:sz="4" w:space="0" w:color="auto"/>
              <w:right w:val="single" w:sz="4" w:space="0" w:color="auto"/>
            </w:tcBorders>
            <w:vAlign w:val="center"/>
            <w:hideMark/>
          </w:tcPr>
          <w:p w14:paraId="5007142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1220</w:t>
            </w:r>
          </w:p>
        </w:tc>
        <w:tc>
          <w:tcPr>
            <w:tcW w:w="1725" w:type="dxa"/>
            <w:tcBorders>
              <w:top w:val="nil"/>
              <w:left w:val="nil"/>
              <w:bottom w:val="single" w:sz="4" w:space="0" w:color="auto"/>
              <w:right w:val="single" w:sz="4" w:space="0" w:color="auto"/>
            </w:tcBorders>
            <w:vAlign w:val="center"/>
            <w:hideMark/>
          </w:tcPr>
          <w:p w14:paraId="3A9D8C8A"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03.0053.0131</w:t>
            </w:r>
          </w:p>
        </w:tc>
        <w:tc>
          <w:tcPr>
            <w:tcW w:w="3378" w:type="dxa"/>
            <w:tcBorders>
              <w:top w:val="nil"/>
              <w:left w:val="nil"/>
              <w:bottom w:val="single" w:sz="4" w:space="0" w:color="auto"/>
              <w:right w:val="single" w:sz="4" w:space="0" w:color="auto"/>
            </w:tcBorders>
            <w:vAlign w:val="center"/>
            <w:hideMark/>
          </w:tcPr>
          <w:p w14:paraId="49255895" w14:textId="77777777" w:rsidR="0091386A" w:rsidRPr="00CC7EE9" w:rsidRDefault="0091386A" w:rsidP="005E181D">
            <w:pPr>
              <w:spacing w:before="30" w:after="30" w:line="260" w:lineRule="exact"/>
              <w:jc w:val="both"/>
              <w:rPr>
                <w:spacing w:val="-8"/>
                <w:sz w:val="22"/>
                <w:szCs w:val="22"/>
                <w:lang w:eastAsia="ko-KR"/>
              </w:rPr>
            </w:pPr>
            <w:r w:rsidRPr="00CC7EE9">
              <w:rPr>
                <w:spacing w:val="-8"/>
                <w:sz w:val="22"/>
                <w:szCs w:val="22"/>
                <w:lang w:eastAsia="ko-KR"/>
              </w:rPr>
              <w:t>Nội soi khí phế quản bằng ống soi mềm</w:t>
            </w:r>
          </w:p>
        </w:tc>
        <w:tc>
          <w:tcPr>
            <w:tcW w:w="3827" w:type="dxa"/>
            <w:tcBorders>
              <w:top w:val="nil"/>
              <w:left w:val="nil"/>
              <w:bottom w:val="single" w:sz="4" w:space="0" w:color="auto"/>
              <w:right w:val="single" w:sz="4" w:space="0" w:color="auto"/>
            </w:tcBorders>
            <w:vAlign w:val="center"/>
            <w:hideMark/>
          </w:tcPr>
          <w:p w14:paraId="38C42CC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khí phế quản bằng ống soi mềm [gây tê]</w:t>
            </w:r>
          </w:p>
        </w:tc>
        <w:tc>
          <w:tcPr>
            <w:tcW w:w="1334" w:type="dxa"/>
            <w:tcBorders>
              <w:top w:val="nil"/>
              <w:left w:val="nil"/>
              <w:bottom w:val="single" w:sz="4" w:space="0" w:color="auto"/>
              <w:right w:val="single" w:sz="4" w:space="0" w:color="auto"/>
            </w:tcBorders>
            <w:vAlign w:val="center"/>
            <w:hideMark/>
          </w:tcPr>
          <w:p w14:paraId="58F700F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16EE18A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7A7A8DC" w14:textId="77777777" w:rsidTr="00605F29">
        <w:tc>
          <w:tcPr>
            <w:tcW w:w="851" w:type="dxa"/>
            <w:tcBorders>
              <w:top w:val="nil"/>
              <w:left w:val="single" w:sz="4" w:space="0" w:color="auto"/>
              <w:bottom w:val="single" w:sz="4" w:space="0" w:color="auto"/>
              <w:right w:val="single" w:sz="4" w:space="0" w:color="auto"/>
            </w:tcBorders>
            <w:vAlign w:val="center"/>
            <w:hideMark/>
          </w:tcPr>
          <w:p w14:paraId="39EAA4B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1221</w:t>
            </w:r>
          </w:p>
        </w:tc>
        <w:tc>
          <w:tcPr>
            <w:tcW w:w="1725" w:type="dxa"/>
            <w:tcBorders>
              <w:top w:val="nil"/>
              <w:left w:val="nil"/>
              <w:bottom w:val="single" w:sz="4" w:space="0" w:color="auto"/>
              <w:right w:val="single" w:sz="4" w:space="0" w:color="auto"/>
            </w:tcBorders>
            <w:vAlign w:val="center"/>
            <w:hideMark/>
          </w:tcPr>
          <w:p w14:paraId="79BF0415"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03.1014.0131</w:t>
            </w:r>
          </w:p>
        </w:tc>
        <w:tc>
          <w:tcPr>
            <w:tcW w:w="3378" w:type="dxa"/>
            <w:tcBorders>
              <w:top w:val="nil"/>
              <w:left w:val="nil"/>
              <w:bottom w:val="single" w:sz="4" w:space="0" w:color="auto"/>
              <w:right w:val="single" w:sz="4" w:space="0" w:color="auto"/>
            </w:tcBorders>
            <w:vAlign w:val="center"/>
            <w:hideMark/>
          </w:tcPr>
          <w:p w14:paraId="300C8B8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w:t>
            </w:r>
          </w:p>
        </w:tc>
        <w:tc>
          <w:tcPr>
            <w:tcW w:w="3827" w:type="dxa"/>
            <w:tcBorders>
              <w:top w:val="nil"/>
              <w:left w:val="nil"/>
              <w:bottom w:val="single" w:sz="4" w:space="0" w:color="auto"/>
              <w:right w:val="single" w:sz="4" w:space="0" w:color="auto"/>
            </w:tcBorders>
            <w:vAlign w:val="center"/>
            <w:hideMark/>
          </w:tcPr>
          <w:p w14:paraId="6C514AC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[gây tê, có sinh thiết]</w:t>
            </w:r>
          </w:p>
        </w:tc>
        <w:tc>
          <w:tcPr>
            <w:tcW w:w="1334" w:type="dxa"/>
            <w:tcBorders>
              <w:top w:val="nil"/>
              <w:left w:val="nil"/>
              <w:bottom w:val="single" w:sz="4" w:space="0" w:color="auto"/>
              <w:right w:val="single" w:sz="4" w:space="0" w:color="auto"/>
            </w:tcBorders>
            <w:vAlign w:val="center"/>
            <w:hideMark/>
          </w:tcPr>
          <w:p w14:paraId="05AD9500"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6F39CE2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C14BEA5" w14:textId="77777777" w:rsidTr="00605F29">
        <w:tc>
          <w:tcPr>
            <w:tcW w:w="851" w:type="dxa"/>
            <w:tcBorders>
              <w:top w:val="nil"/>
              <w:left w:val="single" w:sz="4" w:space="0" w:color="auto"/>
              <w:bottom w:val="single" w:sz="4" w:space="0" w:color="auto"/>
              <w:right w:val="single" w:sz="4" w:space="0" w:color="auto"/>
            </w:tcBorders>
            <w:vAlign w:val="center"/>
            <w:hideMark/>
          </w:tcPr>
          <w:p w14:paraId="1605B400"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1222</w:t>
            </w:r>
          </w:p>
        </w:tc>
        <w:tc>
          <w:tcPr>
            <w:tcW w:w="1725" w:type="dxa"/>
            <w:tcBorders>
              <w:top w:val="nil"/>
              <w:left w:val="nil"/>
              <w:bottom w:val="single" w:sz="4" w:space="0" w:color="auto"/>
              <w:right w:val="single" w:sz="4" w:space="0" w:color="auto"/>
            </w:tcBorders>
            <w:vAlign w:val="center"/>
            <w:hideMark/>
          </w:tcPr>
          <w:p w14:paraId="73D720B0" w14:textId="77777777" w:rsidR="0091386A" w:rsidRPr="00CC7EE9" w:rsidRDefault="0091386A" w:rsidP="005E181D">
            <w:pPr>
              <w:spacing w:before="30" w:after="30" w:line="260" w:lineRule="exact"/>
              <w:rPr>
                <w:sz w:val="22"/>
                <w:szCs w:val="22"/>
                <w:lang w:eastAsia="ko-KR"/>
              </w:rPr>
            </w:pPr>
            <w:r w:rsidRPr="00CC7EE9">
              <w:rPr>
                <w:sz w:val="22"/>
                <w:szCs w:val="22"/>
                <w:lang w:eastAsia="ko-KR"/>
              </w:rPr>
              <w:t>03.1007.0131</w:t>
            </w:r>
          </w:p>
        </w:tc>
        <w:tc>
          <w:tcPr>
            <w:tcW w:w="3378" w:type="dxa"/>
            <w:tcBorders>
              <w:top w:val="nil"/>
              <w:left w:val="nil"/>
              <w:bottom w:val="single" w:sz="4" w:space="0" w:color="auto"/>
              <w:right w:val="single" w:sz="4" w:space="0" w:color="auto"/>
            </w:tcBorders>
            <w:vAlign w:val="center"/>
            <w:hideMark/>
          </w:tcPr>
          <w:p w14:paraId="1F0E051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sinh thiết niêm mạc phế quản</w:t>
            </w:r>
          </w:p>
        </w:tc>
        <w:tc>
          <w:tcPr>
            <w:tcW w:w="3827" w:type="dxa"/>
            <w:tcBorders>
              <w:top w:val="nil"/>
              <w:left w:val="nil"/>
              <w:bottom w:val="single" w:sz="4" w:space="0" w:color="auto"/>
              <w:right w:val="single" w:sz="4" w:space="0" w:color="auto"/>
            </w:tcBorders>
            <w:vAlign w:val="center"/>
            <w:hideMark/>
          </w:tcPr>
          <w:p w14:paraId="77E5EE4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phế quản ống mềm sinh thiết niêm mạc phế quản [gây tê]</w:t>
            </w:r>
          </w:p>
        </w:tc>
        <w:tc>
          <w:tcPr>
            <w:tcW w:w="1334" w:type="dxa"/>
            <w:tcBorders>
              <w:top w:val="nil"/>
              <w:left w:val="nil"/>
              <w:bottom w:val="single" w:sz="4" w:space="0" w:color="auto"/>
              <w:right w:val="single" w:sz="4" w:space="0" w:color="auto"/>
            </w:tcBorders>
            <w:vAlign w:val="center"/>
            <w:hideMark/>
          </w:tcPr>
          <w:p w14:paraId="4AF369CB"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772E739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60594CF" w14:textId="77777777" w:rsidTr="00605F29">
        <w:tc>
          <w:tcPr>
            <w:tcW w:w="851" w:type="dxa"/>
            <w:tcBorders>
              <w:top w:val="nil"/>
              <w:left w:val="single" w:sz="4" w:space="0" w:color="auto"/>
              <w:bottom w:val="single" w:sz="4" w:space="0" w:color="auto"/>
              <w:right w:val="single" w:sz="4" w:space="0" w:color="auto"/>
            </w:tcBorders>
            <w:vAlign w:val="center"/>
            <w:hideMark/>
          </w:tcPr>
          <w:p w14:paraId="52E29DAD"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1223</w:t>
            </w:r>
          </w:p>
        </w:tc>
        <w:tc>
          <w:tcPr>
            <w:tcW w:w="1725" w:type="dxa"/>
            <w:tcBorders>
              <w:top w:val="nil"/>
              <w:left w:val="nil"/>
              <w:bottom w:val="single" w:sz="4" w:space="0" w:color="auto"/>
              <w:right w:val="single" w:sz="4" w:space="0" w:color="auto"/>
            </w:tcBorders>
            <w:vAlign w:val="center"/>
            <w:hideMark/>
          </w:tcPr>
          <w:p w14:paraId="5AC7D89A"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03.1012.0131</w:t>
            </w:r>
          </w:p>
        </w:tc>
        <w:tc>
          <w:tcPr>
            <w:tcW w:w="3378" w:type="dxa"/>
            <w:tcBorders>
              <w:top w:val="nil"/>
              <w:left w:val="nil"/>
              <w:bottom w:val="single" w:sz="4" w:space="0" w:color="auto"/>
              <w:right w:val="single" w:sz="4" w:space="0" w:color="auto"/>
            </w:tcBorders>
            <w:vAlign w:val="center"/>
            <w:hideMark/>
          </w:tcPr>
          <w:p w14:paraId="3FCD753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sinh thiết xuyên vách phế quản</w:t>
            </w:r>
          </w:p>
        </w:tc>
        <w:tc>
          <w:tcPr>
            <w:tcW w:w="3827" w:type="dxa"/>
            <w:tcBorders>
              <w:top w:val="nil"/>
              <w:left w:val="nil"/>
              <w:bottom w:val="single" w:sz="4" w:space="0" w:color="auto"/>
              <w:right w:val="single" w:sz="4" w:space="0" w:color="auto"/>
            </w:tcBorders>
            <w:vAlign w:val="center"/>
            <w:hideMark/>
          </w:tcPr>
          <w:p w14:paraId="4816C70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sinh thiết xuyên vách phế quản [gây tê]</w:t>
            </w:r>
          </w:p>
        </w:tc>
        <w:tc>
          <w:tcPr>
            <w:tcW w:w="1334" w:type="dxa"/>
            <w:tcBorders>
              <w:top w:val="nil"/>
              <w:left w:val="nil"/>
              <w:bottom w:val="single" w:sz="4" w:space="0" w:color="auto"/>
              <w:right w:val="single" w:sz="4" w:space="0" w:color="auto"/>
            </w:tcBorders>
            <w:noWrap/>
            <w:vAlign w:val="center"/>
            <w:hideMark/>
          </w:tcPr>
          <w:p w14:paraId="2CDF122B"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noWrap/>
            <w:vAlign w:val="center"/>
            <w:hideMark/>
          </w:tcPr>
          <w:p w14:paraId="04C8CA4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24AF3DA7" w14:textId="77777777" w:rsidTr="00605F29">
        <w:tc>
          <w:tcPr>
            <w:tcW w:w="851" w:type="dxa"/>
            <w:tcBorders>
              <w:top w:val="nil"/>
              <w:left w:val="single" w:sz="4" w:space="0" w:color="auto"/>
              <w:bottom w:val="single" w:sz="4" w:space="0" w:color="auto"/>
              <w:right w:val="single" w:sz="4" w:space="0" w:color="auto"/>
            </w:tcBorders>
            <w:vAlign w:val="center"/>
            <w:hideMark/>
          </w:tcPr>
          <w:p w14:paraId="3F2AA2D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1224</w:t>
            </w:r>
          </w:p>
        </w:tc>
        <w:tc>
          <w:tcPr>
            <w:tcW w:w="1725" w:type="dxa"/>
            <w:tcBorders>
              <w:top w:val="nil"/>
              <w:left w:val="nil"/>
              <w:bottom w:val="single" w:sz="4" w:space="0" w:color="auto"/>
              <w:right w:val="single" w:sz="4" w:space="0" w:color="auto"/>
            </w:tcBorders>
            <w:vAlign w:val="center"/>
            <w:hideMark/>
          </w:tcPr>
          <w:p w14:paraId="61B4E8B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15.0254.0131</w:t>
            </w:r>
          </w:p>
        </w:tc>
        <w:tc>
          <w:tcPr>
            <w:tcW w:w="3378" w:type="dxa"/>
            <w:tcBorders>
              <w:top w:val="nil"/>
              <w:left w:val="nil"/>
              <w:bottom w:val="single" w:sz="4" w:space="0" w:color="auto"/>
              <w:right w:val="single" w:sz="4" w:space="0" w:color="auto"/>
            </w:tcBorders>
            <w:vAlign w:val="center"/>
            <w:hideMark/>
          </w:tcPr>
          <w:p w14:paraId="744FB40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cứng sinh thiết u gây tê/gây mê</w:t>
            </w:r>
          </w:p>
        </w:tc>
        <w:tc>
          <w:tcPr>
            <w:tcW w:w="3827" w:type="dxa"/>
            <w:tcBorders>
              <w:top w:val="nil"/>
              <w:left w:val="nil"/>
              <w:bottom w:val="single" w:sz="4" w:space="0" w:color="auto"/>
              <w:right w:val="single" w:sz="4" w:space="0" w:color="auto"/>
            </w:tcBorders>
            <w:vAlign w:val="center"/>
            <w:hideMark/>
          </w:tcPr>
          <w:p w14:paraId="30BB4A3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cứng sinh thiết u gây tê/gây mê [gây tê]</w:t>
            </w:r>
          </w:p>
        </w:tc>
        <w:tc>
          <w:tcPr>
            <w:tcW w:w="1334" w:type="dxa"/>
            <w:tcBorders>
              <w:top w:val="nil"/>
              <w:left w:val="nil"/>
              <w:bottom w:val="single" w:sz="4" w:space="0" w:color="auto"/>
              <w:right w:val="single" w:sz="4" w:space="0" w:color="auto"/>
            </w:tcBorders>
            <w:vAlign w:val="center"/>
            <w:hideMark/>
          </w:tcPr>
          <w:p w14:paraId="1C19E9D5"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292C546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571871D8" w14:textId="77777777" w:rsidTr="00605F29">
        <w:tc>
          <w:tcPr>
            <w:tcW w:w="851" w:type="dxa"/>
            <w:tcBorders>
              <w:top w:val="nil"/>
              <w:left w:val="single" w:sz="4" w:space="0" w:color="auto"/>
              <w:bottom w:val="single" w:sz="4" w:space="0" w:color="auto"/>
              <w:right w:val="single" w:sz="4" w:space="0" w:color="auto"/>
            </w:tcBorders>
            <w:vAlign w:val="center"/>
            <w:hideMark/>
          </w:tcPr>
          <w:p w14:paraId="71DCECA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1225</w:t>
            </w:r>
          </w:p>
        </w:tc>
        <w:tc>
          <w:tcPr>
            <w:tcW w:w="1725" w:type="dxa"/>
            <w:tcBorders>
              <w:top w:val="nil"/>
              <w:left w:val="nil"/>
              <w:bottom w:val="single" w:sz="4" w:space="0" w:color="auto"/>
              <w:right w:val="single" w:sz="4" w:space="0" w:color="auto"/>
            </w:tcBorders>
            <w:vAlign w:val="center"/>
            <w:hideMark/>
          </w:tcPr>
          <w:p w14:paraId="436FE3B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15.0255.0131</w:t>
            </w:r>
          </w:p>
        </w:tc>
        <w:tc>
          <w:tcPr>
            <w:tcW w:w="3378" w:type="dxa"/>
            <w:tcBorders>
              <w:top w:val="nil"/>
              <w:left w:val="nil"/>
              <w:bottom w:val="single" w:sz="4" w:space="0" w:color="auto"/>
              <w:right w:val="single" w:sz="4" w:space="0" w:color="auto"/>
            </w:tcBorders>
            <w:vAlign w:val="center"/>
            <w:hideMark/>
          </w:tcPr>
          <w:p w14:paraId="367EBE1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mềm sinh thiết u gây tê</w:t>
            </w:r>
          </w:p>
        </w:tc>
        <w:tc>
          <w:tcPr>
            <w:tcW w:w="3827" w:type="dxa"/>
            <w:tcBorders>
              <w:top w:val="nil"/>
              <w:left w:val="nil"/>
              <w:bottom w:val="single" w:sz="4" w:space="0" w:color="auto"/>
              <w:right w:val="single" w:sz="4" w:space="0" w:color="auto"/>
            </w:tcBorders>
            <w:vAlign w:val="center"/>
            <w:hideMark/>
          </w:tcPr>
          <w:p w14:paraId="37503CF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mềm sinh thiết u gây tê</w:t>
            </w:r>
          </w:p>
        </w:tc>
        <w:tc>
          <w:tcPr>
            <w:tcW w:w="1334" w:type="dxa"/>
            <w:tcBorders>
              <w:top w:val="nil"/>
              <w:left w:val="nil"/>
              <w:bottom w:val="single" w:sz="4" w:space="0" w:color="auto"/>
              <w:right w:val="single" w:sz="4" w:space="0" w:color="auto"/>
            </w:tcBorders>
            <w:vAlign w:val="center"/>
            <w:hideMark/>
          </w:tcPr>
          <w:p w14:paraId="1C3EE4A9"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33D6EB9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28E26012" w14:textId="77777777" w:rsidTr="00605F29">
        <w:tc>
          <w:tcPr>
            <w:tcW w:w="851" w:type="dxa"/>
            <w:tcBorders>
              <w:top w:val="nil"/>
              <w:left w:val="single" w:sz="4" w:space="0" w:color="auto"/>
              <w:bottom w:val="single" w:sz="4" w:space="0" w:color="auto"/>
              <w:right w:val="single" w:sz="4" w:space="0" w:color="auto"/>
            </w:tcBorders>
            <w:vAlign w:val="center"/>
            <w:hideMark/>
          </w:tcPr>
          <w:p w14:paraId="5FD44694"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1226</w:t>
            </w:r>
          </w:p>
        </w:tc>
        <w:tc>
          <w:tcPr>
            <w:tcW w:w="1725" w:type="dxa"/>
            <w:tcBorders>
              <w:top w:val="nil"/>
              <w:left w:val="nil"/>
              <w:bottom w:val="single" w:sz="4" w:space="0" w:color="auto"/>
              <w:right w:val="single" w:sz="4" w:space="0" w:color="auto"/>
            </w:tcBorders>
            <w:vAlign w:val="center"/>
            <w:hideMark/>
          </w:tcPr>
          <w:p w14:paraId="6DA4972C"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20.0022.0131</w:t>
            </w:r>
          </w:p>
        </w:tc>
        <w:tc>
          <w:tcPr>
            <w:tcW w:w="3378" w:type="dxa"/>
            <w:tcBorders>
              <w:top w:val="nil"/>
              <w:left w:val="nil"/>
              <w:bottom w:val="single" w:sz="4" w:space="0" w:color="auto"/>
              <w:right w:val="single" w:sz="4" w:space="0" w:color="auto"/>
            </w:tcBorders>
            <w:vAlign w:val="center"/>
            <w:hideMark/>
          </w:tcPr>
          <w:p w14:paraId="5E48530A" w14:textId="77777777" w:rsidR="0091386A" w:rsidRPr="00CC7EE9" w:rsidRDefault="0091386A" w:rsidP="004D3462">
            <w:pPr>
              <w:spacing w:before="30" w:after="30" w:line="270" w:lineRule="exact"/>
              <w:jc w:val="both"/>
              <w:rPr>
                <w:spacing w:val="-12"/>
                <w:sz w:val="22"/>
                <w:szCs w:val="22"/>
                <w:lang w:eastAsia="ko-KR"/>
              </w:rPr>
            </w:pPr>
            <w:r w:rsidRPr="00CC7EE9">
              <w:rPr>
                <w:spacing w:val="-12"/>
                <w:sz w:val="22"/>
                <w:szCs w:val="22"/>
                <w:lang w:eastAsia="ko-KR"/>
              </w:rPr>
              <w:t>Nội soi khí - phế quản ống mềm sinh thiết</w:t>
            </w:r>
          </w:p>
        </w:tc>
        <w:tc>
          <w:tcPr>
            <w:tcW w:w="3827" w:type="dxa"/>
            <w:tcBorders>
              <w:top w:val="nil"/>
              <w:left w:val="nil"/>
              <w:bottom w:val="single" w:sz="4" w:space="0" w:color="auto"/>
              <w:right w:val="single" w:sz="4" w:space="0" w:color="auto"/>
            </w:tcBorders>
            <w:vAlign w:val="center"/>
            <w:hideMark/>
          </w:tcPr>
          <w:p w14:paraId="17A6A1B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khí - phế quản ống mềm sinh thiết [gây tê]</w:t>
            </w:r>
          </w:p>
        </w:tc>
        <w:tc>
          <w:tcPr>
            <w:tcW w:w="1334" w:type="dxa"/>
            <w:tcBorders>
              <w:top w:val="nil"/>
              <w:left w:val="nil"/>
              <w:bottom w:val="single" w:sz="4" w:space="0" w:color="auto"/>
              <w:right w:val="single" w:sz="4" w:space="0" w:color="auto"/>
            </w:tcBorders>
            <w:vAlign w:val="center"/>
            <w:hideMark/>
          </w:tcPr>
          <w:p w14:paraId="6E97BA35"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4DCF685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2AD6E31E" w14:textId="77777777" w:rsidTr="00605F29">
        <w:tc>
          <w:tcPr>
            <w:tcW w:w="851" w:type="dxa"/>
            <w:tcBorders>
              <w:top w:val="nil"/>
              <w:left w:val="single" w:sz="4" w:space="0" w:color="auto"/>
              <w:bottom w:val="single" w:sz="4" w:space="0" w:color="auto"/>
              <w:right w:val="single" w:sz="4" w:space="0" w:color="auto"/>
            </w:tcBorders>
            <w:vAlign w:val="center"/>
            <w:hideMark/>
          </w:tcPr>
          <w:p w14:paraId="0F8C483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lastRenderedPageBreak/>
              <w:t>1227</w:t>
            </w:r>
          </w:p>
        </w:tc>
        <w:tc>
          <w:tcPr>
            <w:tcW w:w="1725" w:type="dxa"/>
            <w:tcBorders>
              <w:top w:val="nil"/>
              <w:left w:val="nil"/>
              <w:bottom w:val="single" w:sz="4" w:space="0" w:color="auto"/>
              <w:right w:val="single" w:sz="4" w:space="0" w:color="auto"/>
            </w:tcBorders>
            <w:vAlign w:val="center"/>
            <w:hideMark/>
          </w:tcPr>
          <w:p w14:paraId="13BA356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20.0017.0131</w:t>
            </w:r>
          </w:p>
        </w:tc>
        <w:tc>
          <w:tcPr>
            <w:tcW w:w="3378" w:type="dxa"/>
            <w:tcBorders>
              <w:top w:val="nil"/>
              <w:left w:val="nil"/>
              <w:bottom w:val="single" w:sz="4" w:space="0" w:color="auto"/>
              <w:right w:val="single" w:sz="4" w:space="0" w:color="auto"/>
            </w:tcBorders>
            <w:vAlign w:val="center"/>
            <w:hideMark/>
          </w:tcPr>
          <w:p w14:paraId="699E78D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khí - phế quản ống mềm sinh thiết xuyên vách</w:t>
            </w:r>
          </w:p>
        </w:tc>
        <w:tc>
          <w:tcPr>
            <w:tcW w:w="3827" w:type="dxa"/>
            <w:tcBorders>
              <w:top w:val="nil"/>
              <w:left w:val="nil"/>
              <w:bottom w:val="single" w:sz="4" w:space="0" w:color="auto"/>
              <w:right w:val="single" w:sz="4" w:space="0" w:color="auto"/>
            </w:tcBorders>
            <w:vAlign w:val="center"/>
            <w:hideMark/>
          </w:tcPr>
          <w:p w14:paraId="7F8ECF8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khí - phế quản ống mềm sinh thiết xuyên vách</w:t>
            </w:r>
          </w:p>
        </w:tc>
        <w:tc>
          <w:tcPr>
            <w:tcW w:w="1334" w:type="dxa"/>
            <w:tcBorders>
              <w:top w:val="nil"/>
              <w:left w:val="nil"/>
              <w:bottom w:val="single" w:sz="4" w:space="0" w:color="auto"/>
              <w:right w:val="single" w:sz="4" w:space="0" w:color="auto"/>
            </w:tcBorders>
            <w:vAlign w:val="center"/>
            <w:hideMark/>
          </w:tcPr>
          <w:p w14:paraId="24BD79AB"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1,204,300 </w:t>
            </w:r>
          </w:p>
        </w:tc>
        <w:tc>
          <w:tcPr>
            <w:tcW w:w="2669" w:type="dxa"/>
            <w:tcBorders>
              <w:top w:val="nil"/>
              <w:left w:val="nil"/>
              <w:bottom w:val="single" w:sz="4" w:space="0" w:color="auto"/>
              <w:right w:val="single" w:sz="4" w:space="0" w:color="auto"/>
            </w:tcBorders>
            <w:vAlign w:val="center"/>
            <w:hideMark/>
          </w:tcPr>
          <w:p w14:paraId="13F14AF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5DD83E2D" w14:textId="77777777" w:rsidTr="00605F29">
        <w:tc>
          <w:tcPr>
            <w:tcW w:w="851" w:type="dxa"/>
            <w:tcBorders>
              <w:top w:val="nil"/>
              <w:left w:val="single" w:sz="4" w:space="0" w:color="auto"/>
              <w:bottom w:val="single" w:sz="4" w:space="0" w:color="auto"/>
              <w:right w:val="single" w:sz="4" w:space="0" w:color="auto"/>
            </w:tcBorders>
            <w:vAlign w:val="center"/>
            <w:hideMark/>
          </w:tcPr>
          <w:p w14:paraId="10D3BE8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1228</w:t>
            </w:r>
          </w:p>
        </w:tc>
        <w:tc>
          <w:tcPr>
            <w:tcW w:w="1725" w:type="dxa"/>
            <w:tcBorders>
              <w:top w:val="nil"/>
              <w:left w:val="nil"/>
              <w:bottom w:val="single" w:sz="4" w:space="0" w:color="auto"/>
              <w:right w:val="single" w:sz="4" w:space="0" w:color="auto"/>
            </w:tcBorders>
            <w:vAlign w:val="center"/>
            <w:hideMark/>
          </w:tcPr>
          <w:p w14:paraId="26403514"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02.0050.0132</w:t>
            </w:r>
          </w:p>
        </w:tc>
        <w:tc>
          <w:tcPr>
            <w:tcW w:w="3378" w:type="dxa"/>
            <w:tcBorders>
              <w:top w:val="nil"/>
              <w:left w:val="nil"/>
              <w:bottom w:val="single" w:sz="4" w:space="0" w:color="auto"/>
              <w:right w:val="single" w:sz="4" w:space="0" w:color="auto"/>
            </w:tcBorders>
            <w:vAlign w:val="center"/>
            <w:hideMark/>
          </w:tcPr>
          <w:p w14:paraId="08410E6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lấy dị vật (ống cứng, ống mềm)</w:t>
            </w:r>
          </w:p>
        </w:tc>
        <w:tc>
          <w:tcPr>
            <w:tcW w:w="3827" w:type="dxa"/>
            <w:tcBorders>
              <w:top w:val="nil"/>
              <w:left w:val="nil"/>
              <w:bottom w:val="single" w:sz="4" w:space="0" w:color="auto"/>
              <w:right w:val="single" w:sz="4" w:space="0" w:color="auto"/>
            </w:tcBorders>
            <w:vAlign w:val="center"/>
            <w:hideMark/>
          </w:tcPr>
          <w:p w14:paraId="42D2E3A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lấy dị vật (ống cứng, ống mềm) [gây tê]</w:t>
            </w:r>
          </w:p>
        </w:tc>
        <w:tc>
          <w:tcPr>
            <w:tcW w:w="1334" w:type="dxa"/>
            <w:tcBorders>
              <w:top w:val="nil"/>
              <w:left w:val="nil"/>
              <w:bottom w:val="single" w:sz="4" w:space="0" w:color="auto"/>
              <w:right w:val="single" w:sz="4" w:space="0" w:color="auto"/>
            </w:tcBorders>
            <w:vAlign w:val="center"/>
            <w:hideMark/>
          </w:tcPr>
          <w:p w14:paraId="2F747422"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2,678,400 </w:t>
            </w:r>
          </w:p>
        </w:tc>
        <w:tc>
          <w:tcPr>
            <w:tcW w:w="2669" w:type="dxa"/>
            <w:tcBorders>
              <w:top w:val="nil"/>
              <w:left w:val="nil"/>
              <w:bottom w:val="single" w:sz="4" w:space="0" w:color="auto"/>
              <w:right w:val="single" w:sz="4" w:space="0" w:color="auto"/>
            </w:tcBorders>
            <w:vAlign w:val="center"/>
            <w:hideMark/>
          </w:tcPr>
          <w:p w14:paraId="2197F68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45F35CC2" w14:textId="77777777" w:rsidTr="00605F29">
        <w:tc>
          <w:tcPr>
            <w:tcW w:w="851" w:type="dxa"/>
            <w:tcBorders>
              <w:top w:val="nil"/>
              <w:left w:val="single" w:sz="4" w:space="0" w:color="auto"/>
              <w:bottom w:val="single" w:sz="4" w:space="0" w:color="auto"/>
              <w:right w:val="single" w:sz="4" w:space="0" w:color="auto"/>
            </w:tcBorders>
            <w:vAlign w:val="center"/>
            <w:hideMark/>
          </w:tcPr>
          <w:p w14:paraId="4BD62E9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1229</w:t>
            </w:r>
          </w:p>
        </w:tc>
        <w:tc>
          <w:tcPr>
            <w:tcW w:w="1725" w:type="dxa"/>
            <w:tcBorders>
              <w:top w:val="nil"/>
              <w:left w:val="nil"/>
              <w:bottom w:val="single" w:sz="4" w:space="0" w:color="auto"/>
              <w:right w:val="single" w:sz="4" w:space="0" w:color="auto"/>
            </w:tcBorders>
            <w:vAlign w:val="center"/>
            <w:hideMark/>
          </w:tcPr>
          <w:p w14:paraId="72C66CC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02.0046.0132</w:t>
            </w:r>
          </w:p>
        </w:tc>
        <w:tc>
          <w:tcPr>
            <w:tcW w:w="3378" w:type="dxa"/>
            <w:tcBorders>
              <w:top w:val="nil"/>
              <w:left w:val="nil"/>
              <w:bottom w:val="single" w:sz="4" w:space="0" w:color="auto"/>
              <w:right w:val="single" w:sz="4" w:space="0" w:color="auto"/>
            </w:tcBorders>
            <w:vAlign w:val="center"/>
            <w:hideMark/>
          </w:tcPr>
          <w:p w14:paraId="4148469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cứng</w:t>
            </w:r>
          </w:p>
        </w:tc>
        <w:tc>
          <w:tcPr>
            <w:tcW w:w="3827" w:type="dxa"/>
            <w:tcBorders>
              <w:top w:val="nil"/>
              <w:left w:val="nil"/>
              <w:bottom w:val="single" w:sz="4" w:space="0" w:color="auto"/>
              <w:right w:val="single" w:sz="4" w:space="0" w:color="auto"/>
            </w:tcBorders>
            <w:vAlign w:val="center"/>
            <w:hideMark/>
          </w:tcPr>
          <w:p w14:paraId="0CC9EEF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cứng [gây tê]</w:t>
            </w:r>
          </w:p>
        </w:tc>
        <w:tc>
          <w:tcPr>
            <w:tcW w:w="1334" w:type="dxa"/>
            <w:tcBorders>
              <w:top w:val="nil"/>
              <w:left w:val="nil"/>
              <w:bottom w:val="single" w:sz="4" w:space="0" w:color="auto"/>
              <w:right w:val="single" w:sz="4" w:space="0" w:color="auto"/>
            </w:tcBorders>
            <w:vAlign w:val="center"/>
            <w:hideMark/>
          </w:tcPr>
          <w:p w14:paraId="39E081B2"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2,678,400 </w:t>
            </w:r>
          </w:p>
        </w:tc>
        <w:tc>
          <w:tcPr>
            <w:tcW w:w="2669" w:type="dxa"/>
            <w:tcBorders>
              <w:top w:val="nil"/>
              <w:left w:val="nil"/>
              <w:bottom w:val="single" w:sz="4" w:space="0" w:color="auto"/>
              <w:right w:val="single" w:sz="4" w:space="0" w:color="auto"/>
            </w:tcBorders>
            <w:vAlign w:val="center"/>
            <w:hideMark/>
          </w:tcPr>
          <w:p w14:paraId="74DC63F3"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2CECE38B" w14:textId="77777777" w:rsidTr="00605F29">
        <w:tc>
          <w:tcPr>
            <w:tcW w:w="851" w:type="dxa"/>
            <w:tcBorders>
              <w:top w:val="nil"/>
              <w:left w:val="single" w:sz="4" w:space="0" w:color="auto"/>
              <w:bottom w:val="single" w:sz="4" w:space="0" w:color="auto"/>
              <w:right w:val="single" w:sz="4" w:space="0" w:color="auto"/>
            </w:tcBorders>
            <w:vAlign w:val="center"/>
            <w:hideMark/>
          </w:tcPr>
          <w:p w14:paraId="243A658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1230</w:t>
            </w:r>
          </w:p>
        </w:tc>
        <w:tc>
          <w:tcPr>
            <w:tcW w:w="1725" w:type="dxa"/>
            <w:tcBorders>
              <w:top w:val="nil"/>
              <w:left w:val="nil"/>
              <w:bottom w:val="single" w:sz="4" w:space="0" w:color="auto"/>
              <w:right w:val="single" w:sz="4" w:space="0" w:color="auto"/>
            </w:tcBorders>
            <w:vAlign w:val="center"/>
            <w:hideMark/>
          </w:tcPr>
          <w:p w14:paraId="6F54D65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02.0045.0132</w:t>
            </w:r>
          </w:p>
        </w:tc>
        <w:tc>
          <w:tcPr>
            <w:tcW w:w="3378" w:type="dxa"/>
            <w:tcBorders>
              <w:top w:val="nil"/>
              <w:left w:val="nil"/>
              <w:bottom w:val="single" w:sz="4" w:space="0" w:color="auto"/>
              <w:right w:val="single" w:sz="4" w:space="0" w:color="auto"/>
            </w:tcBorders>
            <w:vAlign w:val="center"/>
            <w:hideMark/>
          </w:tcPr>
          <w:p w14:paraId="24AF7E3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mềm</w:t>
            </w:r>
          </w:p>
        </w:tc>
        <w:tc>
          <w:tcPr>
            <w:tcW w:w="3827" w:type="dxa"/>
            <w:tcBorders>
              <w:top w:val="nil"/>
              <w:left w:val="nil"/>
              <w:bottom w:val="single" w:sz="4" w:space="0" w:color="auto"/>
              <w:right w:val="single" w:sz="4" w:space="0" w:color="auto"/>
            </w:tcBorders>
            <w:vAlign w:val="center"/>
            <w:hideMark/>
          </w:tcPr>
          <w:p w14:paraId="7B8A60F1" w14:textId="77777777" w:rsidR="0091386A" w:rsidRPr="00CC7EE9" w:rsidRDefault="0091386A" w:rsidP="004D3462">
            <w:pPr>
              <w:spacing w:before="30" w:after="30" w:line="270" w:lineRule="exact"/>
              <w:jc w:val="both"/>
              <w:rPr>
                <w:spacing w:val="-8"/>
                <w:sz w:val="22"/>
                <w:szCs w:val="22"/>
                <w:lang w:eastAsia="ko-KR"/>
              </w:rPr>
            </w:pPr>
            <w:r w:rsidRPr="00CC7EE9">
              <w:rPr>
                <w:spacing w:val="-8"/>
                <w:sz w:val="22"/>
                <w:szCs w:val="22"/>
                <w:lang w:eastAsia="ko-KR"/>
              </w:rPr>
              <w:t>Nội soi phế quản ống mềm [gây tê, lấy dị vật]</w:t>
            </w:r>
          </w:p>
        </w:tc>
        <w:tc>
          <w:tcPr>
            <w:tcW w:w="1334" w:type="dxa"/>
            <w:tcBorders>
              <w:top w:val="nil"/>
              <w:left w:val="nil"/>
              <w:bottom w:val="single" w:sz="4" w:space="0" w:color="auto"/>
              <w:right w:val="single" w:sz="4" w:space="0" w:color="auto"/>
            </w:tcBorders>
            <w:vAlign w:val="center"/>
            <w:hideMark/>
          </w:tcPr>
          <w:p w14:paraId="06B5F0A5"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2,678,400 </w:t>
            </w:r>
          </w:p>
        </w:tc>
        <w:tc>
          <w:tcPr>
            <w:tcW w:w="2669" w:type="dxa"/>
            <w:tcBorders>
              <w:top w:val="nil"/>
              <w:left w:val="nil"/>
              <w:bottom w:val="single" w:sz="4" w:space="0" w:color="auto"/>
              <w:right w:val="single" w:sz="4" w:space="0" w:color="auto"/>
            </w:tcBorders>
            <w:vAlign w:val="center"/>
            <w:hideMark/>
          </w:tcPr>
          <w:p w14:paraId="0CDD9D6C"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34BC5CEC" w14:textId="77777777" w:rsidTr="00605F29">
        <w:tc>
          <w:tcPr>
            <w:tcW w:w="851" w:type="dxa"/>
            <w:tcBorders>
              <w:top w:val="nil"/>
              <w:left w:val="single" w:sz="4" w:space="0" w:color="auto"/>
              <w:bottom w:val="single" w:sz="4" w:space="0" w:color="auto"/>
              <w:right w:val="single" w:sz="4" w:space="0" w:color="auto"/>
            </w:tcBorders>
            <w:vAlign w:val="center"/>
            <w:hideMark/>
          </w:tcPr>
          <w:p w14:paraId="16E224E3"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1231</w:t>
            </w:r>
          </w:p>
        </w:tc>
        <w:tc>
          <w:tcPr>
            <w:tcW w:w="1725" w:type="dxa"/>
            <w:tcBorders>
              <w:top w:val="nil"/>
              <w:left w:val="nil"/>
              <w:bottom w:val="single" w:sz="4" w:space="0" w:color="auto"/>
              <w:right w:val="single" w:sz="4" w:space="0" w:color="auto"/>
            </w:tcBorders>
            <w:vAlign w:val="center"/>
            <w:hideMark/>
          </w:tcPr>
          <w:p w14:paraId="7CADE6B0" w14:textId="77777777" w:rsidR="0091386A" w:rsidRPr="00CC7EE9" w:rsidRDefault="0091386A" w:rsidP="004D3462">
            <w:pPr>
              <w:spacing w:before="30" w:after="30" w:line="270" w:lineRule="exact"/>
              <w:rPr>
                <w:sz w:val="22"/>
                <w:szCs w:val="22"/>
                <w:lang w:eastAsia="ko-KR"/>
              </w:rPr>
            </w:pPr>
            <w:r w:rsidRPr="00CC7EE9">
              <w:rPr>
                <w:sz w:val="22"/>
                <w:szCs w:val="22"/>
                <w:lang w:eastAsia="ko-KR"/>
              </w:rPr>
              <w:t>03.0073.0132</w:t>
            </w:r>
          </w:p>
        </w:tc>
        <w:tc>
          <w:tcPr>
            <w:tcW w:w="3378" w:type="dxa"/>
            <w:tcBorders>
              <w:top w:val="nil"/>
              <w:left w:val="nil"/>
              <w:bottom w:val="single" w:sz="4" w:space="0" w:color="auto"/>
              <w:right w:val="single" w:sz="4" w:space="0" w:color="auto"/>
            </w:tcBorders>
            <w:vAlign w:val="center"/>
            <w:hideMark/>
          </w:tcPr>
          <w:p w14:paraId="3677E00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khí phế quản lấy dị vật</w:t>
            </w:r>
          </w:p>
        </w:tc>
        <w:tc>
          <w:tcPr>
            <w:tcW w:w="3827" w:type="dxa"/>
            <w:tcBorders>
              <w:top w:val="nil"/>
              <w:left w:val="nil"/>
              <w:bottom w:val="single" w:sz="4" w:space="0" w:color="auto"/>
              <w:right w:val="single" w:sz="4" w:space="0" w:color="auto"/>
            </w:tcBorders>
            <w:vAlign w:val="center"/>
            <w:hideMark/>
          </w:tcPr>
          <w:p w14:paraId="2FDB452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khí phế quản lấy dị vật [gây tê]</w:t>
            </w:r>
          </w:p>
        </w:tc>
        <w:tc>
          <w:tcPr>
            <w:tcW w:w="1334" w:type="dxa"/>
            <w:tcBorders>
              <w:top w:val="nil"/>
              <w:left w:val="nil"/>
              <w:bottom w:val="single" w:sz="4" w:space="0" w:color="auto"/>
              <w:right w:val="single" w:sz="4" w:space="0" w:color="auto"/>
            </w:tcBorders>
            <w:vAlign w:val="center"/>
            <w:hideMark/>
          </w:tcPr>
          <w:p w14:paraId="09F83792"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2,678,400 </w:t>
            </w:r>
          </w:p>
        </w:tc>
        <w:tc>
          <w:tcPr>
            <w:tcW w:w="2669" w:type="dxa"/>
            <w:tcBorders>
              <w:top w:val="nil"/>
              <w:left w:val="nil"/>
              <w:bottom w:val="single" w:sz="4" w:space="0" w:color="auto"/>
              <w:right w:val="single" w:sz="4" w:space="0" w:color="auto"/>
            </w:tcBorders>
            <w:vAlign w:val="center"/>
            <w:hideMark/>
          </w:tcPr>
          <w:p w14:paraId="1278861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28222BC9" w14:textId="77777777" w:rsidTr="00605F29">
        <w:tc>
          <w:tcPr>
            <w:tcW w:w="851" w:type="dxa"/>
            <w:tcBorders>
              <w:top w:val="nil"/>
              <w:left w:val="single" w:sz="4" w:space="0" w:color="auto"/>
              <w:bottom w:val="single" w:sz="4" w:space="0" w:color="auto"/>
              <w:right w:val="single" w:sz="4" w:space="0" w:color="auto"/>
            </w:tcBorders>
            <w:vAlign w:val="center"/>
            <w:hideMark/>
          </w:tcPr>
          <w:p w14:paraId="3945914B"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1232</w:t>
            </w:r>
          </w:p>
        </w:tc>
        <w:tc>
          <w:tcPr>
            <w:tcW w:w="1725" w:type="dxa"/>
            <w:tcBorders>
              <w:top w:val="nil"/>
              <w:left w:val="nil"/>
              <w:bottom w:val="single" w:sz="4" w:space="0" w:color="auto"/>
              <w:right w:val="single" w:sz="4" w:space="0" w:color="auto"/>
            </w:tcBorders>
            <w:vAlign w:val="center"/>
            <w:hideMark/>
          </w:tcPr>
          <w:p w14:paraId="3CE3AFA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15.0253.0132</w:t>
            </w:r>
          </w:p>
        </w:tc>
        <w:tc>
          <w:tcPr>
            <w:tcW w:w="3378" w:type="dxa"/>
            <w:tcBorders>
              <w:top w:val="nil"/>
              <w:left w:val="nil"/>
              <w:bottom w:val="single" w:sz="4" w:space="0" w:color="auto"/>
              <w:right w:val="single" w:sz="4" w:space="0" w:color="auto"/>
            </w:tcBorders>
            <w:vAlign w:val="center"/>
            <w:hideMark/>
          </w:tcPr>
          <w:p w14:paraId="05D594F9"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mềm lấy dị vật gây tê/[gây mê]</w:t>
            </w:r>
          </w:p>
        </w:tc>
        <w:tc>
          <w:tcPr>
            <w:tcW w:w="3827" w:type="dxa"/>
            <w:tcBorders>
              <w:top w:val="nil"/>
              <w:left w:val="nil"/>
              <w:bottom w:val="single" w:sz="4" w:space="0" w:color="auto"/>
              <w:right w:val="single" w:sz="4" w:space="0" w:color="auto"/>
            </w:tcBorders>
            <w:vAlign w:val="center"/>
            <w:hideMark/>
          </w:tcPr>
          <w:p w14:paraId="6DC0D3F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mềm lấy dị vật gây tê/[gây tê]</w:t>
            </w:r>
          </w:p>
        </w:tc>
        <w:tc>
          <w:tcPr>
            <w:tcW w:w="1334" w:type="dxa"/>
            <w:tcBorders>
              <w:top w:val="nil"/>
              <w:left w:val="nil"/>
              <w:bottom w:val="single" w:sz="4" w:space="0" w:color="auto"/>
              <w:right w:val="single" w:sz="4" w:space="0" w:color="auto"/>
            </w:tcBorders>
            <w:vAlign w:val="center"/>
            <w:hideMark/>
          </w:tcPr>
          <w:p w14:paraId="1991B8AD"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2,678,400 </w:t>
            </w:r>
          </w:p>
        </w:tc>
        <w:tc>
          <w:tcPr>
            <w:tcW w:w="2669" w:type="dxa"/>
            <w:tcBorders>
              <w:top w:val="nil"/>
              <w:left w:val="nil"/>
              <w:bottom w:val="single" w:sz="4" w:space="0" w:color="auto"/>
              <w:right w:val="single" w:sz="4" w:space="0" w:color="auto"/>
            </w:tcBorders>
            <w:vAlign w:val="center"/>
            <w:hideMark/>
          </w:tcPr>
          <w:p w14:paraId="0666930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2D0D08A7" w14:textId="77777777" w:rsidTr="00605F29">
        <w:tc>
          <w:tcPr>
            <w:tcW w:w="851" w:type="dxa"/>
            <w:tcBorders>
              <w:top w:val="nil"/>
              <w:left w:val="single" w:sz="4" w:space="0" w:color="auto"/>
              <w:bottom w:val="single" w:sz="4" w:space="0" w:color="auto"/>
              <w:right w:val="single" w:sz="4" w:space="0" w:color="auto"/>
            </w:tcBorders>
            <w:vAlign w:val="center"/>
            <w:hideMark/>
          </w:tcPr>
          <w:p w14:paraId="41F68E1E"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1233</w:t>
            </w:r>
          </w:p>
        </w:tc>
        <w:tc>
          <w:tcPr>
            <w:tcW w:w="1725" w:type="dxa"/>
            <w:tcBorders>
              <w:top w:val="nil"/>
              <w:left w:val="nil"/>
              <w:bottom w:val="single" w:sz="4" w:space="0" w:color="auto"/>
              <w:right w:val="single" w:sz="4" w:space="0" w:color="auto"/>
            </w:tcBorders>
            <w:vAlign w:val="center"/>
            <w:hideMark/>
          </w:tcPr>
          <w:p w14:paraId="2AB6F568" w14:textId="77777777" w:rsidR="0091386A" w:rsidRPr="00CC7EE9" w:rsidRDefault="0091386A" w:rsidP="004D3462">
            <w:pPr>
              <w:spacing w:before="30" w:after="30" w:line="270" w:lineRule="exact"/>
              <w:rPr>
                <w:sz w:val="22"/>
                <w:szCs w:val="22"/>
                <w:lang w:eastAsia="ko-KR"/>
              </w:rPr>
            </w:pPr>
            <w:r w:rsidRPr="00CC7EE9">
              <w:rPr>
                <w:sz w:val="22"/>
                <w:szCs w:val="22"/>
                <w:lang w:eastAsia="ko-KR"/>
              </w:rPr>
              <w:t>20.0031.0132</w:t>
            </w:r>
          </w:p>
        </w:tc>
        <w:tc>
          <w:tcPr>
            <w:tcW w:w="3378" w:type="dxa"/>
            <w:tcBorders>
              <w:top w:val="nil"/>
              <w:left w:val="nil"/>
              <w:bottom w:val="single" w:sz="4" w:space="0" w:color="auto"/>
              <w:right w:val="single" w:sz="4" w:space="0" w:color="auto"/>
            </w:tcBorders>
            <w:vAlign w:val="center"/>
            <w:hideMark/>
          </w:tcPr>
          <w:p w14:paraId="47F16ED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khí - phế quản ống mềm lấy dị vật</w:t>
            </w:r>
          </w:p>
        </w:tc>
        <w:tc>
          <w:tcPr>
            <w:tcW w:w="3827" w:type="dxa"/>
            <w:tcBorders>
              <w:top w:val="nil"/>
              <w:left w:val="nil"/>
              <w:bottom w:val="single" w:sz="4" w:space="0" w:color="auto"/>
              <w:right w:val="single" w:sz="4" w:space="0" w:color="auto"/>
            </w:tcBorders>
            <w:vAlign w:val="center"/>
            <w:hideMark/>
          </w:tcPr>
          <w:p w14:paraId="1435588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khí - phế quản ống mềm lấy dị vật [gây tê]</w:t>
            </w:r>
          </w:p>
        </w:tc>
        <w:tc>
          <w:tcPr>
            <w:tcW w:w="1334" w:type="dxa"/>
            <w:tcBorders>
              <w:top w:val="nil"/>
              <w:left w:val="nil"/>
              <w:bottom w:val="single" w:sz="4" w:space="0" w:color="auto"/>
              <w:right w:val="single" w:sz="4" w:space="0" w:color="auto"/>
            </w:tcBorders>
            <w:vAlign w:val="center"/>
            <w:hideMark/>
          </w:tcPr>
          <w:p w14:paraId="5D926F56"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2,678,400 </w:t>
            </w:r>
          </w:p>
        </w:tc>
        <w:tc>
          <w:tcPr>
            <w:tcW w:w="2669" w:type="dxa"/>
            <w:tcBorders>
              <w:top w:val="nil"/>
              <w:left w:val="nil"/>
              <w:bottom w:val="single" w:sz="4" w:space="0" w:color="auto"/>
              <w:right w:val="single" w:sz="4" w:space="0" w:color="auto"/>
            </w:tcBorders>
            <w:vAlign w:val="center"/>
            <w:hideMark/>
          </w:tcPr>
          <w:p w14:paraId="55C621D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1BC0C19D" w14:textId="77777777" w:rsidTr="00605F29">
        <w:tc>
          <w:tcPr>
            <w:tcW w:w="851" w:type="dxa"/>
            <w:tcBorders>
              <w:top w:val="nil"/>
              <w:left w:val="single" w:sz="4" w:space="0" w:color="auto"/>
              <w:bottom w:val="single" w:sz="4" w:space="0" w:color="auto"/>
              <w:right w:val="single" w:sz="4" w:space="0" w:color="auto"/>
            </w:tcBorders>
            <w:vAlign w:val="center"/>
            <w:hideMark/>
          </w:tcPr>
          <w:p w14:paraId="6811B67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1234</w:t>
            </w:r>
          </w:p>
        </w:tc>
        <w:tc>
          <w:tcPr>
            <w:tcW w:w="1725" w:type="dxa"/>
            <w:tcBorders>
              <w:top w:val="nil"/>
              <w:left w:val="nil"/>
              <w:bottom w:val="single" w:sz="4" w:space="0" w:color="auto"/>
              <w:right w:val="single" w:sz="4" w:space="0" w:color="auto"/>
            </w:tcBorders>
            <w:vAlign w:val="center"/>
            <w:hideMark/>
          </w:tcPr>
          <w:p w14:paraId="0A91341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02.0041.0133</w:t>
            </w:r>
          </w:p>
        </w:tc>
        <w:tc>
          <w:tcPr>
            <w:tcW w:w="3378" w:type="dxa"/>
            <w:tcBorders>
              <w:top w:val="nil"/>
              <w:left w:val="nil"/>
              <w:bottom w:val="single" w:sz="4" w:space="0" w:color="auto"/>
              <w:right w:val="single" w:sz="4" w:space="0" w:color="auto"/>
            </w:tcBorders>
            <w:vAlign w:val="center"/>
            <w:hideMark/>
          </w:tcPr>
          <w:p w14:paraId="7F87454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mềm: cắt đốt u, sẹo nội phế quản bằng điện đông cao tần</w:t>
            </w:r>
          </w:p>
        </w:tc>
        <w:tc>
          <w:tcPr>
            <w:tcW w:w="3827" w:type="dxa"/>
            <w:tcBorders>
              <w:top w:val="nil"/>
              <w:left w:val="nil"/>
              <w:bottom w:val="single" w:sz="4" w:space="0" w:color="auto"/>
              <w:right w:val="single" w:sz="4" w:space="0" w:color="auto"/>
            </w:tcBorders>
            <w:vAlign w:val="center"/>
            <w:hideMark/>
          </w:tcPr>
          <w:p w14:paraId="037A354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mềm: cắt đốt u, sẹo nội phế quản bằng điện đông cao tần</w:t>
            </w:r>
          </w:p>
        </w:tc>
        <w:tc>
          <w:tcPr>
            <w:tcW w:w="1334" w:type="dxa"/>
            <w:tcBorders>
              <w:top w:val="nil"/>
              <w:left w:val="nil"/>
              <w:bottom w:val="single" w:sz="4" w:space="0" w:color="auto"/>
              <w:right w:val="single" w:sz="4" w:space="0" w:color="auto"/>
            </w:tcBorders>
            <w:vAlign w:val="center"/>
            <w:hideMark/>
          </w:tcPr>
          <w:p w14:paraId="025A8EFB"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2,938,400 </w:t>
            </w:r>
          </w:p>
        </w:tc>
        <w:tc>
          <w:tcPr>
            <w:tcW w:w="2669" w:type="dxa"/>
            <w:tcBorders>
              <w:top w:val="nil"/>
              <w:left w:val="nil"/>
              <w:bottom w:val="single" w:sz="4" w:space="0" w:color="auto"/>
              <w:right w:val="single" w:sz="4" w:space="0" w:color="auto"/>
            </w:tcBorders>
            <w:vAlign w:val="center"/>
            <w:hideMark/>
          </w:tcPr>
          <w:p w14:paraId="672BF0C6"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79325B09" w14:textId="77777777" w:rsidTr="00605F29">
        <w:tc>
          <w:tcPr>
            <w:tcW w:w="851" w:type="dxa"/>
            <w:tcBorders>
              <w:top w:val="nil"/>
              <w:left w:val="single" w:sz="4" w:space="0" w:color="auto"/>
              <w:bottom w:val="single" w:sz="4" w:space="0" w:color="auto"/>
              <w:right w:val="single" w:sz="4" w:space="0" w:color="auto"/>
            </w:tcBorders>
            <w:vAlign w:val="center"/>
            <w:hideMark/>
          </w:tcPr>
          <w:p w14:paraId="4CD05AC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1235</w:t>
            </w:r>
          </w:p>
        </w:tc>
        <w:tc>
          <w:tcPr>
            <w:tcW w:w="1725" w:type="dxa"/>
            <w:tcBorders>
              <w:top w:val="nil"/>
              <w:left w:val="nil"/>
              <w:bottom w:val="single" w:sz="4" w:space="0" w:color="auto"/>
              <w:right w:val="single" w:sz="4" w:space="0" w:color="auto"/>
            </w:tcBorders>
            <w:vAlign w:val="center"/>
            <w:hideMark/>
          </w:tcPr>
          <w:p w14:paraId="7038889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03.1004.0133</w:t>
            </w:r>
          </w:p>
        </w:tc>
        <w:tc>
          <w:tcPr>
            <w:tcW w:w="3378" w:type="dxa"/>
            <w:tcBorders>
              <w:top w:val="nil"/>
              <w:left w:val="nil"/>
              <w:bottom w:val="single" w:sz="4" w:space="0" w:color="auto"/>
              <w:right w:val="single" w:sz="4" w:space="0" w:color="auto"/>
            </w:tcBorders>
            <w:vAlign w:val="center"/>
            <w:hideMark/>
          </w:tcPr>
          <w:p w14:paraId="43DC2CE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mềm cắt đốt trong lòng phế quản bằng điện đông cao tần</w:t>
            </w:r>
          </w:p>
        </w:tc>
        <w:tc>
          <w:tcPr>
            <w:tcW w:w="3827" w:type="dxa"/>
            <w:tcBorders>
              <w:top w:val="nil"/>
              <w:left w:val="nil"/>
              <w:bottom w:val="single" w:sz="4" w:space="0" w:color="auto"/>
              <w:right w:val="single" w:sz="4" w:space="0" w:color="auto"/>
            </w:tcBorders>
            <w:vAlign w:val="center"/>
            <w:hideMark/>
          </w:tcPr>
          <w:p w14:paraId="70B4122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phế quản ống mềm cắt đốt trong lòng phế quản bằng điện đông cao tần</w:t>
            </w:r>
          </w:p>
        </w:tc>
        <w:tc>
          <w:tcPr>
            <w:tcW w:w="1334" w:type="dxa"/>
            <w:tcBorders>
              <w:top w:val="nil"/>
              <w:left w:val="nil"/>
              <w:bottom w:val="single" w:sz="4" w:space="0" w:color="auto"/>
              <w:right w:val="single" w:sz="4" w:space="0" w:color="auto"/>
            </w:tcBorders>
            <w:vAlign w:val="center"/>
            <w:hideMark/>
          </w:tcPr>
          <w:p w14:paraId="472959C1"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2,938,400 </w:t>
            </w:r>
          </w:p>
        </w:tc>
        <w:tc>
          <w:tcPr>
            <w:tcW w:w="2669" w:type="dxa"/>
            <w:tcBorders>
              <w:top w:val="nil"/>
              <w:left w:val="nil"/>
              <w:bottom w:val="single" w:sz="4" w:space="0" w:color="auto"/>
              <w:right w:val="single" w:sz="4" w:space="0" w:color="auto"/>
            </w:tcBorders>
            <w:vAlign w:val="center"/>
            <w:hideMark/>
          </w:tcPr>
          <w:p w14:paraId="1865170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54BA2D4C" w14:textId="77777777" w:rsidTr="00605F29">
        <w:tc>
          <w:tcPr>
            <w:tcW w:w="851" w:type="dxa"/>
            <w:tcBorders>
              <w:top w:val="nil"/>
              <w:left w:val="single" w:sz="4" w:space="0" w:color="auto"/>
              <w:bottom w:val="single" w:sz="4" w:space="0" w:color="auto"/>
              <w:right w:val="single" w:sz="4" w:space="0" w:color="auto"/>
            </w:tcBorders>
            <w:vAlign w:val="center"/>
            <w:hideMark/>
          </w:tcPr>
          <w:p w14:paraId="1BDB5824"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1236</w:t>
            </w:r>
          </w:p>
        </w:tc>
        <w:tc>
          <w:tcPr>
            <w:tcW w:w="1725" w:type="dxa"/>
            <w:tcBorders>
              <w:top w:val="nil"/>
              <w:left w:val="nil"/>
              <w:bottom w:val="single" w:sz="4" w:space="0" w:color="auto"/>
              <w:right w:val="single" w:sz="4" w:space="0" w:color="auto"/>
            </w:tcBorders>
            <w:vAlign w:val="center"/>
            <w:hideMark/>
          </w:tcPr>
          <w:p w14:paraId="48D117E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20.0018.0133</w:t>
            </w:r>
          </w:p>
        </w:tc>
        <w:tc>
          <w:tcPr>
            <w:tcW w:w="3378" w:type="dxa"/>
            <w:tcBorders>
              <w:top w:val="nil"/>
              <w:left w:val="nil"/>
              <w:bottom w:val="single" w:sz="4" w:space="0" w:color="auto"/>
              <w:right w:val="single" w:sz="4" w:space="0" w:color="auto"/>
            </w:tcBorders>
            <w:vAlign w:val="center"/>
            <w:hideMark/>
          </w:tcPr>
          <w:p w14:paraId="188E9C96"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khí - phế quản ống mềm cắt đốt u bằng điện đông cao tần</w:t>
            </w:r>
          </w:p>
        </w:tc>
        <w:tc>
          <w:tcPr>
            <w:tcW w:w="3827" w:type="dxa"/>
            <w:tcBorders>
              <w:top w:val="nil"/>
              <w:left w:val="nil"/>
              <w:bottom w:val="single" w:sz="4" w:space="0" w:color="auto"/>
              <w:right w:val="single" w:sz="4" w:space="0" w:color="auto"/>
            </w:tcBorders>
            <w:vAlign w:val="center"/>
            <w:hideMark/>
          </w:tcPr>
          <w:p w14:paraId="3219EBA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khí - phế quản ống mềm cắt đốt u bằng điện đông cao tần</w:t>
            </w:r>
          </w:p>
        </w:tc>
        <w:tc>
          <w:tcPr>
            <w:tcW w:w="1334" w:type="dxa"/>
            <w:tcBorders>
              <w:top w:val="nil"/>
              <w:left w:val="nil"/>
              <w:bottom w:val="single" w:sz="4" w:space="0" w:color="auto"/>
              <w:right w:val="single" w:sz="4" w:space="0" w:color="auto"/>
            </w:tcBorders>
            <w:vAlign w:val="center"/>
            <w:hideMark/>
          </w:tcPr>
          <w:p w14:paraId="2772323F"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2,938,400 </w:t>
            </w:r>
          </w:p>
        </w:tc>
        <w:tc>
          <w:tcPr>
            <w:tcW w:w="2669" w:type="dxa"/>
            <w:tcBorders>
              <w:top w:val="nil"/>
              <w:left w:val="nil"/>
              <w:bottom w:val="single" w:sz="4" w:space="0" w:color="auto"/>
              <w:right w:val="single" w:sz="4" w:space="0" w:color="auto"/>
            </w:tcBorders>
            <w:vAlign w:val="center"/>
            <w:hideMark/>
          </w:tcPr>
          <w:p w14:paraId="62FE66C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49BA2701" w14:textId="77777777" w:rsidTr="00605F29">
        <w:tc>
          <w:tcPr>
            <w:tcW w:w="851" w:type="dxa"/>
            <w:tcBorders>
              <w:top w:val="nil"/>
              <w:left w:val="single" w:sz="4" w:space="0" w:color="auto"/>
              <w:bottom w:val="single" w:sz="4" w:space="0" w:color="auto"/>
              <w:right w:val="single" w:sz="4" w:space="0" w:color="auto"/>
            </w:tcBorders>
            <w:vAlign w:val="center"/>
            <w:hideMark/>
          </w:tcPr>
          <w:p w14:paraId="0568954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1237</w:t>
            </w:r>
          </w:p>
        </w:tc>
        <w:tc>
          <w:tcPr>
            <w:tcW w:w="1725" w:type="dxa"/>
            <w:tcBorders>
              <w:top w:val="nil"/>
              <w:left w:val="nil"/>
              <w:bottom w:val="single" w:sz="4" w:space="0" w:color="auto"/>
              <w:right w:val="single" w:sz="4" w:space="0" w:color="auto"/>
            </w:tcBorders>
            <w:vAlign w:val="center"/>
            <w:hideMark/>
          </w:tcPr>
          <w:p w14:paraId="18328D8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02.0304.0134</w:t>
            </w:r>
          </w:p>
        </w:tc>
        <w:tc>
          <w:tcPr>
            <w:tcW w:w="3378" w:type="dxa"/>
            <w:tcBorders>
              <w:top w:val="nil"/>
              <w:left w:val="nil"/>
              <w:bottom w:val="single" w:sz="4" w:space="0" w:color="auto"/>
              <w:right w:val="single" w:sz="4" w:space="0" w:color="auto"/>
            </w:tcBorders>
            <w:vAlign w:val="center"/>
            <w:hideMark/>
          </w:tcPr>
          <w:p w14:paraId="666BF5E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thực quản - dạ dày - tá tràng có sinh thiết</w:t>
            </w:r>
          </w:p>
        </w:tc>
        <w:tc>
          <w:tcPr>
            <w:tcW w:w="3827" w:type="dxa"/>
            <w:tcBorders>
              <w:top w:val="nil"/>
              <w:left w:val="nil"/>
              <w:bottom w:val="single" w:sz="4" w:space="0" w:color="auto"/>
              <w:right w:val="single" w:sz="4" w:space="0" w:color="auto"/>
            </w:tcBorders>
            <w:vAlign w:val="center"/>
            <w:hideMark/>
          </w:tcPr>
          <w:p w14:paraId="56C6009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thực quản - dạ dày - tá tràng có sinh thiết</w:t>
            </w:r>
          </w:p>
        </w:tc>
        <w:tc>
          <w:tcPr>
            <w:tcW w:w="1334" w:type="dxa"/>
            <w:tcBorders>
              <w:top w:val="nil"/>
              <w:left w:val="nil"/>
              <w:bottom w:val="single" w:sz="4" w:space="0" w:color="auto"/>
              <w:right w:val="single" w:sz="4" w:space="0" w:color="auto"/>
            </w:tcBorders>
            <w:vAlign w:val="center"/>
            <w:hideMark/>
          </w:tcPr>
          <w:p w14:paraId="0511F1A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493,800 </w:t>
            </w:r>
          </w:p>
        </w:tc>
        <w:tc>
          <w:tcPr>
            <w:tcW w:w="2669" w:type="dxa"/>
            <w:tcBorders>
              <w:top w:val="nil"/>
              <w:left w:val="nil"/>
              <w:bottom w:val="single" w:sz="4" w:space="0" w:color="auto"/>
              <w:right w:val="single" w:sz="4" w:space="0" w:color="auto"/>
            </w:tcBorders>
            <w:vAlign w:val="center"/>
            <w:hideMark/>
          </w:tcPr>
          <w:p w14:paraId="1C7182F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xml:space="preserve">Đã bao gồm chi phí Test HP </w:t>
            </w:r>
          </w:p>
        </w:tc>
      </w:tr>
      <w:tr w:rsidR="0091386A" w:rsidRPr="00CC7EE9" w14:paraId="6517508A" w14:textId="77777777" w:rsidTr="00605F29">
        <w:tc>
          <w:tcPr>
            <w:tcW w:w="851" w:type="dxa"/>
            <w:tcBorders>
              <w:top w:val="nil"/>
              <w:left w:val="single" w:sz="4" w:space="0" w:color="auto"/>
              <w:bottom w:val="single" w:sz="4" w:space="0" w:color="auto"/>
              <w:right w:val="single" w:sz="4" w:space="0" w:color="auto"/>
            </w:tcBorders>
            <w:vAlign w:val="center"/>
            <w:hideMark/>
          </w:tcPr>
          <w:p w14:paraId="05773313"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1238</w:t>
            </w:r>
          </w:p>
        </w:tc>
        <w:tc>
          <w:tcPr>
            <w:tcW w:w="1725" w:type="dxa"/>
            <w:tcBorders>
              <w:top w:val="nil"/>
              <w:left w:val="nil"/>
              <w:bottom w:val="single" w:sz="4" w:space="0" w:color="auto"/>
              <w:right w:val="single" w:sz="4" w:space="0" w:color="auto"/>
            </w:tcBorders>
            <w:vAlign w:val="center"/>
            <w:hideMark/>
          </w:tcPr>
          <w:p w14:paraId="48EF0DFC"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03.1061.0134</w:t>
            </w:r>
          </w:p>
        </w:tc>
        <w:tc>
          <w:tcPr>
            <w:tcW w:w="3378" w:type="dxa"/>
            <w:tcBorders>
              <w:top w:val="nil"/>
              <w:left w:val="nil"/>
              <w:bottom w:val="single" w:sz="4" w:space="0" w:color="auto"/>
              <w:right w:val="single" w:sz="4" w:space="0" w:color="auto"/>
            </w:tcBorders>
            <w:vAlign w:val="center"/>
            <w:hideMark/>
          </w:tcPr>
          <w:p w14:paraId="15F84B39"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dạ dày, tá tràng có thể kết hợp sinh thiết</w:t>
            </w:r>
          </w:p>
        </w:tc>
        <w:tc>
          <w:tcPr>
            <w:tcW w:w="3827" w:type="dxa"/>
            <w:tcBorders>
              <w:top w:val="nil"/>
              <w:left w:val="nil"/>
              <w:bottom w:val="single" w:sz="4" w:space="0" w:color="auto"/>
              <w:right w:val="single" w:sz="4" w:space="0" w:color="auto"/>
            </w:tcBorders>
            <w:vAlign w:val="center"/>
            <w:hideMark/>
          </w:tcPr>
          <w:p w14:paraId="716A98E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dạ dày, tá tràng có thể kết hợp sinh thiết [có sinh thiết]</w:t>
            </w:r>
          </w:p>
        </w:tc>
        <w:tc>
          <w:tcPr>
            <w:tcW w:w="1334" w:type="dxa"/>
            <w:tcBorders>
              <w:top w:val="nil"/>
              <w:left w:val="nil"/>
              <w:bottom w:val="single" w:sz="4" w:space="0" w:color="auto"/>
              <w:right w:val="single" w:sz="4" w:space="0" w:color="auto"/>
            </w:tcBorders>
            <w:vAlign w:val="center"/>
            <w:hideMark/>
          </w:tcPr>
          <w:p w14:paraId="2178D5E6"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493,800 </w:t>
            </w:r>
          </w:p>
        </w:tc>
        <w:tc>
          <w:tcPr>
            <w:tcW w:w="2669" w:type="dxa"/>
            <w:tcBorders>
              <w:top w:val="nil"/>
              <w:left w:val="nil"/>
              <w:bottom w:val="single" w:sz="4" w:space="0" w:color="auto"/>
              <w:right w:val="single" w:sz="4" w:space="0" w:color="auto"/>
            </w:tcBorders>
            <w:vAlign w:val="center"/>
            <w:hideMark/>
          </w:tcPr>
          <w:p w14:paraId="33B29553"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Đã bao gồm chi phí Test HP </w:t>
            </w:r>
          </w:p>
        </w:tc>
      </w:tr>
      <w:tr w:rsidR="0091386A" w:rsidRPr="00CC7EE9" w14:paraId="0B42E464" w14:textId="77777777" w:rsidTr="00605F29">
        <w:tc>
          <w:tcPr>
            <w:tcW w:w="851" w:type="dxa"/>
            <w:tcBorders>
              <w:top w:val="nil"/>
              <w:left w:val="single" w:sz="4" w:space="0" w:color="auto"/>
              <w:bottom w:val="single" w:sz="4" w:space="0" w:color="auto"/>
              <w:right w:val="single" w:sz="4" w:space="0" w:color="auto"/>
            </w:tcBorders>
            <w:vAlign w:val="center"/>
            <w:hideMark/>
          </w:tcPr>
          <w:p w14:paraId="4A79B19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1239</w:t>
            </w:r>
          </w:p>
        </w:tc>
        <w:tc>
          <w:tcPr>
            <w:tcW w:w="1725" w:type="dxa"/>
            <w:tcBorders>
              <w:top w:val="nil"/>
              <w:left w:val="nil"/>
              <w:bottom w:val="single" w:sz="4" w:space="0" w:color="auto"/>
              <w:right w:val="single" w:sz="4" w:space="0" w:color="auto"/>
            </w:tcBorders>
            <w:vAlign w:val="center"/>
            <w:hideMark/>
          </w:tcPr>
          <w:p w14:paraId="399F10E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20.0079.0134</w:t>
            </w:r>
          </w:p>
        </w:tc>
        <w:tc>
          <w:tcPr>
            <w:tcW w:w="3378" w:type="dxa"/>
            <w:tcBorders>
              <w:top w:val="nil"/>
              <w:left w:val="nil"/>
              <w:bottom w:val="single" w:sz="4" w:space="0" w:color="auto"/>
              <w:right w:val="single" w:sz="4" w:space="0" w:color="auto"/>
            </w:tcBorders>
            <w:vAlign w:val="center"/>
            <w:hideMark/>
          </w:tcPr>
          <w:p w14:paraId="26582AFD"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dạ dày, tá tràng kết hợp sinh thiết</w:t>
            </w:r>
          </w:p>
        </w:tc>
        <w:tc>
          <w:tcPr>
            <w:tcW w:w="3827" w:type="dxa"/>
            <w:tcBorders>
              <w:top w:val="nil"/>
              <w:left w:val="nil"/>
              <w:bottom w:val="single" w:sz="4" w:space="0" w:color="auto"/>
              <w:right w:val="single" w:sz="4" w:space="0" w:color="auto"/>
            </w:tcBorders>
            <w:vAlign w:val="center"/>
            <w:hideMark/>
          </w:tcPr>
          <w:p w14:paraId="1F75E0D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dạ dày, tá tràng kết hợp sinh thiết</w:t>
            </w:r>
          </w:p>
        </w:tc>
        <w:tc>
          <w:tcPr>
            <w:tcW w:w="1334" w:type="dxa"/>
            <w:tcBorders>
              <w:top w:val="nil"/>
              <w:left w:val="nil"/>
              <w:bottom w:val="single" w:sz="4" w:space="0" w:color="auto"/>
              <w:right w:val="single" w:sz="4" w:space="0" w:color="auto"/>
            </w:tcBorders>
            <w:vAlign w:val="center"/>
            <w:hideMark/>
          </w:tcPr>
          <w:p w14:paraId="083E482F"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493,800 </w:t>
            </w:r>
          </w:p>
        </w:tc>
        <w:tc>
          <w:tcPr>
            <w:tcW w:w="2669" w:type="dxa"/>
            <w:tcBorders>
              <w:top w:val="nil"/>
              <w:left w:val="nil"/>
              <w:bottom w:val="single" w:sz="4" w:space="0" w:color="auto"/>
              <w:right w:val="single" w:sz="4" w:space="0" w:color="auto"/>
            </w:tcBorders>
            <w:vAlign w:val="center"/>
            <w:hideMark/>
          </w:tcPr>
          <w:p w14:paraId="5863E48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xml:space="preserve">Đã bao gồm chi phí Test HP </w:t>
            </w:r>
          </w:p>
        </w:tc>
      </w:tr>
      <w:tr w:rsidR="0091386A" w:rsidRPr="00CC7EE9" w14:paraId="77A43E4C" w14:textId="77777777" w:rsidTr="00605F29">
        <w:tc>
          <w:tcPr>
            <w:tcW w:w="851" w:type="dxa"/>
            <w:tcBorders>
              <w:top w:val="nil"/>
              <w:left w:val="single" w:sz="4" w:space="0" w:color="auto"/>
              <w:bottom w:val="single" w:sz="4" w:space="0" w:color="auto"/>
              <w:right w:val="single" w:sz="4" w:space="0" w:color="auto"/>
            </w:tcBorders>
            <w:vAlign w:val="center"/>
            <w:hideMark/>
          </w:tcPr>
          <w:p w14:paraId="20407F8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1240</w:t>
            </w:r>
          </w:p>
        </w:tc>
        <w:tc>
          <w:tcPr>
            <w:tcW w:w="1725" w:type="dxa"/>
            <w:tcBorders>
              <w:top w:val="nil"/>
              <w:left w:val="nil"/>
              <w:bottom w:val="single" w:sz="4" w:space="0" w:color="auto"/>
              <w:right w:val="single" w:sz="4" w:space="0" w:color="auto"/>
            </w:tcBorders>
            <w:vAlign w:val="center"/>
            <w:hideMark/>
          </w:tcPr>
          <w:p w14:paraId="65696EE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02.0272.2044</w:t>
            </w:r>
          </w:p>
        </w:tc>
        <w:tc>
          <w:tcPr>
            <w:tcW w:w="3378" w:type="dxa"/>
            <w:tcBorders>
              <w:top w:val="nil"/>
              <w:left w:val="nil"/>
              <w:bottom w:val="single" w:sz="4" w:space="0" w:color="auto"/>
              <w:right w:val="single" w:sz="4" w:space="0" w:color="auto"/>
            </w:tcBorders>
            <w:vAlign w:val="center"/>
            <w:hideMark/>
          </w:tcPr>
          <w:p w14:paraId="18CF8BD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can thiệp - làm Clo test chẩn đoán nhiễm H.Pylori</w:t>
            </w:r>
          </w:p>
        </w:tc>
        <w:tc>
          <w:tcPr>
            <w:tcW w:w="3827" w:type="dxa"/>
            <w:tcBorders>
              <w:top w:val="nil"/>
              <w:left w:val="nil"/>
              <w:bottom w:val="single" w:sz="4" w:space="0" w:color="auto"/>
              <w:right w:val="single" w:sz="4" w:space="0" w:color="auto"/>
            </w:tcBorders>
            <w:vAlign w:val="center"/>
            <w:hideMark/>
          </w:tcPr>
          <w:p w14:paraId="6D34E310"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can thiệp - làm Clo test chẩn đoán nhiễm H.Pylori</w:t>
            </w:r>
          </w:p>
        </w:tc>
        <w:tc>
          <w:tcPr>
            <w:tcW w:w="1334" w:type="dxa"/>
            <w:tcBorders>
              <w:top w:val="nil"/>
              <w:left w:val="nil"/>
              <w:bottom w:val="single" w:sz="4" w:space="0" w:color="auto"/>
              <w:right w:val="single" w:sz="4" w:space="0" w:color="auto"/>
            </w:tcBorders>
            <w:vAlign w:val="center"/>
            <w:hideMark/>
          </w:tcPr>
          <w:p w14:paraId="20F7D7D9"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317,000 </w:t>
            </w:r>
          </w:p>
        </w:tc>
        <w:tc>
          <w:tcPr>
            <w:tcW w:w="2669" w:type="dxa"/>
            <w:tcBorders>
              <w:top w:val="nil"/>
              <w:left w:val="nil"/>
              <w:bottom w:val="single" w:sz="4" w:space="0" w:color="auto"/>
              <w:right w:val="single" w:sz="4" w:space="0" w:color="auto"/>
            </w:tcBorders>
            <w:vAlign w:val="center"/>
            <w:hideMark/>
          </w:tcPr>
          <w:p w14:paraId="5F205D3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6E0E68B2" w14:textId="77777777" w:rsidTr="00605F29">
        <w:tc>
          <w:tcPr>
            <w:tcW w:w="851" w:type="dxa"/>
            <w:tcBorders>
              <w:top w:val="nil"/>
              <w:left w:val="single" w:sz="4" w:space="0" w:color="auto"/>
              <w:bottom w:val="single" w:sz="4" w:space="0" w:color="auto"/>
              <w:right w:val="single" w:sz="4" w:space="0" w:color="auto"/>
            </w:tcBorders>
            <w:vAlign w:val="center"/>
            <w:hideMark/>
          </w:tcPr>
          <w:p w14:paraId="72F6E277"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lastRenderedPageBreak/>
              <w:t>1241</w:t>
            </w:r>
          </w:p>
        </w:tc>
        <w:tc>
          <w:tcPr>
            <w:tcW w:w="1725" w:type="dxa"/>
            <w:tcBorders>
              <w:top w:val="nil"/>
              <w:left w:val="nil"/>
              <w:bottom w:val="single" w:sz="4" w:space="0" w:color="auto"/>
              <w:right w:val="single" w:sz="4" w:space="0" w:color="auto"/>
            </w:tcBorders>
            <w:vAlign w:val="center"/>
            <w:hideMark/>
          </w:tcPr>
          <w:p w14:paraId="045AEEFD"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02.0253.0135</w:t>
            </w:r>
          </w:p>
        </w:tc>
        <w:tc>
          <w:tcPr>
            <w:tcW w:w="3378" w:type="dxa"/>
            <w:tcBorders>
              <w:top w:val="nil"/>
              <w:left w:val="nil"/>
              <w:bottom w:val="single" w:sz="4" w:space="0" w:color="auto"/>
              <w:right w:val="single" w:sz="4" w:space="0" w:color="auto"/>
            </w:tcBorders>
            <w:vAlign w:val="center"/>
            <w:hideMark/>
          </w:tcPr>
          <w:p w14:paraId="2F8F07D9"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 dạ dày - tá tràng cấp cứu</w:t>
            </w:r>
          </w:p>
        </w:tc>
        <w:tc>
          <w:tcPr>
            <w:tcW w:w="3827" w:type="dxa"/>
            <w:tcBorders>
              <w:top w:val="nil"/>
              <w:left w:val="nil"/>
              <w:bottom w:val="single" w:sz="4" w:space="0" w:color="auto"/>
              <w:right w:val="single" w:sz="4" w:space="0" w:color="auto"/>
            </w:tcBorders>
            <w:vAlign w:val="center"/>
            <w:hideMark/>
          </w:tcPr>
          <w:p w14:paraId="1D2CE28E" w14:textId="77777777" w:rsidR="0091386A" w:rsidRPr="00CC7EE9" w:rsidRDefault="0091386A" w:rsidP="004D3462">
            <w:pPr>
              <w:spacing w:before="30" w:after="30" w:line="270" w:lineRule="exact"/>
              <w:jc w:val="both"/>
              <w:rPr>
                <w:spacing w:val="-6"/>
                <w:sz w:val="22"/>
                <w:szCs w:val="22"/>
                <w:lang w:eastAsia="ko-KR"/>
              </w:rPr>
            </w:pPr>
            <w:r w:rsidRPr="00CC7EE9">
              <w:rPr>
                <w:spacing w:val="-6"/>
                <w:sz w:val="22"/>
                <w:szCs w:val="22"/>
                <w:lang w:eastAsia="ko-KR"/>
              </w:rPr>
              <w:t>Nội soi thực quản - dạ dày - tá tràng cấp cứu</w:t>
            </w:r>
          </w:p>
        </w:tc>
        <w:tc>
          <w:tcPr>
            <w:tcW w:w="1334" w:type="dxa"/>
            <w:tcBorders>
              <w:top w:val="nil"/>
              <w:left w:val="nil"/>
              <w:bottom w:val="single" w:sz="4" w:space="0" w:color="auto"/>
              <w:right w:val="single" w:sz="4" w:space="0" w:color="auto"/>
            </w:tcBorders>
            <w:vAlign w:val="center"/>
            <w:hideMark/>
          </w:tcPr>
          <w:p w14:paraId="5DFC2971"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276,500 </w:t>
            </w:r>
          </w:p>
        </w:tc>
        <w:tc>
          <w:tcPr>
            <w:tcW w:w="2669" w:type="dxa"/>
            <w:tcBorders>
              <w:top w:val="nil"/>
              <w:left w:val="nil"/>
              <w:bottom w:val="single" w:sz="4" w:space="0" w:color="auto"/>
              <w:right w:val="single" w:sz="4" w:space="0" w:color="auto"/>
            </w:tcBorders>
            <w:vAlign w:val="center"/>
            <w:hideMark/>
          </w:tcPr>
          <w:p w14:paraId="2DCEB54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2287FF35" w14:textId="77777777" w:rsidTr="00605F29">
        <w:tc>
          <w:tcPr>
            <w:tcW w:w="851" w:type="dxa"/>
            <w:tcBorders>
              <w:top w:val="nil"/>
              <w:left w:val="single" w:sz="4" w:space="0" w:color="auto"/>
              <w:bottom w:val="single" w:sz="4" w:space="0" w:color="auto"/>
              <w:right w:val="single" w:sz="4" w:space="0" w:color="auto"/>
            </w:tcBorders>
            <w:vAlign w:val="center"/>
            <w:hideMark/>
          </w:tcPr>
          <w:p w14:paraId="39D35C1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1242</w:t>
            </w:r>
          </w:p>
        </w:tc>
        <w:tc>
          <w:tcPr>
            <w:tcW w:w="1725" w:type="dxa"/>
            <w:tcBorders>
              <w:top w:val="nil"/>
              <w:left w:val="nil"/>
              <w:bottom w:val="single" w:sz="4" w:space="0" w:color="auto"/>
              <w:right w:val="single" w:sz="4" w:space="0" w:color="auto"/>
            </w:tcBorders>
            <w:vAlign w:val="center"/>
            <w:hideMark/>
          </w:tcPr>
          <w:p w14:paraId="7C7FC52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02.0305.0135</w:t>
            </w:r>
          </w:p>
        </w:tc>
        <w:tc>
          <w:tcPr>
            <w:tcW w:w="3378" w:type="dxa"/>
            <w:tcBorders>
              <w:top w:val="nil"/>
              <w:left w:val="nil"/>
              <w:bottom w:val="single" w:sz="4" w:space="0" w:color="auto"/>
              <w:right w:val="single" w:sz="4" w:space="0" w:color="auto"/>
            </w:tcBorders>
            <w:vAlign w:val="center"/>
            <w:hideMark/>
          </w:tcPr>
          <w:p w14:paraId="4CBA4B5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 dạ dày - tá tràng không sinh thiết</w:t>
            </w:r>
          </w:p>
        </w:tc>
        <w:tc>
          <w:tcPr>
            <w:tcW w:w="3827" w:type="dxa"/>
            <w:tcBorders>
              <w:top w:val="nil"/>
              <w:left w:val="nil"/>
              <w:bottom w:val="single" w:sz="4" w:space="0" w:color="auto"/>
              <w:right w:val="single" w:sz="4" w:space="0" w:color="auto"/>
            </w:tcBorders>
            <w:vAlign w:val="center"/>
            <w:hideMark/>
          </w:tcPr>
          <w:p w14:paraId="21EA40F9"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 dạ dày - tá tràng không sinh thiết</w:t>
            </w:r>
          </w:p>
        </w:tc>
        <w:tc>
          <w:tcPr>
            <w:tcW w:w="1334" w:type="dxa"/>
            <w:tcBorders>
              <w:top w:val="nil"/>
              <w:left w:val="nil"/>
              <w:bottom w:val="single" w:sz="4" w:space="0" w:color="auto"/>
              <w:right w:val="single" w:sz="4" w:space="0" w:color="auto"/>
            </w:tcBorders>
            <w:vAlign w:val="center"/>
            <w:hideMark/>
          </w:tcPr>
          <w:p w14:paraId="32CB528B"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276,500 </w:t>
            </w:r>
          </w:p>
        </w:tc>
        <w:tc>
          <w:tcPr>
            <w:tcW w:w="2669" w:type="dxa"/>
            <w:tcBorders>
              <w:top w:val="nil"/>
              <w:left w:val="nil"/>
              <w:bottom w:val="single" w:sz="4" w:space="0" w:color="auto"/>
              <w:right w:val="single" w:sz="4" w:space="0" w:color="auto"/>
            </w:tcBorders>
            <w:vAlign w:val="center"/>
            <w:hideMark/>
          </w:tcPr>
          <w:p w14:paraId="3D2A8047"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11A62915" w14:textId="77777777" w:rsidTr="00605F29">
        <w:tc>
          <w:tcPr>
            <w:tcW w:w="851" w:type="dxa"/>
            <w:tcBorders>
              <w:top w:val="nil"/>
              <w:left w:val="single" w:sz="4" w:space="0" w:color="auto"/>
              <w:bottom w:val="single" w:sz="4" w:space="0" w:color="auto"/>
              <w:right w:val="single" w:sz="4" w:space="0" w:color="auto"/>
            </w:tcBorders>
            <w:vAlign w:val="center"/>
            <w:hideMark/>
          </w:tcPr>
          <w:p w14:paraId="56565ECE"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1243</w:t>
            </w:r>
          </w:p>
        </w:tc>
        <w:tc>
          <w:tcPr>
            <w:tcW w:w="1725" w:type="dxa"/>
            <w:tcBorders>
              <w:top w:val="nil"/>
              <w:left w:val="nil"/>
              <w:bottom w:val="single" w:sz="4" w:space="0" w:color="auto"/>
              <w:right w:val="single" w:sz="4" w:space="0" w:color="auto"/>
            </w:tcBorders>
            <w:vAlign w:val="center"/>
            <w:hideMark/>
          </w:tcPr>
          <w:p w14:paraId="4A7FFAC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03.1061.0135</w:t>
            </w:r>
          </w:p>
        </w:tc>
        <w:tc>
          <w:tcPr>
            <w:tcW w:w="3378" w:type="dxa"/>
            <w:tcBorders>
              <w:top w:val="nil"/>
              <w:left w:val="nil"/>
              <w:bottom w:val="single" w:sz="4" w:space="0" w:color="auto"/>
              <w:right w:val="single" w:sz="4" w:space="0" w:color="auto"/>
            </w:tcBorders>
            <w:vAlign w:val="center"/>
            <w:hideMark/>
          </w:tcPr>
          <w:p w14:paraId="2AC45406"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dạ dày, tá tràng có thể kết hợp sinh thiết</w:t>
            </w:r>
          </w:p>
        </w:tc>
        <w:tc>
          <w:tcPr>
            <w:tcW w:w="3827" w:type="dxa"/>
            <w:tcBorders>
              <w:top w:val="nil"/>
              <w:left w:val="nil"/>
              <w:bottom w:val="single" w:sz="4" w:space="0" w:color="auto"/>
              <w:right w:val="single" w:sz="4" w:space="0" w:color="auto"/>
            </w:tcBorders>
            <w:vAlign w:val="center"/>
            <w:hideMark/>
          </w:tcPr>
          <w:p w14:paraId="48D838B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dạ dày, tá tràng có thể kết hợp sinh thiết [không sinh thiết]</w:t>
            </w:r>
          </w:p>
        </w:tc>
        <w:tc>
          <w:tcPr>
            <w:tcW w:w="1334" w:type="dxa"/>
            <w:tcBorders>
              <w:top w:val="nil"/>
              <w:left w:val="nil"/>
              <w:bottom w:val="single" w:sz="4" w:space="0" w:color="auto"/>
              <w:right w:val="single" w:sz="4" w:space="0" w:color="auto"/>
            </w:tcBorders>
            <w:vAlign w:val="center"/>
            <w:hideMark/>
          </w:tcPr>
          <w:p w14:paraId="2A043905"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276,500 </w:t>
            </w:r>
          </w:p>
        </w:tc>
        <w:tc>
          <w:tcPr>
            <w:tcW w:w="2669" w:type="dxa"/>
            <w:tcBorders>
              <w:top w:val="nil"/>
              <w:left w:val="nil"/>
              <w:bottom w:val="single" w:sz="4" w:space="0" w:color="auto"/>
              <w:right w:val="single" w:sz="4" w:space="0" w:color="auto"/>
            </w:tcBorders>
            <w:vAlign w:val="center"/>
            <w:hideMark/>
          </w:tcPr>
          <w:p w14:paraId="7F0C304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5AF78051" w14:textId="77777777" w:rsidTr="00605F29">
        <w:tc>
          <w:tcPr>
            <w:tcW w:w="851" w:type="dxa"/>
            <w:tcBorders>
              <w:top w:val="nil"/>
              <w:left w:val="single" w:sz="4" w:space="0" w:color="auto"/>
              <w:bottom w:val="single" w:sz="4" w:space="0" w:color="auto"/>
              <w:right w:val="single" w:sz="4" w:space="0" w:color="auto"/>
            </w:tcBorders>
            <w:vAlign w:val="center"/>
            <w:hideMark/>
          </w:tcPr>
          <w:p w14:paraId="2E82D123"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1244</w:t>
            </w:r>
          </w:p>
        </w:tc>
        <w:tc>
          <w:tcPr>
            <w:tcW w:w="1725" w:type="dxa"/>
            <w:tcBorders>
              <w:top w:val="nil"/>
              <w:left w:val="nil"/>
              <w:bottom w:val="single" w:sz="4" w:space="0" w:color="auto"/>
              <w:right w:val="single" w:sz="4" w:space="0" w:color="auto"/>
            </w:tcBorders>
            <w:vAlign w:val="center"/>
            <w:hideMark/>
          </w:tcPr>
          <w:p w14:paraId="6B9E02A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15.0232.0135</w:t>
            </w:r>
          </w:p>
        </w:tc>
        <w:tc>
          <w:tcPr>
            <w:tcW w:w="3378" w:type="dxa"/>
            <w:tcBorders>
              <w:top w:val="nil"/>
              <w:left w:val="nil"/>
              <w:bottom w:val="single" w:sz="4" w:space="0" w:color="auto"/>
              <w:right w:val="single" w:sz="4" w:space="0" w:color="auto"/>
            </w:tcBorders>
            <w:vAlign w:val="center"/>
            <w:hideMark/>
          </w:tcPr>
          <w:p w14:paraId="27D7CF4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ống cứng chẩn đoán gây tê/gây mê</w:t>
            </w:r>
          </w:p>
        </w:tc>
        <w:tc>
          <w:tcPr>
            <w:tcW w:w="3827" w:type="dxa"/>
            <w:tcBorders>
              <w:top w:val="nil"/>
              <w:left w:val="nil"/>
              <w:bottom w:val="single" w:sz="4" w:space="0" w:color="auto"/>
              <w:right w:val="single" w:sz="4" w:space="0" w:color="auto"/>
            </w:tcBorders>
            <w:vAlign w:val="center"/>
            <w:hideMark/>
          </w:tcPr>
          <w:p w14:paraId="1D389DB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ống cứng chẩn đoán gây tê/gây mê</w:t>
            </w:r>
          </w:p>
        </w:tc>
        <w:tc>
          <w:tcPr>
            <w:tcW w:w="1334" w:type="dxa"/>
            <w:tcBorders>
              <w:top w:val="nil"/>
              <w:left w:val="nil"/>
              <w:bottom w:val="single" w:sz="4" w:space="0" w:color="auto"/>
              <w:right w:val="single" w:sz="4" w:space="0" w:color="auto"/>
            </w:tcBorders>
            <w:vAlign w:val="center"/>
            <w:hideMark/>
          </w:tcPr>
          <w:p w14:paraId="2006EF57"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276,500 </w:t>
            </w:r>
          </w:p>
        </w:tc>
        <w:tc>
          <w:tcPr>
            <w:tcW w:w="2669" w:type="dxa"/>
            <w:tcBorders>
              <w:top w:val="nil"/>
              <w:left w:val="nil"/>
              <w:bottom w:val="single" w:sz="4" w:space="0" w:color="auto"/>
              <w:right w:val="single" w:sz="4" w:space="0" w:color="auto"/>
            </w:tcBorders>
            <w:vAlign w:val="center"/>
            <w:hideMark/>
          </w:tcPr>
          <w:p w14:paraId="45189421"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61F492DD" w14:textId="77777777" w:rsidTr="00605F29">
        <w:tc>
          <w:tcPr>
            <w:tcW w:w="851" w:type="dxa"/>
            <w:tcBorders>
              <w:top w:val="nil"/>
              <w:left w:val="single" w:sz="4" w:space="0" w:color="auto"/>
              <w:bottom w:val="single" w:sz="4" w:space="0" w:color="auto"/>
              <w:right w:val="single" w:sz="4" w:space="0" w:color="auto"/>
            </w:tcBorders>
            <w:vAlign w:val="center"/>
            <w:hideMark/>
          </w:tcPr>
          <w:p w14:paraId="6402847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1245</w:t>
            </w:r>
          </w:p>
        </w:tc>
        <w:tc>
          <w:tcPr>
            <w:tcW w:w="1725" w:type="dxa"/>
            <w:tcBorders>
              <w:top w:val="nil"/>
              <w:left w:val="nil"/>
              <w:bottom w:val="single" w:sz="4" w:space="0" w:color="auto"/>
              <w:right w:val="single" w:sz="4" w:space="0" w:color="auto"/>
            </w:tcBorders>
            <w:vAlign w:val="center"/>
            <w:hideMark/>
          </w:tcPr>
          <w:p w14:paraId="4FA05EF6"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15.0233.0135</w:t>
            </w:r>
          </w:p>
        </w:tc>
        <w:tc>
          <w:tcPr>
            <w:tcW w:w="3378" w:type="dxa"/>
            <w:tcBorders>
              <w:top w:val="nil"/>
              <w:left w:val="nil"/>
              <w:bottom w:val="single" w:sz="4" w:space="0" w:color="auto"/>
              <w:right w:val="single" w:sz="4" w:space="0" w:color="auto"/>
            </w:tcBorders>
            <w:vAlign w:val="center"/>
            <w:hideMark/>
          </w:tcPr>
          <w:p w14:paraId="5667D0C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ống mềm chẩn đoán gây tê/gây mê</w:t>
            </w:r>
          </w:p>
        </w:tc>
        <w:tc>
          <w:tcPr>
            <w:tcW w:w="3827" w:type="dxa"/>
            <w:tcBorders>
              <w:top w:val="nil"/>
              <w:left w:val="nil"/>
              <w:bottom w:val="single" w:sz="4" w:space="0" w:color="auto"/>
              <w:right w:val="single" w:sz="4" w:space="0" w:color="auto"/>
            </w:tcBorders>
            <w:vAlign w:val="center"/>
            <w:hideMark/>
          </w:tcPr>
          <w:p w14:paraId="67C0E164"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ống mềm chẩn đoán gây tê/gây mê</w:t>
            </w:r>
          </w:p>
        </w:tc>
        <w:tc>
          <w:tcPr>
            <w:tcW w:w="1334" w:type="dxa"/>
            <w:tcBorders>
              <w:top w:val="nil"/>
              <w:left w:val="nil"/>
              <w:bottom w:val="single" w:sz="4" w:space="0" w:color="auto"/>
              <w:right w:val="single" w:sz="4" w:space="0" w:color="auto"/>
            </w:tcBorders>
            <w:vAlign w:val="center"/>
            <w:hideMark/>
          </w:tcPr>
          <w:p w14:paraId="6D93B2A2"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276,500 </w:t>
            </w:r>
          </w:p>
        </w:tc>
        <w:tc>
          <w:tcPr>
            <w:tcW w:w="2669" w:type="dxa"/>
            <w:tcBorders>
              <w:top w:val="nil"/>
              <w:left w:val="nil"/>
              <w:bottom w:val="single" w:sz="4" w:space="0" w:color="auto"/>
              <w:right w:val="single" w:sz="4" w:space="0" w:color="auto"/>
            </w:tcBorders>
            <w:vAlign w:val="center"/>
            <w:hideMark/>
          </w:tcPr>
          <w:p w14:paraId="5638F3FA"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06064182" w14:textId="77777777" w:rsidTr="00605F29">
        <w:tc>
          <w:tcPr>
            <w:tcW w:w="851" w:type="dxa"/>
            <w:tcBorders>
              <w:top w:val="nil"/>
              <w:left w:val="single" w:sz="4" w:space="0" w:color="auto"/>
              <w:bottom w:val="single" w:sz="4" w:space="0" w:color="auto"/>
              <w:right w:val="single" w:sz="4" w:space="0" w:color="auto"/>
            </w:tcBorders>
            <w:vAlign w:val="center"/>
            <w:hideMark/>
          </w:tcPr>
          <w:p w14:paraId="7EB30857"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1246</w:t>
            </w:r>
          </w:p>
        </w:tc>
        <w:tc>
          <w:tcPr>
            <w:tcW w:w="1725" w:type="dxa"/>
            <w:tcBorders>
              <w:top w:val="nil"/>
              <w:left w:val="nil"/>
              <w:bottom w:val="single" w:sz="4" w:space="0" w:color="auto"/>
              <w:right w:val="single" w:sz="4" w:space="0" w:color="auto"/>
            </w:tcBorders>
            <w:vAlign w:val="center"/>
            <w:hideMark/>
          </w:tcPr>
          <w:p w14:paraId="3553EC90"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20.0080.0135</w:t>
            </w:r>
          </w:p>
        </w:tc>
        <w:tc>
          <w:tcPr>
            <w:tcW w:w="3378" w:type="dxa"/>
            <w:tcBorders>
              <w:top w:val="nil"/>
              <w:left w:val="nil"/>
              <w:bottom w:val="single" w:sz="4" w:space="0" w:color="auto"/>
              <w:right w:val="single" w:sz="4" w:space="0" w:color="auto"/>
            </w:tcBorders>
            <w:vAlign w:val="center"/>
            <w:hideMark/>
          </w:tcPr>
          <w:p w14:paraId="6FA72CFF"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dạ dày, tá tràng</w:t>
            </w:r>
          </w:p>
        </w:tc>
        <w:tc>
          <w:tcPr>
            <w:tcW w:w="3827" w:type="dxa"/>
            <w:tcBorders>
              <w:top w:val="nil"/>
              <w:left w:val="nil"/>
              <w:bottom w:val="single" w:sz="4" w:space="0" w:color="auto"/>
              <w:right w:val="single" w:sz="4" w:space="0" w:color="auto"/>
            </w:tcBorders>
            <w:vAlign w:val="center"/>
            <w:hideMark/>
          </w:tcPr>
          <w:p w14:paraId="7B7626EC"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thực quản, dạ dày, tá tràng</w:t>
            </w:r>
          </w:p>
        </w:tc>
        <w:tc>
          <w:tcPr>
            <w:tcW w:w="1334" w:type="dxa"/>
            <w:tcBorders>
              <w:top w:val="nil"/>
              <w:left w:val="nil"/>
              <w:bottom w:val="single" w:sz="4" w:space="0" w:color="auto"/>
              <w:right w:val="single" w:sz="4" w:space="0" w:color="auto"/>
            </w:tcBorders>
            <w:vAlign w:val="center"/>
            <w:hideMark/>
          </w:tcPr>
          <w:p w14:paraId="7EC02856"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276,500 </w:t>
            </w:r>
          </w:p>
        </w:tc>
        <w:tc>
          <w:tcPr>
            <w:tcW w:w="2669" w:type="dxa"/>
            <w:tcBorders>
              <w:top w:val="nil"/>
              <w:left w:val="nil"/>
              <w:bottom w:val="single" w:sz="4" w:space="0" w:color="auto"/>
              <w:right w:val="single" w:sz="4" w:space="0" w:color="auto"/>
            </w:tcBorders>
            <w:vAlign w:val="center"/>
            <w:hideMark/>
          </w:tcPr>
          <w:p w14:paraId="2CD86E25"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1D964482" w14:textId="77777777" w:rsidTr="00605F29">
        <w:tc>
          <w:tcPr>
            <w:tcW w:w="851" w:type="dxa"/>
            <w:tcBorders>
              <w:top w:val="nil"/>
              <w:left w:val="single" w:sz="4" w:space="0" w:color="auto"/>
              <w:bottom w:val="single" w:sz="4" w:space="0" w:color="auto"/>
              <w:right w:val="single" w:sz="4" w:space="0" w:color="auto"/>
            </w:tcBorders>
            <w:vAlign w:val="center"/>
            <w:hideMark/>
          </w:tcPr>
          <w:p w14:paraId="390BD751"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1247</w:t>
            </w:r>
          </w:p>
        </w:tc>
        <w:tc>
          <w:tcPr>
            <w:tcW w:w="1725" w:type="dxa"/>
            <w:tcBorders>
              <w:top w:val="nil"/>
              <w:left w:val="nil"/>
              <w:bottom w:val="single" w:sz="4" w:space="0" w:color="auto"/>
              <w:right w:val="single" w:sz="4" w:space="0" w:color="auto"/>
            </w:tcBorders>
            <w:vAlign w:val="center"/>
            <w:hideMark/>
          </w:tcPr>
          <w:p w14:paraId="1650160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02.0307.0136</w:t>
            </w:r>
          </w:p>
        </w:tc>
        <w:tc>
          <w:tcPr>
            <w:tcW w:w="3378" w:type="dxa"/>
            <w:tcBorders>
              <w:top w:val="nil"/>
              <w:left w:val="nil"/>
              <w:bottom w:val="single" w:sz="4" w:space="0" w:color="auto"/>
              <w:right w:val="single" w:sz="4" w:space="0" w:color="auto"/>
            </w:tcBorders>
            <w:vAlign w:val="center"/>
            <w:hideMark/>
          </w:tcPr>
          <w:p w14:paraId="19697E42"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Nội soi đại tràng sigma ổ có sinh thiết</w:t>
            </w:r>
          </w:p>
        </w:tc>
        <w:tc>
          <w:tcPr>
            <w:tcW w:w="3827" w:type="dxa"/>
            <w:tcBorders>
              <w:top w:val="nil"/>
              <w:left w:val="nil"/>
              <w:bottom w:val="single" w:sz="4" w:space="0" w:color="auto"/>
              <w:right w:val="single" w:sz="4" w:space="0" w:color="auto"/>
            </w:tcBorders>
            <w:vAlign w:val="center"/>
            <w:hideMark/>
          </w:tcPr>
          <w:p w14:paraId="7F1D658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đại tràng sigma ổ có sinh thiết</w:t>
            </w:r>
          </w:p>
        </w:tc>
        <w:tc>
          <w:tcPr>
            <w:tcW w:w="1334" w:type="dxa"/>
            <w:tcBorders>
              <w:top w:val="nil"/>
              <w:left w:val="nil"/>
              <w:bottom w:val="single" w:sz="4" w:space="0" w:color="auto"/>
              <w:right w:val="single" w:sz="4" w:space="0" w:color="auto"/>
            </w:tcBorders>
            <w:vAlign w:val="center"/>
            <w:hideMark/>
          </w:tcPr>
          <w:p w14:paraId="25CD6ED9"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468,800 </w:t>
            </w:r>
          </w:p>
        </w:tc>
        <w:tc>
          <w:tcPr>
            <w:tcW w:w="2669" w:type="dxa"/>
            <w:tcBorders>
              <w:top w:val="nil"/>
              <w:left w:val="nil"/>
              <w:bottom w:val="single" w:sz="4" w:space="0" w:color="auto"/>
              <w:right w:val="single" w:sz="4" w:space="0" w:color="auto"/>
            </w:tcBorders>
            <w:vAlign w:val="center"/>
            <w:hideMark/>
          </w:tcPr>
          <w:p w14:paraId="55223D4B"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02A713AD" w14:textId="77777777" w:rsidTr="00605F29">
        <w:tc>
          <w:tcPr>
            <w:tcW w:w="851" w:type="dxa"/>
            <w:tcBorders>
              <w:top w:val="nil"/>
              <w:left w:val="single" w:sz="4" w:space="0" w:color="auto"/>
              <w:bottom w:val="single" w:sz="4" w:space="0" w:color="auto"/>
              <w:right w:val="single" w:sz="4" w:space="0" w:color="auto"/>
            </w:tcBorders>
            <w:vAlign w:val="center"/>
            <w:hideMark/>
          </w:tcPr>
          <w:p w14:paraId="28CEF609"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1248</w:t>
            </w:r>
          </w:p>
        </w:tc>
        <w:tc>
          <w:tcPr>
            <w:tcW w:w="1725" w:type="dxa"/>
            <w:tcBorders>
              <w:top w:val="nil"/>
              <w:left w:val="nil"/>
              <w:bottom w:val="single" w:sz="4" w:space="0" w:color="auto"/>
              <w:right w:val="single" w:sz="4" w:space="0" w:color="auto"/>
            </w:tcBorders>
            <w:vAlign w:val="center"/>
            <w:hideMark/>
          </w:tcPr>
          <w:p w14:paraId="26C183B3"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02.0262.0136</w:t>
            </w:r>
          </w:p>
        </w:tc>
        <w:tc>
          <w:tcPr>
            <w:tcW w:w="3378" w:type="dxa"/>
            <w:tcBorders>
              <w:top w:val="nil"/>
              <w:left w:val="nil"/>
              <w:bottom w:val="single" w:sz="4" w:space="0" w:color="auto"/>
              <w:right w:val="single" w:sz="4" w:space="0" w:color="auto"/>
            </w:tcBorders>
            <w:vAlign w:val="center"/>
            <w:hideMark/>
          </w:tcPr>
          <w:p w14:paraId="68E627F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đại trực tràng toàn bộ ống mềm có sinh thiết</w:t>
            </w:r>
          </w:p>
        </w:tc>
        <w:tc>
          <w:tcPr>
            <w:tcW w:w="3827" w:type="dxa"/>
            <w:tcBorders>
              <w:top w:val="nil"/>
              <w:left w:val="nil"/>
              <w:bottom w:val="single" w:sz="4" w:space="0" w:color="auto"/>
              <w:right w:val="single" w:sz="4" w:space="0" w:color="auto"/>
            </w:tcBorders>
            <w:vAlign w:val="center"/>
            <w:hideMark/>
          </w:tcPr>
          <w:p w14:paraId="60991D6E"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đại trực tràng toàn bộ ống mềm có sinh thiết</w:t>
            </w:r>
          </w:p>
        </w:tc>
        <w:tc>
          <w:tcPr>
            <w:tcW w:w="1334" w:type="dxa"/>
            <w:tcBorders>
              <w:top w:val="nil"/>
              <w:left w:val="nil"/>
              <w:bottom w:val="single" w:sz="4" w:space="0" w:color="auto"/>
              <w:right w:val="single" w:sz="4" w:space="0" w:color="auto"/>
            </w:tcBorders>
            <w:vAlign w:val="center"/>
            <w:hideMark/>
          </w:tcPr>
          <w:p w14:paraId="6D0ADCD9"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468,800 </w:t>
            </w:r>
          </w:p>
        </w:tc>
        <w:tc>
          <w:tcPr>
            <w:tcW w:w="2669" w:type="dxa"/>
            <w:tcBorders>
              <w:top w:val="nil"/>
              <w:left w:val="nil"/>
              <w:bottom w:val="single" w:sz="4" w:space="0" w:color="auto"/>
              <w:right w:val="single" w:sz="4" w:space="0" w:color="auto"/>
            </w:tcBorders>
            <w:vAlign w:val="center"/>
            <w:hideMark/>
          </w:tcPr>
          <w:p w14:paraId="54C7738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5D622C7A" w14:textId="77777777" w:rsidTr="00605F29">
        <w:tc>
          <w:tcPr>
            <w:tcW w:w="851" w:type="dxa"/>
            <w:tcBorders>
              <w:top w:val="nil"/>
              <w:left w:val="single" w:sz="4" w:space="0" w:color="auto"/>
              <w:bottom w:val="single" w:sz="4" w:space="0" w:color="auto"/>
              <w:right w:val="single" w:sz="4" w:space="0" w:color="auto"/>
            </w:tcBorders>
            <w:vAlign w:val="center"/>
            <w:hideMark/>
          </w:tcPr>
          <w:p w14:paraId="5EAA985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1249</w:t>
            </w:r>
          </w:p>
        </w:tc>
        <w:tc>
          <w:tcPr>
            <w:tcW w:w="1725" w:type="dxa"/>
            <w:tcBorders>
              <w:top w:val="nil"/>
              <w:left w:val="nil"/>
              <w:bottom w:val="single" w:sz="4" w:space="0" w:color="auto"/>
              <w:right w:val="single" w:sz="4" w:space="0" w:color="auto"/>
            </w:tcBorders>
            <w:vAlign w:val="center"/>
            <w:hideMark/>
          </w:tcPr>
          <w:p w14:paraId="51A2CF7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03.1066.0136</w:t>
            </w:r>
          </w:p>
        </w:tc>
        <w:tc>
          <w:tcPr>
            <w:tcW w:w="3378" w:type="dxa"/>
            <w:tcBorders>
              <w:top w:val="nil"/>
              <w:left w:val="nil"/>
              <w:bottom w:val="single" w:sz="4" w:space="0" w:color="auto"/>
              <w:right w:val="single" w:sz="4" w:space="0" w:color="auto"/>
            </w:tcBorders>
            <w:vAlign w:val="center"/>
            <w:hideMark/>
          </w:tcPr>
          <w:p w14:paraId="6DFE1039"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Nội soi đại, trực tràng có thể sinh thiết</w:t>
            </w:r>
          </w:p>
        </w:tc>
        <w:tc>
          <w:tcPr>
            <w:tcW w:w="3827" w:type="dxa"/>
            <w:tcBorders>
              <w:top w:val="nil"/>
              <w:left w:val="nil"/>
              <w:bottom w:val="single" w:sz="4" w:space="0" w:color="auto"/>
              <w:right w:val="single" w:sz="4" w:space="0" w:color="auto"/>
            </w:tcBorders>
            <w:vAlign w:val="center"/>
            <w:hideMark/>
          </w:tcPr>
          <w:p w14:paraId="46C14E8C"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đại, trực tràng có thể sinh thiết</w:t>
            </w:r>
          </w:p>
        </w:tc>
        <w:tc>
          <w:tcPr>
            <w:tcW w:w="1334" w:type="dxa"/>
            <w:tcBorders>
              <w:top w:val="nil"/>
              <w:left w:val="nil"/>
              <w:bottom w:val="single" w:sz="4" w:space="0" w:color="auto"/>
              <w:right w:val="single" w:sz="4" w:space="0" w:color="auto"/>
            </w:tcBorders>
            <w:vAlign w:val="center"/>
            <w:hideMark/>
          </w:tcPr>
          <w:p w14:paraId="00EF23CF"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468,800 </w:t>
            </w:r>
          </w:p>
        </w:tc>
        <w:tc>
          <w:tcPr>
            <w:tcW w:w="2669" w:type="dxa"/>
            <w:tcBorders>
              <w:top w:val="nil"/>
              <w:left w:val="nil"/>
              <w:bottom w:val="single" w:sz="4" w:space="0" w:color="auto"/>
              <w:right w:val="single" w:sz="4" w:space="0" w:color="auto"/>
            </w:tcBorders>
            <w:vAlign w:val="center"/>
            <w:hideMark/>
          </w:tcPr>
          <w:p w14:paraId="713D729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7DC45247" w14:textId="77777777" w:rsidTr="00605F29">
        <w:tc>
          <w:tcPr>
            <w:tcW w:w="851" w:type="dxa"/>
            <w:tcBorders>
              <w:top w:val="nil"/>
              <w:left w:val="single" w:sz="4" w:space="0" w:color="auto"/>
              <w:bottom w:val="single" w:sz="4" w:space="0" w:color="auto"/>
              <w:right w:val="single" w:sz="4" w:space="0" w:color="auto"/>
            </w:tcBorders>
            <w:vAlign w:val="center"/>
            <w:hideMark/>
          </w:tcPr>
          <w:p w14:paraId="1A51220F"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1250</w:t>
            </w:r>
          </w:p>
        </w:tc>
        <w:tc>
          <w:tcPr>
            <w:tcW w:w="1725" w:type="dxa"/>
            <w:tcBorders>
              <w:top w:val="nil"/>
              <w:left w:val="nil"/>
              <w:bottom w:val="single" w:sz="4" w:space="0" w:color="auto"/>
              <w:right w:val="single" w:sz="4" w:space="0" w:color="auto"/>
            </w:tcBorders>
            <w:vAlign w:val="center"/>
            <w:hideMark/>
          </w:tcPr>
          <w:p w14:paraId="359455D8"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03.0161.0136</w:t>
            </w:r>
          </w:p>
        </w:tc>
        <w:tc>
          <w:tcPr>
            <w:tcW w:w="3378" w:type="dxa"/>
            <w:tcBorders>
              <w:top w:val="nil"/>
              <w:left w:val="nil"/>
              <w:bottom w:val="single" w:sz="4" w:space="0" w:color="auto"/>
              <w:right w:val="single" w:sz="4" w:space="0" w:color="auto"/>
            </w:tcBorders>
            <w:vAlign w:val="center"/>
            <w:hideMark/>
          </w:tcPr>
          <w:p w14:paraId="16AE026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Soi đại tràng sinh thiết</w:t>
            </w:r>
          </w:p>
        </w:tc>
        <w:tc>
          <w:tcPr>
            <w:tcW w:w="3827" w:type="dxa"/>
            <w:tcBorders>
              <w:top w:val="nil"/>
              <w:left w:val="nil"/>
              <w:bottom w:val="single" w:sz="4" w:space="0" w:color="auto"/>
              <w:right w:val="single" w:sz="4" w:space="0" w:color="auto"/>
            </w:tcBorders>
            <w:vAlign w:val="center"/>
            <w:hideMark/>
          </w:tcPr>
          <w:p w14:paraId="2C9E24F2"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Soi đại tràng sinh thiết</w:t>
            </w:r>
          </w:p>
        </w:tc>
        <w:tc>
          <w:tcPr>
            <w:tcW w:w="1334" w:type="dxa"/>
            <w:tcBorders>
              <w:top w:val="nil"/>
              <w:left w:val="nil"/>
              <w:bottom w:val="single" w:sz="4" w:space="0" w:color="auto"/>
              <w:right w:val="single" w:sz="4" w:space="0" w:color="auto"/>
            </w:tcBorders>
            <w:vAlign w:val="center"/>
            <w:hideMark/>
          </w:tcPr>
          <w:p w14:paraId="49FC2C5C"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468,800 </w:t>
            </w:r>
          </w:p>
        </w:tc>
        <w:tc>
          <w:tcPr>
            <w:tcW w:w="2669" w:type="dxa"/>
            <w:tcBorders>
              <w:top w:val="nil"/>
              <w:left w:val="nil"/>
              <w:bottom w:val="single" w:sz="4" w:space="0" w:color="auto"/>
              <w:right w:val="single" w:sz="4" w:space="0" w:color="auto"/>
            </w:tcBorders>
            <w:vAlign w:val="center"/>
            <w:hideMark/>
          </w:tcPr>
          <w:p w14:paraId="6A3E941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69A78D0D" w14:textId="77777777" w:rsidTr="00605F29">
        <w:tc>
          <w:tcPr>
            <w:tcW w:w="851" w:type="dxa"/>
            <w:tcBorders>
              <w:top w:val="nil"/>
              <w:left w:val="single" w:sz="4" w:space="0" w:color="auto"/>
              <w:bottom w:val="single" w:sz="4" w:space="0" w:color="auto"/>
              <w:right w:val="single" w:sz="4" w:space="0" w:color="auto"/>
            </w:tcBorders>
            <w:vAlign w:val="center"/>
            <w:hideMark/>
          </w:tcPr>
          <w:p w14:paraId="6F956DC5"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1251</w:t>
            </w:r>
          </w:p>
        </w:tc>
        <w:tc>
          <w:tcPr>
            <w:tcW w:w="1725" w:type="dxa"/>
            <w:tcBorders>
              <w:top w:val="nil"/>
              <w:left w:val="nil"/>
              <w:bottom w:val="single" w:sz="4" w:space="0" w:color="auto"/>
              <w:right w:val="single" w:sz="4" w:space="0" w:color="auto"/>
            </w:tcBorders>
            <w:vAlign w:val="center"/>
            <w:hideMark/>
          </w:tcPr>
          <w:p w14:paraId="52A101B2" w14:textId="77777777" w:rsidR="0091386A" w:rsidRPr="00CC7EE9" w:rsidRDefault="0091386A" w:rsidP="004D3462">
            <w:pPr>
              <w:spacing w:before="30" w:after="30" w:line="270" w:lineRule="exact"/>
              <w:jc w:val="center"/>
              <w:rPr>
                <w:sz w:val="22"/>
                <w:szCs w:val="22"/>
                <w:lang w:eastAsia="ko-KR"/>
              </w:rPr>
            </w:pPr>
            <w:r w:rsidRPr="00CC7EE9">
              <w:rPr>
                <w:sz w:val="22"/>
                <w:szCs w:val="22"/>
                <w:lang w:eastAsia="ko-KR"/>
              </w:rPr>
              <w:t>20.0073.0136</w:t>
            </w:r>
          </w:p>
        </w:tc>
        <w:tc>
          <w:tcPr>
            <w:tcW w:w="3378" w:type="dxa"/>
            <w:tcBorders>
              <w:top w:val="nil"/>
              <w:left w:val="nil"/>
              <w:bottom w:val="single" w:sz="4" w:space="0" w:color="auto"/>
              <w:right w:val="single" w:sz="4" w:space="0" w:color="auto"/>
            </w:tcBorders>
            <w:vAlign w:val="center"/>
            <w:hideMark/>
          </w:tcPr>
          <w:p w14:paraId="05CAEF7F" w14:textId="77777777" w:rsidR="0091386A" w:rsidRPr="00CC7EE9" w:rsidRDefault="0091386A" w:rsidP="004D3462">
            <w:pPr>
              <w:spacing w:before="30" w:after="30" w:line="270" w:lineRule="exact"/>
              <w:jc w:val="both"/>
              <w:rPr>
                <w:spacing w:val="-4"/>
                <w:sz w:val="22"/>
                <w:szCs w:val="22"/>
                <w:lang w:eastAsia="ko-KR"/>
              </w:rPr>
            </w:pPr>
            <w:r w:rsidRPr="00CC7EE9">
              <w:rPr>
                <w:spacing w:val="-4"/>
                <w:sz w:val="22"/>
                <w:szCs w:val="22"/>
                <w:lang w:eastAsia="ko-KR"/>
              </w:rPr>
              <w:t>Nội soi đại, trực tràng có thể sinh thiết</w:t>
            </w:r>
          </w:p>
        </w:tc>
        <w:tc>
          <w:tcPr>
            <w:tcW w:w="3827" w:type="dxa"/>
            <w:tcBorders>
              <w:top w:val="nil"/>
              <w:left w:val="nil"/>
              <w:bottom w:val="single" w:sz="4" w:space="0" w:color="auto"/>
              <w:right w:val="single" w:sz="4" w:space="0" w:color="auto"/>
            </w:tcBorders>
            <w:vAlign w:val="center"/>
            <w:hideMark/>
          </w:tcPr>
          <w:p w14:paraId="555288D8"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Nội soi đại, trực tràng có thể sinh thiết</w:t>
            </w:r>
          </w:p>
        </w:tc>
        <w:tc>
          <w:tcPr>
            <w:tcW w:w="1334" w:type="dxa"/>
            <w:tcBorders>
              <w:top w:val="nil"/>
              <w:left w:val="nil"/>
              <w:bottom w:val="single" w:sz="4" w:space="0" w:color="auto"/>
              <w:right w:val="single" w:sz="4" w:space="0" w:color="auto"/>
            </w:tcBorders>
            <w:vAlign w:val="center"/>
            <w:hideMark/>
          </w:tcPr>
          <w:p w14:paraId="5A5898AA" w14:textId="77777777" w:rsidR="0091386A" w:rsidRPr="00CC7EE9" w:rsidRDefault="0091386A" w:rsidP="004D3462">
            <w:pPr>
              <w:spacing w:before="30" w:after="30" w:line="270" w:lineRule="exact"/>
              <w:jc w:val="right"/>
              <w:rPr>
                <w:sz w:val="22"/>
                <w:szCs w:val="22"/>
                <w:lang w:eastAsia="ko-KR"/>
              </w:rPr>
            </w:pPr>
            <w:r w:rsidRPr="00CC7EE9">
              <w:rPr>
                <w:sz w:val="22"/>
                <w:szCs w:val="22"/>
                <w:lang w:eastAsia="ko-KR"/>
              </w:rPr>
              <w:t xml:space="preserve"> 468,800 </w:t>
            </w:r>
          </w:p>
        </w:tc>
        <w:tc>
          <w:tcPr>
            <w:tcW w:w="2669" w:type="dxa"/>
            <w:tcBorders>
              <w:top w:val="nil"/>
              <w:left w:val="nil"/>
              <w:bottom w:val="single" w:sz="4" w:space="0" w:color="auto"/>
              <w:right w:val="single" w:sz="4" w:space="0" w:color="auto"/>
            </w:tcBorders>
            <w:vAlign w:val="center"/>
            <w:hideMark/>
          </w:tcPr>
          <w:p w14:paraId="13E59591" w14:textId="77777777" w:rsidR="0091386A" w:rsidRPr="00CC7EE9" w:rsidRDefault="0091386A" w:rsidP="004D3462">
            <w:pPr>
              <w:spacing w:before="30" w:after="30" w:line="270" w:lineRule="exact"/>
              <w:jc w:val="both"/>
              <w:rPr>
                <w:sz w:val="22"/>
                <w:szCs w:val="22"/>
                <w:lang w:eastAsia="ko-KR"/>
              </w:rPr>
            </w:pPr>
            <w:r w:rsidRPr="00CC7EE9">
              <w:rPr>
                <w:sz w:val="22"/>
                <w:szCs w:val="22"/>
                <w:lang w:eastAsia="ko-KR"/>
              </w:rPr>
              <w:t> </w:t>
            </w:r>
          </w:p>
        </w:tc>
      </w:tr>
      <w:tr w:rsidR="0091386A" w:rsidRPr="00CC7EE9" w14:paraId="3EBA5408" w14:textId="77777777" w:rsidTr="00605F29">
        <w:tc>
          <w:tcPr>
            <w:tcW w:w="851" w:type="dxa"/>
            <w:tcBorders>
              <w:top w:val="nil"/>
              <w:left w:val="single" w:sz="4" w:space="0" w:color="auto"/>
              <w:bottom w:val="single" w:sz="4" w:space="0" w:color="auto"/>
              <w:right w:val="single" w:sz="4" w:space="0" w:color="auto"/>
            </w:tcBorders>
            <w:vAlign w:val="center"/>
            <w:hideMark/>
          </w:tcPr>
          <w:p w14:paraId="5BDB2076"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1252</w:t>
            </w:r>
          </w:p>
        </w:tc>
        <w:tc>
          <w:tcPr>
            <w:tcW w:w="1725" w:type="dxa"/>
            <w:tcBorders>
              <w:top w:val="nil"/>
              <w:left w:val="nil"/>
              <w:bottom w:val="single" w:sz="4" w:space="0" w:color="auto"/>
              <w:right w:val="single" w:sz="4" w:space="0" w:color="auto"/>
            </w:tcBorders>
            <w:vAlign w:val="center"/>
            <w:hideMark/>
          </w:tcPr>
          <w:p w14:paraId="00792890"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02.0306.0137</w:t>
            </w:r>
          </w:p>
        </w:tc>
        <w:tc>
          <w:tcPr>
            <w:tcW w:w="3378" w:type="dxa"/>
            <w:tcBorders>
              <w:top w:val="nil"/>
              <w:left w:val="nil"/>
              <w:bottom w:val="single" w:sz="4" w:space="0" w:color="auto"/>
              <w:right w:val="single" w:sz="4" w:space="0" w:color="auto"/>
            </w:tcBorders>
            <w:vAlign w:val="center"/>
            <w:hideMark/>
          </w:tcPr>
          <w:p w14:paraId="4315B9AF" w14:textId="77777777" w:rsidR="0091386A" w:rsidRPr="00CC7EE9" w:rsidRDefault="0091386A" w:rsidP="004D3462">
            <w:pPr>
              <w:spacing w:before="30" w:after="30" w:line="280" w:lineRule="exact"/>
              <w:jc w:val="both"/>
              <w:rPr>
                <w:spacing w:val="-8"/>
                <w:sz w:val="22"/>
                <w:szCs w:val="22"/>
                <w:lang w:eastAsia="ko-KR"/>
              </w:rPr>
            </w:pPr>
            <w:r w:rsidRPr="00CC7EE9">
              <w:rPr>
                <w:spacing w:val="-8"/>
                <w:sz w:val="22"/>
                <w:szCs w:val="22"/>
                <w:lang w:eastAsia="ko-KR"/>
              </w:rPr>
              <w:t>Nội soi đại tràng sigma không sinh thiết</w:t>
            </w:r>
          </w:p>
        </w:tc>
        <w:tc>
          <w:tcPr>
            <w:tcW w:w="3827" w:type="dxa"/>
            <w:tcBorders>
              <w:top w:val="nil"/>
              <w:left w:val="nil"/>
              <w:bottom w:val="single" w:sz="4" w:space="0" w:color="auto"/>
              <w:right w:val="single" w:sz="4" w:space="0" w:color="auto"/>
            </w:tcBorders>
            <w:vAlign w:val="center"/>
            <w:hideMark/>
          </w:tcPr>
          <w:p w14:paraId="33815035"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đại tràng sigma không sinh thiết</w:t>
            </w:r>
          </w:p>
        </w:tc>
        <w:tc>
          <w:tcPr>
            <w:tcW w:w="1334" w:type="dxa"/>
            <w:tcBorders>
              <w:top w:val="nil"/>
              <w:left w:val="nil"/>
              <w:bottom w:val="single" w:sz="4" w:space="0" w:color="auto"/>
              <w:right w:val="single" w:sz="4" w:space="0" w:color="auto"/>
            </w:tcBorders>
            <w:vAlign w:val="center"/>
            <w:hideMark/>
          </w:tcPr>
          <w:p w14:paraId="02EEDA33"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352,100 </w:t>
            </w:r>
          </w:p>
        </w:tc>
        <w:tc>
          <w:tcPr>
            <w:tcW w:w="2669" w:type="dxa"/>
            <w:tcBorders>
              <w:top w:val="nil"/>
              <w:left w:val="nil"/>
              <w:bottom w:val="single" w:sz="4" w:space="0" w:color="auto"/>
              <w:right w:val="single" w:sz="4" w:space="0" w:color="auto"/>
            </w:tcBorders>
            <w:vAlign w:val="center"/>
            <w:hideMark/>
          </w:tcPr>
          <w:p w14:paraId="20357AF2"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2CE3658B" w14:textId="77777777" w:rsidTr="00605F29">
        <w:tc>
          <w:tcPr>
            <w:tcW w:w="851" w:type="dxa"/>
            <w:tcBorders>
              <w:top w:val="nil"/>
              <w:left w:val="single" w:sz="4" w:space="0" w:color="auto"/>
              <w:bottom w:val="single" w:sz="4" w:space="0" w:color="auto"/>
              <w:right w:val="single" w:sz="4" w:space="0" w:color="auto"/>
            </w:tcBorders>
            <w:vAlign w:val="center"/>
            <w:hideMark/>
          </w:tcPr>
          <w:p w14:paraId="0D3697A4"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1253</w:t>
            </w:r>
          </w:p>
        </w:tc>
        <w:tc>
          <w:tcPr>
            <w:tcW w:w="1725" w:type="dxa"/>
            <w:tcBorders>
              <w:top w:val="nil"/>
              <w:left w:val="nil"/>
              <w:bottom w:val="single" w:sz="4" w:space="0" w:color="auto"/>
              <w:right w:val="single" w:sz="4" w:space="0" w:color="auto"/>
            </w:tcBorders>
            <w:vAlign w:val="center"/>
            <w:hideMark/>
          </w:tcPr>
          <w:p w14:paraId="0264352A"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02.0294.0137</w:t>
            </w:r>
          </w:p>
        </w:tc>
        <w:tc>
          <w:tcPr>
            <w:tcW w:w="3378" w:type="dxa"/>
            <w:tcBorders>
              <w:top w:val="nil"/>
              <w:left w:val="nil"/>
              <w:bottom w:val="single" w:sz="4" w:space="0" w:color="auto"/>
              <w:right w:val="single" w:sz="4" w:space="0" w:color="auto"/>
            </w:tcBorders>
            <w:vAlign w:val="center"/>
            <w:hideMark/>
          </w:tcPr>
          <w:p w14:paraId="595843C7"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đại trực tràng toàn bộ can thiệp cấp cứu</w:t>
            </w:r>
          </w:p>
        </w:tc>
        <w:tc>
          <w:tcPr>
            <w:tcW w:w="3827" w:type="dxa"/>
            <w:tcBorders>
              <w:top w:val="nil"/>
              <w:left w:val="nil"/>
              <w:bottom w:val="single" w:sz="4" w:space="0" w:color="auto"/>
              <w:right w:val="single" w:sz="4" w:space="0" w:color="auto"/>
            </w:tcBorders>
            <w:vAlign w:val="center"/>
            <w:hideMark/>
          </w:tcPr>
          <w:p w14:paraId="2A2D19FD"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đại trực tràng toàn bộ can thiệp cấp cứu</w:t>
            </w:r>
          </w:p>
        </w:tc>
        <w:tc>
          <w:tcPr>
            <w:tcW w:w="1334" w:type="dxa"/>
            <w:tcBorders>
              <w:top w:val="nil"/>
              <w:left w:val="nil"/>
              <w:bottom w:val="single" w:sz="4" w:space="0" w:color="auto"/>
              <w:right w:val="single" w:sz="4" w:space="0" w:color="auto"/>
            </w:tcBorders>
            <w:vAlign w:val="center"/>
            <w:hideMark/>
          </w:tcPr>
          <w:p w14:paraId="1F4AD096"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352,100 </w:t>
            </w:r>
          </w:p>
        </w:tc>
        <w:tc>
          <w:tcPr>
            <w:tcW w:w="2669" w:type="dxa"/>
            <w:tcBorders>
              <w:top w:val="nil"/>
              <w:left w:val="nil"/>
              <w:bottom w:val="single" w:sz="4" w:space="0" w:color="auto"/>
              <w:right w:val="single" w:sz="4" w:space="0" w:color="auto"/>
            </w:tcBorders>
            <w:vAlign w:val="center"/>
            <w:hideMark/>
          </w:tcPr>
          <w:p w14:paraId="1430BD85"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45526ACF" w14:textId="77777777" w:rsidTr="00605F29">
        <w:tc>
          <w:tcPr>
            <w:tcW w:w="851" w:type="dxa"/>
            <w:tcBorders>
              <w:top w:val="nil"/>
              <w:left w:val="single" w:sz="4" w:space="0" w:color="auto"/>
              <w:bottom w:val="single" w:sz="4" w:space="0" w:color="auto"/>
              <w:right w:val="single" w:sz="4" w:space="0" w:color="auto"/>
            </w:tcBorders>
            <w:vAlign w:val="center"/>
            <w:hideMark/>
          </w:tcPr>
          <w:p w14:paraId="2ABB5140"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1254</w:t>
            </w:r>
          </w:p>
        </w:tc>
        <w:tc>
          <w:tcPr>
            <w:tcW w:w="1725" w:type="dxa"/>
            <w:tcBorders>
              <w:top w:val="nil"/>
              <w:left w:val="nil"/>
              <w:bottom w:val="single" w:sz="4" w:space="0" w:color="auto"/>
              <w:right w:val="single" w:sz="4" w:space="0" w:color="auto"/>
            </w:tcBorders>
            <w:vAlign w:val="center"/>
            <w:hideMark/>
          </w:tcPr>
          <w:p w14:paraId="6F28D03A"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02.0259.0137</w:t>
            </w:r>
          </w:p>
        </w:tc>
        <w:tc>
          <w:tcPr>
            <w:tcW w:w="3378" w:type="dxa"/>
            <w:tcBorders>
              <w:top w:val="nil"/>
              <w:left w:val="nil"/>
              <w:bottom w:val="single" w:sz="4" w:space="0" w:color="auto"/>
              <w:right w:val="single" w:sz="4" w:space="0" w:color="auto"/>
            </w:tcBorders>
            <w:vAlign w:val="center"/>
            <w:hideMark/>
          </w:tcPr>
          <w:p w14:paraId="0BC921F5"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đại trực tràng toàn bộ ống mềm không sinh thiết</w:t>
            </w:r>
          </w:p>
        </w:tc>
        <w:tc>
          <w:tcPr>
            <w:tcW w:w="3827" w:type="dxa"/>
            <w:tcBorders>
              <w:top w:val="nil"/>
              <w:left w:val="nil"/>
              <w:bottom w:val="single" w:sz="4" w:space="0" w:color="auto"/>
              <w:right w:val="single" w:sz="4" w:space="0" w:color="auto"/>
            </w:tcBorders>
            <w:vAlign w:val="center"/>
            <w:hideMark/>
          </w:tcPr>
          <w:p w14:paraId="3E28623C"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đại trực tràng toàn bộ ống mềm không sinh thiết</w:t>
            </w:r>
          </w:p>
        </w:tc>
        <w:tc>
          <w:tcPr>
            <w:tcW w:w="1334" w:type="dxa"/>
            <w:tcBorders>
              <w:top w:val="nil"/>
              <w:left w:val="nil"/>
              <w:bottom w:val="single" w:sz="4" w:space="0" w:color="auto"/>
              <w:right w:val="single" w:sz="4" w:space="0" w:color="auto"/>
            </w:tcBorders>
            <w:vAlign w:val="center"/>
            <w:hideMark/>
          </w:tcPr>
          <w:p w14:paraId="2E4D7469"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352,100 </w:t>
            </w:r>
          </w:p>
        </w:tc>
        <w:tc>
          <w:tcPr>
            <w:tcW w:w="2669" w:type="dxa"/>
            <w:tcBorders>
              <w:top w:val="nil"/>
              <w:left w:val="nil"/>
              <w:bottom w:val="single" w:sz="4" w:space="0" w:color="auto"/>
              <w:right w:val="single" w:sz="4" w:space="0" w:color="auto"/>
            </w:tcBorders>
            <w:vAlign w:val="center"/>
            <w:hideMark/>
          </w:tcPr>
          <w:p w14:paraId="6C77A719"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5196A72A" w14:textId="77777777" w:rsidTr="00605F29">
        <w:tc>
          <w:tcPr>
            <w:tcW w:w="851" w:type="dxa"/>
            <w:tcBorders>
              <w:top w:val="nil"/>
              <w:left w:val="single" w:sz="4" w:space="0" w:color="auto"/>
              <w:bottom w:val="single" w:sz="4" w:space="0" w:color="auto"/>
              <w:right w:val="single" w:sz="4" w:space="0" w:color="auto"/>
            </w:tcBorders>
            <w:vAlign w:val="center"/>
            <w:hideMark/>
          </w:tcPr>
          <w:p w14:paraId="05D86371"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1255</w:t>
            </w:r>
          </w:p>
        </w:tc>
        <w:tc>
          <w:tcPr>
            <w:tcW w:w="1725" w:type="dxa"/>
            <w:tcBorders>
              <w:top w:val="nil"/>
              <w:left w:val="nil"/>
              <w:bottom w:val="single" w:sz="4" w:space="0" w:color="auto"/>
              <w:right w:val="single" w:sz="4" w:space="0" w:color="auto"/>
            </w:tcBorders>
            <w:vAlign w:val="center"/>
            <w:hideMark/>
          </w:tcPr>
          <w:p w14:paraId="596B8A2A"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03.1062.0137</w:t>
            </w:r>
          </w:p>
        </w:tc>
        <w:tc>
          <w:tcPr>
            <w:tcW w:w="3378" w:type="dxa"/>
            <w:tcBorders>
              <w:top w:val="nil"/>
              <w:left w:val="nil"/>
              <w:bottom w:val="single" w:sz="4" w:space="0" w:color="auto"/>
              <w:right w:val="single" w:sz="4" w:space="0" w:color="auto"/>
            </w:tcBorders>
            <w:vAlign w:val="center"/>
            <w:hideMark/>
          </w:tcPr>
          <w:p w14:paraId="0DA05C3B"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đại tràng sigma</w:t>
            </w:r>
          </w:p>
        </w:tc>
        <w:tc>
          <w:tcPr>
            <w:tcW w:w="3827" w:type="dxa"/>
            <w:tcBorders>
              <w:top w:val="nil"/>
              <w:left w:val="nil"/>
              <w:bottom w:val="single" w:sz="4" w:space="0" w:color="auto"/>
              <w:right w:val="single" w:sz="4" w:space="0" w:color="auto"/>
            </w:tcBorders>
            <w:vAlign w:val="center"/>
            <w:hideMark/>
          </w:tcPr>
          <w:p w14:paraId="5BFEF748"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đại tràng sigma</w:t>
            </w:r>
          </w:p>
        </w:tc>
        <w:tc>
          <w:tcPr>
            <w:tcW w:w="1334" w:type="dxa"/>
            <w:tcBorders>
              <w:top w:val="nil"/>
              <w:left w:val="nil"/>
              <w:bottom w:val="single" w:sz="4" w:space="0" w:color="auto"/>
              <w:right w:val="single" w:sz="4" w:space="0" w:color="auto"/>
            </w:tcBorders>
            <w:vAlign w:val="center"/>
            <w:hideMark/>
          </w:tcPr>
          <w:p w14:paraId="5F6179AB"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352,100 </w:t>
            </w:r>
          </w:p>
        </w:tc>
        <w:tc>
          <w:tcPr>
            <w:tcW w:w="2669" w:type="dxa"/>
            <w:tcBorders>
              <w:top w:val="nil"/>
              <w:left w:val="nil"/>
              <w:bottom w:val="single" w:sz="4" w:space="0" w:color="auto"/>
              <w:right w:val="single" w:sz="4" w:space="0" w:color="auto"/>
            </w:tcBorders>
            <w:vAlign w:val="center"/>
            <w:hideMark/>
          </w:tcPr>
          <w:p w14:paraId="39858045"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09EE7883" w14:textId="77777777" w:rsidTr="00605F29">
        <w:tc>
          <w:tcPr>
            <w:tcW w:w="851" w:type="dxa"/>
            <w:tcBorders>
              <w:top w:val="nil"/>
              <w:left w:val="single" w:sz="4" w:space="0" w:color="auto"/>
              <w:bottom w:val="single" w:sz="4" w:space="0" w:color="auto"/>
              <w:right w:val="single" w:sz="4" w:space="0" w:color="auto"/>
            </w:tcBorders>
            <w:vAlign w:val="center"/>
            <w:hideMark/>
          </w:tcPr>
          <w:p w14:paraId="1B97D6C5"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1256</w:t>
            </w:r>
          </w:p>
        </w:tc>
        <w:tc>
          <w:tcPr>
            <w:tcW w:w="1725" w:type="dxa"/>
            <w:tcBorders>
              <w:top w:val="nil"/>
              <w:left w:val="nil"/>
              <w:bottom w:val="single" w:sz="4" w:space="0" w:color="auto"/>
              <w:right w:val="single" w:sz="4" w:space="0" w:color="auto"/>
            </w:tcBorders>
            <w:vAlign w:val="center"/>
            <w:hideMark/>
          </w:tcPr>
          <w:p w14:paraId="2B16F53F"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03.0158.0137</w:t>
            </w:r>
          </w:p>
        </w:tc>
        <w:tc>
          <w:tcPr>
            <w:tcW w:w="3378" w:type="dxa"/>
            <w:tcBorders>
              <w:top w:val="nil"/>
              <w:left w:val="nil"/>
              <w:bottom w:val="single" w:sz="4" w:space="0" w:color="auto"/>
              <w:right w:val="single" w:sz="4" w:space="0" w:color="auto"/>
            </w:tcBorders>
            <w:vAlign w:val="center"/>
            <w:hideMark/>
          </w:tcPr>
          <w:p w14:paraId="2ACB35C6" w14:textId="77777777" w:rsidR="0091386A" w:rsidRPr="00CC7EE9" w:rsidRDefault="0091386A" w:rsidP="004D3462">
            <w:pPr>
              <w:spacing w:before="30" w:after="30" w:line="280" w:lineRule="exact"/>
              <w:jc w:val="both"/>
              <w:rPr>
                <w:spacing w:val="-14"/>
                <w:sz w:val="22"/>
                <w:szCs w:val="22"/>
                <w:lang w:eastAsia="ko-KR"/>
              </w:rPr>
            </w:pPr>
            <w:r w:rsidRPr="00CC7EE9">
              <w:rPr>
                <w:spacing w:val="-14"/>
                <w:sz w:val="22"/>
                <w:szCs w:val="22"/>
                <w:lang w:eastAsia="ko-KR"/>
              </w:rPr>
              <w:t>Soi đại tràng chẩn đoán bằng ống soi mềm</w:t>
            </w:r>
          </w:p>
        </w:tc>
        <w:tc>
          <w:tcPr>
            <w:tcW w:w="3827" w:type="dxa"/>
            <w:tcBorders>
              <w:top w:val="nil"/>
              <w:left w:val="nil"/>
              <w:bottom w:val="single" w:sz="4" w:space="0" w:color="auto"/>
              <w:right w:val="single" w:sz="4" w:space="0" w:color="auto"/>
            </w:tcBorders>
            <w:vAlign w:val="center"/>
            <w:hideMark/>
          </w:tcPr>
          <w:p w14:paraId="50DAB622" w14:textId="77777777" w:rsidR="0091386A" w:rsidRPr="00CC7EE9" w:rsidRDefault="0091386A" w:rsidP="004D3462">
            <w:pPr>
              <w:spacing w:before="30" w:after="30" w:line="280" w:lineRule="exact"/>
              <w:jc w:val="both"/>
              <w:rPr>
                <w:spacing w:val="-4"/>
                <w:sz w:val="22"/>
                <w:szCs w:val="22"/>
                <w:lang w:eastAsia="ko-KR"/>
              </w:rPr>
            </w:pPr>
            <w:r w:rsidRPr="00CC7EE9">
              <w:rPr>
                <w:spacing w:val="-4"/>
                <w:sz w:val="22"/>
                <w:szCs w:val="22"/>
                <w:lang w:eastAsia="ko-KR"/>
              </w:rPr>
              <w:t>Soi đại tràng chẩn đoán bằng ống soi mềm</w:t>
            </w:r>
          </w:p>
        </w:tc>
        <w:tc>
          <w:tcPr>
            <w:tcW w:w="1334" w:type="dxa"/>
            <w:tcBorders>
              <w:top w:val="nil"/>
              <w:left w:val="nil"/>
              <w:bottom w:val="single" w:sz="4" w:space="0" w:color="auto"/>
              <w:right w:val="single" w:sz="4" w:space="0" w:color="auto"/>
            </w:tcBorders>
            <w:vAlign w:val="center"/>
            <w:hideMark/>
          </w:tcPr>
          <w:p w14:paraId="718A21F2"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352,100 </w:t>
            </w:r>
          </w:p>
        </w:tc>
        <w:tc>
          <w:tcPr>
            <w:tcW w:w="2669" w:type="dxa"/>
            <w:tcBorders>
              <w:top w:val="nil"/>
              <w:left w:val="nil"/>
              <w:bottom w:val="single" w:sz="4" w:space="0" w:color="auto"/>
              <w:right w:val="single" w:sz="4" w:space="0" w:color="auto"/>
            </w:tcBorders>
            <w:vAlign w:val="center"/>
            <w:hideMark/>
          </w:tcPr>
          <w:p w14:paraId="5B453AD2"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558C4E45" w14:textId="77777777" w:rsidTr="00605F29">
        <w:tc>
          <w:tcPr>
            <w:tcW w:w="851" w:type="dxa"/>
            <w:tcBorders>
              <w:top w:val="nil"/>
              <w:left w:val="single" w:sz="4" w:space="0" w:color="auto"/>
              <w:bottom w:val="single" w:sz="4" w:space="0" w:color="auto"/>
              <w:right w:val="single" w:sz="4" w:space="0" w:color="auto"/>
            </w:tcBorders>
            <w:vAlign w:val="center"/>
            <w:hideMark/>
          </w:tcPr>
          <w:p w14:paraId="1C91F47C"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1257</w:t>
            </w:r>
          </w:p>
        </w:tc>
        <w:tc>
          <w:tcPr>
            <w:tcW w:w="1725" w:type="dxa"/>
            <w:tcBorders>
              <w:top w:val="nil"/>
              <w:left w:val="nil"/>
              <w:bottom w:val="single" w:sz="4" w:space="0" w:color="auto"/>
              <w:right w:val="single" w:sz="4" w:space="0" w:color="auto"/>
            </w:tcBorders>
            <w:vAlign w:val="center"/>
            <w:hideMark/>
          </w:tcPr>
          <w:p w14:paraId="265D0A0C"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20.0081.0137</w:t>
            </w:r>
          </w:p>
        </w:tc>
        <w:tc>
          <w:tcPr>
            <w:tcW w:w="3378" w:type="dxa"/>
            <w:tcBorders>
              <w:top w:val="nil"/>
              <w:left w:val="nil"/>
              <w:bottom w:val="single" w:sz="4" w:space="0" w:color="auto"/>
              <w:right w:val="single" w:sz="4" w:space="0" w:color="auto"/>
            </w:tcBorders>
            <w:vAlign w:val="center"/>
            <w:hideMark/>
          </w:tcPr>
          <w:p w14:paraId="5A572F65"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đại tràng sigma</w:t>
            </w:r>
          </w:p>
        </w:tc>
        <w:tc>
          <w:tcPr>
            <w:tcW w:w="3827" w:type="dxa"/>
            <w:tcBorders>
              <w:top w:val="nil"/>
              <w:left w:val="nil"/>
              <w:bottom w:val="single" w:sz="4" w:space="0" w:color="auto"/>
              <w:right w:val="single" w:sz="4" w:space="0" w:color="auto"/>
            </w:tcBorders>
            <w:vAlign w:val="center"/>
            <w:hideMark/>
          </w:tcPr>
          <w:p w14:paraId="5DC22901"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đại tràng sigma</w:t>
            </w:r>
          </w:p>
        </w:tc>
        <w:tc>
          <w:tcPr>
            <w:tcW w:w="1334" w:type="dxa"/>
            <w:tcBorders>
              <w:top w:val="nil"/>
              <w:left w:val="nil"/>
              <w:bottom w:val="single" w:sz="4" w:space="0" w:color="auto"/>
              <w:right w:val="single" w:sz="4" w:space="0" w:color="auto"/>
            </w:tcBorders>
            <w:vAlign w:val="center"/>
            <w:hideMark/>
          </w:tcPr>
          <w:p w14:paraId="7CABFA1B"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352,100 </w:t>
            </w:r>
          </w:p>
        </w:tc>
        <w:tc>
          <w:tcPr>
            <w:tcW w:w="2669" w:type="dxa"/>
            <w:tcBorders>
              <w:top w:val="nil"/>
              <w:left w:val="nil"/>
              <w:bottom w:val="single" w:sz="4" w:space="0" w:color="auto"/>
              <w:right w:val="single" w:sz="4" w:space="0" w:color="auto"/>
            </w:tcBorders>
            <w:vAlign w:val="center"/>
            <w:hideMark/>
          </w:tcPr>
          <w:p w14:paraId="6CA6C97A"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41949308" w14:textId="77777777" w:rsidTr="00605F29">
        <w:tc>
          <w:tcPr>
            <w:tcW w:w="851" w:type="dxa"/>
            <w:tcBorders>
              <w:top w:val="nil"/>
              <w:left w:val="single" w:sz="4" w:space="0" w:color="auto"/>
              <w:bottom w:val="single" w:sz="4" w:space="0" w:color="auto"/>
              <w:right w:val="single" w:sz="4" w:space="0" w:color="auto"/>
            </w:tcBorders>
            <w:vAlign w:val="center"/>
            <w:hideMark/>
          </w:tcPr>
          <w:p w14:paraId="02A39E23"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1258</w:t>
            </w:r>
          </w:p>
        </w:tc>
        <w:tc>
          <w:tcPr>
            <w:tcW w:w="1725" w:type="dxa"/>
            <w:tcBorders>
              <w:top w:val="nil"/>
              <w:left w:val="nil"/>
              <w:bottom w:val="single" w:sz="4" w:space="0" w:color="auto"/>
              <w:right w:val="single" w:sz="4" w:space="0" w:color="auto"/>
            </w:tcBorders>
            <w:vAlign w:val="center"/>
            <w:hideMark/>
          </w:tcPr>
          <w:p w14:paraId="59F65BDC"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02.0309.0138</w:t>
            </w:r>
          </w:p>
        </w:tc>
        <w:tc>
          <w:tcPr>
            <w:tcW w:w="3378" w:type="dxa"/>
            <w:tcBorders>
              <w:top w:val="nil"/>
              <w:left w:val="nil"/>
              <w:bottom w:val="single" w:sz="4" w:space="0" w:color="auto"/>
              <w:right w:val="single" w:sz="4" w:space="0" w:color="auto"/>
            </w:tcBorders>
            <w:vAlign w:val="center"/>
            <w:hideMark/>
          </w:tcPr>
          <w:p w14:paraId="5B2EFB23" w14:textId="77777777" w:rsidR="0091386A" w:rsidRPr="00CC7EE9" w:rsidRDefault="0091386A" w:rsidP="004D3462">
            <w:pPr>
              <w:spacing w:before="30" w:after="30" w:line="280" w:lineRule="exact"/>
              <w:jc w:val="both"/>
              <w:rPr>
                <w:spacing w:val="-10"/>
                <w:sz w:val="22"/>
                <w:szCs w:val="22"/>
                <w:lang w:eastAsia="ko-KR"/>
              </w:rPr>
            </w:pPr>
            <w:r w:rsidRPr="00CC7EE9">
              <w:rPr>
                <w:spacing w:val="-10"/>
                <w:sz w:val="22"/>
                <w:szCs w:val="22"/>
                <w:lang w:eastAsia="ko-KR"/>
              </w:rPr>
              <w:t>Nội soi trực tràng ống mềm có sinh thiết</w:t>
            </w:r>
          </w:p>
        </w:tc>
        <w:tc>
          <w:tcPr>
            <w:tcW w:w="3827" w:type="dxa"/>
            <w:tcBorders>
              <w:top w:val="nil"/>
              <w:left w:val="nil"/>
              <w:bottom w:val="single" w:sz="4" w:space="0" w:color="auto"/>
              <w:right w:val="single" w:sz="4" w:space="0" w:color="auto"/>
            </w:tcBorders>
            <w:vAlign w:val="center"/>
            <w:hideMark/>
          </w:tcPr>
          <w:p w14:paraId="346553FE"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trực tràng ống mềm có sinh thiết</w:t>
            </w:r>
          </w:p>
        </w:tc>
        <w:tc>
          <w:tcPr>
            <w:tcW w:w="1334" w:type="dxa"/>
            <w:tcBorders>
              <w:top w:val="nil"/>
              <w:left w:val="nil"/>
              <w:bottom w:val="single" w:sz="4" w:space="0" w:color="auto"/>
              <w:right w:val="single" w:sz="4" w:space="0" w:color="auto"/>
            </w:tcBorders>
            <w:vAlign w:val="center"/>
            <w:hideMark/>
          </w:tcPr>
          <w:p w14:paraId="2E540ECB"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323,500 </w:t>
            </w:r>
          </w:p>
        </w:tc>
        <w:tc>
          <w:tcPr>
            <w:tcW w:w="2669" w:type="dxa"/>
            <w:tcBorders>
              <w:top w:val="nil"/>
              <w:left w:val="nil"/>
              <w:bottom w:val="single" w:sz="4" w:space="0" w:color="auto"/>
              <w:right w:val="single" w:sz="4" w:space="0" w:color="auto"/>
            </w:tcBorders>
            <w:vAlign w:val="center"/>
            <w:hideMark/>
          </w:tcPr>
          <w:p w14:paraId="69C83B37"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66B52519" w14:textId="77777777" w:rsidTr="00605F29">
        <w:tc>
          <w:tcPr>
            <w:tcW w:w="851" w:type="dxa"/>
            <w:tcBorders>
              <w:top w:val="nil"/>
              <w:left w:val="single" w:sz="4" w:space="0" w:color="auto"/>
              <w:bottom w:val="single" w:sz="4" w:space="0" w:color="auto"/>
              <w:right w:val="single" w:sz="4" w:space="0" w:color="auto"/>
            </w:tcBorders>
            <w:vAlign w:val="center"/>
            <w:hideMark/>
          </w:tcPr>
          <w:p w14:paraId="7BD982E1"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1259</w:t>
            </w:r>
          </w:p>
        </w:tc>
        <w:tc>
          <w:tcPr>
            <w:tcW w:w="1725" w:type="dxa"/>
            <w:tcBorders>
              <w:top w:val="nil"/>
              <w:left w:val="nil"/>
              <w:bottom w:val="single" w:sz="4" w:space="0" w:color="auto"/>
              <w:right w:val="single" w:sz="4" w:space="0" w:color="auto"/>
            </w:tcBorders>
            <w:vAlign w:val="center"/>
            <w:hideMark/>
          </w:tcPr>
          <w:p w14:paraId="627EDDEF"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02.0293.0138</w:t>
            </w:r>
          </w:p>
        </w:tc>
        <w:tc>
          <w:tcPr>
            <w:tcW w:w="3378" w:type="dxa"/>
            <w:tcBorders>
              <w:top w:val="nil"/>
              <w:left w:val="nil"/>
              <w:bottom w:val="single" w:sz="4" w:space="0" w:color="auto"/>
              <w:right w:val="single" w:sz="4" w:space="0" w:color="auto"/>
            </w:tcBorders>
            <w:vAlign w:val="center"/>
            <w:hideMark/>
          </w:tcPr>
          <w:p w14:paraId="3814FEC1" w14:textId="77777777" w:rsidR="0091386A" w:rsidRPr="00CC7EE9" w:rsidRDefault="0091386A" w:rsidP="004D3462">
            <w:pPr>
              <w:spacing w:before="30" w:after="30" w:line="280" w:lineRule="exact"/>
              <w:jc w:val="both"/>
              <w:rPr>
                <w:spacing w:val="-4"/>
                <w:sz w:val="22"/>
                <w:szCs w:val="22"/>
                <w:lang w:eastAsia="ko-KR"/>
              </w:rPr>
            </w:pPr>
            <w:r w:rsidRPr="00CC7EE9">
              <w:rPr>
                <w:spacing w:val="-4"/>
                <w:sz w:val="22"/>
                <w:szCs w:val="22"/>
                <w:lang w:eastAsia="ko-KR"/>
              </w:rPr>
              <w:t>Nội soi trực tràng toàn bộ có sinh thiết</w:t>
            </w:r>
          </w:p>
        </w:tc>
        <w:tc>
          <w:tcPr>
            <w:tcW w:w="3827" w:type="dxa"/>
            <w:tcBorders>
              <w:top w:val="nil"/>
              <w:left w:val="nil"/>
              <w:bottom w:val="single" w:sz="4" w:space="0" w:color="auto"/>
              <w:right w:val="single" w:sz="4" w:space="0" w:color="auto"/>
            </w:tcBorders>
            <w:vAlign w:val="center"/>
            <w:hideMark/>
          </w:tcPr>
          <w:p w14:paraId="187DFF4B"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trực tràng toàn bộ có sinh thiết</w:t>
            </w:r>
          </w:p>
        </w:tc>
        <w:tc>
          <w:tcPr>
            <w:tcW w:w="1334" w:type="dxa"/>
            <w:tcBorders>
              <w:top w:val="nil"/>
              <w:left w:val="nil"/>
              <w:bottom w:val="single" w:sz="4" w:space="0" w:color="auto"/>
              <w:right w:val="single" w:sz="4" w:space="0" w:color="auto"/>
            </w:tcBorders>
            <w:vAlign w:val="center"/>
            <w:hideMark/>
          </w:tcPr>
          <w:p w14:paraId="34B7972B"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323,500 </w:t>
            </w:r>
          </w:p>
        </w:tc>
        <w:tc>
          <w:tcPr>
            <w:tcW w:w="2669" w:type="dxa"/>
            <w:tcBorders>
              <w:top w:val="nil"/>
              <w:left w:val="nil"/>
              <w:bottom w:val="single" w:sz="4" w:space="0" w:color="auto"/>
              <w:right w:val="single" w:sz="4" w:space="0" w:color="auto"/>
            </w:tcBorders>
            <w:vAlign w:val="center"/>
            <w:hideMark/>
          </w:tcPr>
          <w:p w14:paraId="022F2BEF"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044B539F" w14:textId="77777777" w:rsidTr="00605F29">
        <w:tc>
          <w:tcPr>
            <w:tcW w:w="851" w:type="dxa"/>
            <w:tcBorders>
              <w:top w:val="nil"/>
              <w:left w:val="single" w:sz="4" w:space="0" w:color="auto"/>
              <w:bottom w:val="single" w:sz="4" w:space="0" w:color="auto"/>
              <w:right w:val="single" w:sz="4" w:space="0" w:color="auto"/>
            </w:tcBorders>
            <w:vAlign w:val="center"/>
            <w:hideMark/>
          </w:tcPr>
          <w:p w14:paraId="4E5D0F8B"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lastRenderedPageBreak/>
              <w:t>1260</w:t>
            </w:r>
          </w:p>
        </w:tc>
        <w:tc>
          <w:tcPr>
            <w:tcW w:w="1725" w:type="dxa"/>
            <w:tcBorders>
              <w:top w:val="nil"/>
              <w:left w:val="nil"/>
              <w:bottom w:val="single" w:sz="4" w:space="0" w:color="auto"/>
              <w:right w:val="single" w:sz="4" w:space="0" w:color="auto"/>
            </w:tcBorders>
            <w:vAlign w:val="center"/>
            <w:hideMark/>
          </w:tcPr>
          <w:p w14:paraId="632A21B5"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02.0311.0139</w:t>
            </w:r>
          </w:p>
        </w:tc>
        <w:tc>
          <w:tcPr>
            <w:tcW w:w="3378" w:type="dxa"/>
            <w:tcBorders>
              <w:top w:val="nil"/>
              <w:left w:val="nil"/>
              <w:bottom w:val="single" w:sz="4" w:space="0" w:color="auto"/>
              <w:right w:val="single" w:sz="4" w:space="0" w:color="auto"/>
            </w:tcBorders>
            <w:vAlign w:val="center"/>
            <w:hideMark/>
          </w:tcPr>
          <w:p w14:paraId="625C1144" w14:textId="77777777" w:rsidR="0091386A" w:rsidRPr="00CC7EE9" w:rsidRDefault="0091386A" w:rsidP="004D3462">
            <w:pPr>
              <w:spacing w:before="30" w:after="30" w:line="280" w:lineRule="exact"/>
              <w:jc w:val="both"/>
              <w:rPr>
                <w:spacing w:val="-8"/>
                <w:sz w:val="22"/>
                <w:szCs w:val="22"/>
                <w:lang w:eastAsia="ko-KR"/>
              </w:rPr>
            </w:pPr>
            <w:r w:rsidRPr="00CC7EE9">
              <w:rPr>
                <w:spacing w:val="-8"/>
                <w:sz w:val="22"/>
                <w:szCs w:val="22"/>
                <w:lang w:eastAsia="ko-KR"/>
              </w:rPr>
              <w:t>Nội soi trực tràng ống cứng có sinh thiết</w:t>
            </w:r>
          </w:p>
        </w:tc>
        <w:tc>
          <w:tcPr>
            <w:tcW w:w="3827" w:type="dxa"/>
            <w:tcBorders>
              <w:top w:val="nil"/>
              <w:left w:val="nil"/>
              <w:bottom w:val="single" w:sz="4" w:space="0" w:color="auto"/>
              <w:right w:val="single" w:sz="4" w:space="0" w:color="auto"/>
            </w:tcBorders>
            <w:vAlign w:val="center"/>
            <w:hideMark/>
          </w:tcPr>
          <w:p w14:paraId="010F48DB"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trực tràng ống cứng có sinh thiết</w:t>
            </w:r>
          </w:p>
        </w:tc>
        <w:tc>
          <w:tcPr>
            <w:tcW w:w="1334" w:type="dxa"/>
            <w:tcBorders>
              <w:top w:val="nil"/>
              <w:left w:val="nil"/>
              <w:bottom w:val="single" w:sz="4" w:space="0" w:color="auto"/>
              <w:right w:val="single" w:sz="4" w:space="0" w:color="auto"/>
            </w:tcBorders>
            <w:vAlign w:val="center"/>
            <w:hideMark/>
          </w:tcPr>
          <w:p w14:paraId="426AA34B"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215,200 </w:t>
            </w:r>
          </w:p>
        </w:tc>
        <w:tc>
          <w:tcPr>
            <w:tcW w:w="2669" w:type="dxa"/>
            <w:tcBorders>
              <w:top w:val="nil"/>
              <w:left w:val="nil"/>
              <w:bottom w:val="single" w:sz="4" w:space="0" w:color="auto"/>
              <w:right w:val="single" w:sz="4" w:space="0" w:color="auto"/>
            </w:tcBorders>
            <w:vAlign w:val="center"/>
            <w:hideMark/>
          </w:tcPr>
          <w:p w14:paraId="100754C2"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50D5AD80" w14:textId="77777777" w:rsidTr="00605F29">
        <w:tc>
          <w:tcPr>
            <w:tcW w:w="851" w:type="dxa"/>
            <w:tcBorders>
              <w:top w:val="nil"/>
              <w:left w:val="single" w:sz="4" w:space="0" w:color="auto"/>
              <w:bottom w:val="single" w:sz="4" w:space="0" w:color="auto"/>
              <w:right w:val="single" w:sz="4" w:space="0" w:color="auto"/>
            </w:tcBorders>
            <w:vAlign w:val="center"/>
            <w:hideMark/>
          </w:tcPr>
          <w:p w14:paraId="58D3B6A1"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1261</w:t>
            </w:r>
          </w:p>
        </w:tc>
        <w:tc>
          <w:tcPr>
            <w:tcW w:w="1725" w:type="dxa"/>
            <w:tcBorders>
              <w:top w:val="nil"/>
              <w:left w:val="nil"/>
              <w:bottom w:val="single" w:sz="4" w:space="0" w:color="auto"/>
              <w:right w:val="single" w:sz="4" w:space="0" w:color="auto"/>
            </w:tcBorders>
            <w:vAlign w:val="center"/>
            <w:hideMark/>
          </w:tcPr>
          <w:p w14:paraId="4D121D59"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02.0256.0139</w:t>
            </w:r>
          </w:p>
        </w:tc>
        <w:tc>
          <w:tcPr>
            <w:tcW w:w="3378" w:type="dxa"/>
            <w:tcBorders>
              <w:top w:val="nil"/>
              <w:left w:val="nil"/>
              <w:bottom w:val="single" w:sz="4" w:space="0" w:color="auto"/>
              <w:right w:val="single" w:sz="4" w:space="0" w:color="auto"/>
            </w:tcBorders>
            <w:vAlign w:val="center"/>
            <w:hideMark/>
          </w:tcPr>
          <w:p w14:paraId="4AFCB786"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trực tràng ống mềm</w:t>
            </w:r>
          </w:p>
        </w:tc>
        <w:tc>
          <w:tcPr>
            <w:tcW w:w="3827" w:type="dxa"/>
            <w:tcBorders>
              <w:top w:val="nil"/>
              <w:left w:val="nil"/>
              <w:bottom w:val="single" w:sz="4" w:space="0" w:color="auto"/>
              <w:right w:val="single" w:sz="4" w:space="0" w:color="auto"/>
            </w:tcBorders>
            <w:vAlign w:val="center"/>
            <w:hideMark/>
          </w:tcPr>
          <w:p w14:paraId="5C196180"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trực tràng ống mềm</w:t>
            </w:r>
          </w:p>
        </w:tc>
        <w:tc>
          <w:tcPr>
            <w:tcW w:w="1334" w:type="dxa"/>
            <w:tcBorders>
              <w:top w:val="nil"/>
              <w:left w:val="nil"/>
              <w:bottom w:val="single" w:sz="4" w:space="0" w:color="auto"/>
              <w:right w:val="single" w:sz="4" w:space="0" w:color="auto"/>
            </w:tcBorders>
            <w:vAlign w:val="center"/>
            <w:hideMark/>
          </w:tcPr>
          <w:p w14:paraId="54BE52D3"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215,200 </w:t>
            </w:r>
          </w:p>
        </w:tc>
        <w:tc>
          <w:tcPr>
            <w:tcW w:w="2669" w:type="dxa"/>
            <w:tcBorders>
              <w:top w:val="nil"/>
              <w:left w:val="nil"/>
              <w:bottom w:val="single" w:sz="4" w:space="0" w:color="auto"/>
              <w:right w:val="single" w:sz="4" w:space="0" w:color="auto"/>
            </w:tcBorders>
            <w:vAlign w:val="center"/>
            <w:hideMark/>
          </w:tcPr>
          <w:p w14:paraId="247C5500"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19BA9DBC" w14:textId="77777777" w:rsidTr="00605F29">
        <w:tc>
          <w:tcPr>
            <w:tcW w:w="851" w:type="dxa"/>
            <w:tcBorders>
              <w:top w:val="nil"/>
              <w:left w:val="single" w:sz="4" w:space="0" w:color="auto"/>
              <w:bottom w:val="single" w:sz="4" w:space="0" w:color="auto"/>
              <w:right w:val="single" w:sz="4" w:space="0" w:color="auto"/>
            </w:tcBorders>
            <w:vAlign w:val="center"/>
            <w:hideMark/>
          </w:tcPr>
          <w:p w14:paraId="306DF2CC"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1262</w:t>
            </w:r>
          </w:p>
        </w:tc>
        <w:tc>
          <w:tcPr>
            <w:tcW w:w="1725" w:type="dxa"/>
            <w:tcBorders>
              <w:top w:val="nil"/>
              <w:left w:val="nil"/>
              <w:bottom w:val="single" w:sz="4" w:space="0" w:color="auto"/>
              <w:right w:val="single" w:sz="4" w:space="0" w:color="auto"/>
            </w:tcBorders>
            <w:vAlign w:val="center"/>
            <w:hideMark/>
          </w:tcPr>
          <w:p w14:paraId="05085A26"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02.0257.0139</w:t>
            </w:r>
          </w:p>
        </w:tc>
        <w:tc>
          <w:tcPr>
            <w:tcW w:w="3378" w:type="dxa"/>
            <w:tcBorders>
              <w:top w:val="nil"/>
              <w:left w:val="nil"/>
              <w:bottom w:val="single" w:sz="4" w:space="0" w:color="auto"/>
              <w:right w:val="single" w:sz="4" w:space="0" w:color="auto"/>
            </w:tcBorders>
            <w:vAlign w:val="center"/>
            <w:hideMark/>
          </w:tcPr>
          <w:p w14:paraId="2C7715B5"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trực tràng ống mềm cấp cứu</w:t>
            </w:r>
          </w:p>
        </w:tc>
        <w:tc>
          <w:tcPr>
            <w:tcW w:w="3827" w:type="dxa"/>
            <w:tcBorders>
              <w:top w:val="nil"/>
              <w:left w:val="nil"/>
              <w:bottom w:val="single" w:sz="4" w:space="0" w:color="auto"/>
              <w:right w:val="single" w:sz="4" w:space="0" w:color="auto"/>
            </w:tcBorders>
            <w:vAlign w:val="center"/>
            <w:hideMark/>
          </w:tcPr>
          <w:p w14:paraId="6F88998B"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trực tràng ống mềm cấp cứu</w:t>
            </w:r>
          </w:p>
        </w:tc>
        <w:tc>
          <w:tcPr>
            <w:tcW w:w="1334" w:type="dxa"/>
            <w:tcBorders>
              <w:top w:val="nil"/>
              <w:left w:val="nil"/>
              <w:bottom w:val="single" w:sz="4" w:space="0" w:color="auto"/>
              <w:right w:val="single" w:sz="4" w:space="0" w:color="auto"/>
            </w:tcBorders>
            <w:vAlign w:val="center"/>
            <w:hideMark/>
          </w:tcPr>
          <w:p w14:paraId="66774CB3"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215,200 </w:t>
            </w:r>
          </w:p>
        </w:tc>
        <w:tc>
          <w:tcPr>
            <w:tcW w:w="2669" w:type="dxa"/>
            <w:tcBorders>
              <w:top w:val="nil"/>
              <w:left w:val="nil"/>
              <w:bottom w:val="single" w:sz="4" w:space="0" w:color="auto"/>
              <w:right w:val="single" w:sz="4" w:space="0" w:color="auto"/>
            </w:tcBorders>
            <w:vAlign w:val="center"/>
            <w:hideMark/>
          </w:tcPr>
          <w:p w14:paraId="09C65BC0"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13DA1D19" w14:textId="77777777" w:rsidTr="00605F29">
        <w:tc>
          <w:tcPr>
            <w:tcW w:w="851" w:type="dxa"/>
            <w:tcBorders>
              <w:top w:val="nil"/>
              <w:left w:val="single" w:sz="4" w:space="0" w:color="auto"/>
              <w:bottom w:val="single" w:sz="4" w:space="0" w:color="auto"/>
              <w:right w:val="single" w:sz="4" w:space="0" w:color="auto"/>
            </w:tcBorders>
            <w:vAlign w:val="center"/>
            <w:hideMark/>
          </w:tcPr>
          <w:p w14:paraId="2741E5A1"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1263</w:t>
            </w:r>
          </w:p>
        </w:tc>
        <w:tc>
          <w:tcPr>
            <w:tcW w:w="1725" w:type="dxa"/>
            <w:tcBorders>
              <w:top w:val="nil"/>
              <w:left w:val="nil"/>
              <w:bottom w:val="single" w:sz="4" w:space="0" w:color="auto"/>
              <w:right w:val="single" w:sz="4" w:space="0" w:color="auto"/>
            </w:tcBorders>
            <w:vAlign w:val="center"/>
            <w:hideMark/>
          </w:tcPr>
          <w:p w14:paraId="26130B09"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02.0308.0139</w:t>
            </w:r>
          </w:p>
        </w:tc>
        <w:tc>
          <w:tcPr>
            <w:tcW w:w="3378" w:type="dxa"/>
            <w:tcBorders>
              <w:top w:val="nil"/>
              <w:left w:val="nil"/>
              <w:bottom w:val="single" w:sz="4" w:space="0" w:color="auto"/>
              <w:right w:val="single" w:sz="4" w:space="0" w:color="auto"/>
            </w:tcBorders>
            <w:vAlign w:val="center"/>
            <w:hideMark/>
          </w:tcPr>
          <w:p w14:paraId="439B1EED"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trực tràng ống mềm không sinh thiết</w:t>
            </w:r>
          </w:p>
        </w:tc>
        <w:tc>
          <w:tcPr>
            <w:tcW w:w="3827" w:type="dxa"/>
            <w:tcBorders>
              <w:top w:val="nil"/>
              <w:left w:val="nil"/>
              <w:bottom w:val="single" w:sz="4" w:space="0" w:color="auto"/>
              <w:right w:val="single" w:sz="4" w:space="0" w:color="auto"/>
            </w:tcBorders>
            <w:vAlign w:val="center"/>
            <w:hideMark/>
          </w:tcPr>
          <w:p w14:paraId="30FE4EF4" w14:textId="77777777" w:rsidR="0091386A" w:rsidRPr="00CC7EE9" w:rsidRDefault="0091386A" w:rsidP="004D3462">
            <w:pPr>
              <w:spacing w:before="30" w:after="30" w:line="280" w:lineRule="exact"/>
              <w:jc w:val="both"/>
              <w:rPr>
                <w:spacing w:val="-6"/>
                <w:sz w:val="22"/>
                <w:szCs w:val="22"/>
                <w:lang w:eastAsia="ko-KR"/>
              </w:rPr>
            </w:pPr>
            <w:r w:rsidRPr="00CC7EE9">
              <w:rPr>
                <w:spacing w:val="-6"/>
                <w:sz w:val="22"/>
                <w:szCs w:val="22"/>
                <w:lang w:eastAsia="ko-KR"/>
              </w:rPr>
              <w:t>Nội soi trực tràng ống mềm không sinh thiết</w:t>
            </w:r>
          </w:p>
        </w:tc>
        <w:tc>
          <w:tcPr>
            <w:tcW w:w="1334" w:type="dxa"/>
            <w:tcBorders>
              <w:top w:val="nil"/>
              <w:left w:val="nil"/>
              <w:bottom w:val="single" w:sz="4" w:space="0" w:color="auto"/>
              <w:right w:val="single" w:sz="4" w:space="0" w:color="auto"/>
            </w:tcBorders>
            <w:vAlign w:val="center"/>
            <w:hideMark/>
          </w:tcPr>
          <w:p w14:paraId="2727ACDA"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215,200 </w:t>
            </w:r>
          </w:p>
        </w:tc>
        <w:tc>
          <w:tcPr>
            <w:tcW w:w="2669" w:type="dxa"/>
            <w:tcBorders>
              <w:top w:val="nil"/>
              <w:left w:val="nil"/>
              <w:bottom w:val="single" w:sz="4" w:space="0" w:color="auto"/>
              <w:right w:val="single" w:sz="4" w:space="0" w:color="auto"/>
            </w:tcBorders>
            <w:vAlign w:val="center"/>
            <w:hideMark/>
          </w:tcPr>
          <w:p w14:paraId="381EE23D"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38661441" w14:textId="77777777" w:rsidTr="00605F29">
        <w:tc>
          <w:tcPr>
            <w:tcW w:w="851" w:type="dxa"/>
            <w:tcBorders>
              <w:top w:val="nil"/>
              <w:left w:val="single" w:sz="4" w:space="0" w:color="auto"/>
              <w:bottom w:val="single" w:sz="4" w:space="0" w:color="auto"/>
              <w:right w:val="single" w:sz="4" w:space="0" w:color="auto"/>
            </w:tcBorders>
            <w:vAlign w:val="center"/>
            <w:hideMark/>
          </w:tcPr>
          <w:p w14:paraId="319B00E1"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1264</w:t>
            </w:r>
          </w:p>
        </w:tc>
        <w:tc>
          <w:tcPr>
            <w:tcW w:w="1725" w:type="dxa"/>
            <w:tcBorders>
              <w:top w:val="nil"/>
              <w:left w:val="nil"/>
              <w:bottom w:val="single" w:sz="4" w:space="0" w:color="auto"/>
              <w:right w:val="single" w:sz="4" w:space="0" w:color="auto"/>
            </w:tcBorders>
            <w:vAlign w:val="center"/>
            <w:hideMark/>
          </w:tcPr>
          <w:p w14:paraId="227D8571"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03.0162.0139</w:t>
            </w:r>
          </w:p>
        </w:tc>
        <w:tc>
          <w:tcPr>
            <w:tcW w:w="3378" w:type="dxa"/>
            <w:tcBorders>
              <w:top w:val="nil"/>
              <w:left w:val="nil"/>
              <w:bottom w:val="single" w:sz="4" w:space="0" w:color="auto"/>
              <w:right w:val="single" w:sz="4" w:space="0" w:color="auto"/>
            </w:tcBorders>
            <w:vAlign w:val="center"/>
            <w:hideMark/>
          </w:tcPr>
          <w:p w14:paraId="44750163"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trực tràng cấp cứu</w:t>
            </w:r>
          </w:p>
        </w:tc>
        <w:tc>
          <w:tcPr>
            <w:tcW w:w="3827" w:type="dxa"/>
            <w:tcBorders>
              <w:top w:val="nil"/>
              <w:left w:val="nil"/>
              <w:bottom w:val="single" w:sz="4" w:space="0" w:color="auto"/>
              <w:right w:val="single" w:sz="4" w:space="0" w:color="auto"/>
            </w:tcBorders>
            <w:vAlign w:val="center"/>
            <w:hideMark/>
          </w:tcPr>
          <w:p w14:paraId="57C31BCA"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trực tràng cấp cứu</w:t>
            </w:r>
          </w:p>
        </w:tc>
        <w:tc>
          <w:tcPr>
            <w:tcW w:w="1334" w:type="dxa"/>
            <w:tcBorders>
              <w:top w:val="nil"/>
              <w:left w:val="nil"/>
              <w:bottom w:val="single" w:sz="4" w:space="0" w:color="auto"/>
              <w:right w:val="single" w:sz="4" w:space="0" w:color="auto"/>
            </w:tcBorders>
            <w:vAlign w:val="center"/>
            <w:hideMark/>
          </w:tcPr>
          <w:p w14:paraId="730DF2A4"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215,200 </w:t>
            </w:r>
          </w:p>
        </w:tc>
        <w:tc>
          <w:tcPr>
            <w:tcW w:w="2669" w:type="dxa"/>
            <w:tcBorders>
              <w:top w:val="nil"/>
              <w:left w:val="nil"/>
              <w:bottom w:val="single" w:sz="4" w:space="0" w:color="auto"/>
              <w:right w:val="single" w:sz="4" w:space="0" w:color="auto"/>
            </w:tcBorders>
            <w:vAlign w:val="center"/>
            <w:hideMark/>
          </w:tcPr>
          <w:p w14:paraId="79226ABF"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435D0BA2" w14:textId="77777777" w:rsidTr="00605F29">
        <w:tc>
          <w:tcPr>
            <w:tcW w:w="851" w:type="dxa"/>
            <w:tcBorders>
              <w:top w:val="nil"/>
              <w:left w:val="single" w:sz="4" w:space="0" w:color="auto"/>
              <w:bottom w:val="single" w:sz="4" w:space="0" w:color="auto"/>
              <w:right w:val="single" w:sz="4" w:space="0" w:color="auto"/>
            </w:tcBorders>
            <w:vAlign w:val="center"/>
            <w:hideMark/>
          </w:tcPr>
          <w:p w14:paraId="3F23C69F"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1265</w:t>
            </w:r>
          </w:p>
        </w:tc>
        <w:tc>
          <w:tcPr>
            <w:tcW w:w="1725" w:type="dxa"/>
            <w:tcBorders>
              <w:top w:val="nil"/>
              <w:left w:val="nil"/>
              <w:bottom w:val="single" w:sz="4" w:space="0" w:color="auto"/>
              <w:right w:val="single" w:sz="4" w:space="0" w:color="auto"/>
            </w:tcBorders>
            <w:vAlign w:val="center"/>
            <w:hideMark/>
          </w:tcPr>
          <w:p w14:paraId="5A87A6C4"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03.1071.0139</w:t>
            </w:r>
          </w:p>
        </w:tc>
        <w:tc>
          <w:tcPr>
            <w:tcW w:w="3378" w:type="dxa"/>
            <w:tcBorders>
              <w:top w:val="nil"/>
              <w:left w:val="nil"/>
              <w:bottom w:val="single" w:sz="4" w:space="0" w:color="auto"/>
              <w:right w:val="single" w:sz="4" w:space="0" w:color="auto"/>
            </w:tcBorders>
            <w:vAlign w:val="center"/>
            <w:hideMark/>
          </w:tcPr>
          <w:p w14:paraId="2115815A"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Soi trực tràng</w:t>
            </w:r>
          </w:p>
        </w:tc>
        <w:tc>
          <w:tcPr>
            <w:tcW w:w="3827" w:type="dxa"/>
            <w:tcBorders>
              <w:top w:val="nil"/>
              <w:left w:val="nil"/>
              <w:bottom w:val="single" w:sz="4" w:space="0" w:color="auto"/>
              <w:right w:val="single" w:sz="4" w:space="0" w:color="auto"/>
            </w:tcBorders>
            <w:vAlign w:val="center"/>
            <w:hideMark/>
          </w:tcPr>
          <w:p w14:paraId="51100C7F"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Soi trực tràng</w:t>
            </w:r>
          </w:p>
        </w:tc>
        <w:tc>
          <w:tcPr>
            <w:tcW w:w="1334" w:type="dxa"/>
            <w:tcBorders>
              <w:top w:val="nil"/>
              <w:left w:val="nil"/>
              <w:bottom w:val="single" w:sz="4" w:space="0" w:color="auto"/>
              <w:right w:val="single" w:sz="4" w:space="0" w:color="auto"/>
            </w:tcBorders>
            <w:vAlign w:val="center"/>
            <w:hideMark/>
          </w:tcPr>
          <w:p w14:paraId="6FBC43D1"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215,200 </w:t>
            </w:r>
          </w:p>
        </w:tc>
        <w:tc>
          <w:tcPr>
            <w:tcW w:w="2669" w:type="dxa"/>
            <w:tcBorders>
              <w:top w:val="nil"/>
              <w:left w:val="nil"/>
              <w:bottom w:val="single" w:sz="4" w:space="0" w:color="auto"/>
              <w:right w:val="single" w:sz="4" w:space="0" w:color="auto"/>
            </w:tcBorders>
            <w:vAlign w:val="center"/>
            <w:hideMark/>
          </w:tcPr>
          <w:p w14:paraId="2482A768"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 </w:t>
            </w:r>
          </w:p>
        </w:tc>
      </w:tr>
      <w:tr w:rsidR="0091386A" w:rsidRPr="00CC7EE9" w14:paraId="3E111492" w14:textId="77777777" w:rsidTr="00605F29">
        <w:tc>
          <w:tcPr>
            <w:tcW w:w="851" w:type="dxa"/>
            <w:tcBorders>
              <w:top w:val="nil"/>
              <w:left w:val="single" w:sz="4" w:space="0" w:color="auto"/>
              <w:bottom w:val="single" w:sz="4" w:space="0" w:color="auto"/>
              <w:right w:val="single" w:sz="4" w:space="0" w:color="auto"/>
            </w:tcBorders>
            <w:vAlign w:val="center"/>
            <w:hideMark/>
          </w:tcPr>
          <w:p w14:paraId="6394314C"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1266</w:t>
            </w:r>
          </w:p>
        </w:tc>
        <w:tc>
          <w:tcPr>
            <w:tcW w:w="1725" w:type="dxa"/>
            <w:tcBorders>
              <w:top w:val="nil"/>
              <w:left w:val="nil"/>
              <w:bottom w:val="single" w:sz="4" w:space="0" w:color="auto"/>
              <w:right w:val="single" w:sz="4" w:space="0" w:color="auto"/>
            </w:tcBorders>
            <w:vAlign w:val="center"/>
            <w:hideMark/>
          </w:tcPr>
          <w:p w14:paraId="47341C95" w14:textId="77777777" w:rsidR="0091386A" w:rsidRPr="00CC7EE9" w:rsidRDefault="0091386A" w:rsidP="004D3462">
            <w:pPr>
              <w:spacing w:before="30" w:after="30" w:line="280" w:lineRule="exact"/>
              <w:jc w:val="center"/>
              <w:rPr>
                <w:sz w:val="22"/>
                <w:szCs w:val="22"/>
                <w:lang w:eastAsia="ko-KR"/>
              </w:rPr>
            </w:pPr>
            <w:r w:rsidRPr="00CC7EE9">
              <w:rPr>
                <w:sz w:val="22"/>
                <w:szCs w:val="22"/>
                <w:lang w:eastAsia="ko-KR"/>
              </w:rPr>
              <w:t>01.0351.0140</w:t>
            </w:r>
          </w:p>
        </w:tc>
        <w:tc>
          <w:tcPr>
            <w:tcW w:w="3378" w:type="dxa"/>
            <w:tcBorders>
              <w:top w:val="nil"/>
              <w:left w:val="nil"/>
              <w:bottom w:val="single" w:sz="4" w:space="0" w:color="auto"/>
              <w:right w:val="single" w:sz="4" w:space="0" w:color="auto"/>
            </w:tcBorders>
            <w:vAlign w:val="center"/>
            <w:hideMark/>
          </w:tcPr>
          <w:p w14:paraId="35395027"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dạ dày - tá tràng điều trị chảy máu do ổ loét bằng tiêm xơ tại đơn vị hồi sức tích cực</w:t>
            </w:r>
          </w:p>
        </w:tc>
        <w:tc>
          <w:tcPr>
            <w:tcW w:w="3827" w:type="dxa"/>
            <w:tcBorders>
              <w:top w:val="nil"/>
              <w:left w:val="nil"/>
              <w:bottom w:val="single" w:sz="4" w:space="0" w:color="auto"/>
              <w:right w:val="single" w:sz="4" w:space="0" w:color="auto"/>
            </w:tcBorders>
            <w:vAlign w:val="center"/>
            <w:hideMark/>
          </w:tcPr>
          <w:p w14:paraId="72C4C1B4" w14:textId="77777777" w:rsidR="0091386A" w:rsidRPr="00CC7EE9" w:rsidRDefault="0091386A" w:rsidP="004D3462">
            <w:pPr>
              <w:spacing w:before="30" w:after="30" w:line="280" w:lineRule="exact"/>
              <w:jc w:val="both"/>
              <w:rPr>
                <w:sz w:val="22"/>
                <w:szCs w:val="22"/>
                <w:lang w:eastAsia="ko-KR"/>
              </w:rPr>
            </w:pPr>
            <w:r w:rsidRPr="00CC7EE9">
              <w:rPr>
                <w:sz w:val="22"/>
                <w:szCs w:val="22"/>
                <w:lang w:eastAsia="ko-KR"/>
              </w:rPr>
              <w:t>Nội soi dạ dày - tá tràng điều trị chảy máu do ổ loét bằng tiêm xơ tại đơn vị hồi sức tích cực</w:t>
            </w:r>
          </w:p>
        </w:tc>
        <w:tc>
          <w:tcPr>
            <w:tcW w:w="1334" w:type="dxa"/>
            <w:tcBorders>
              <w:top w:val="nil"/>
              <w:left w:val="nil"/>
              <w:bottom w:val="single" w:sz="4" w:space="0" w:color="auto"/>
              <w:right w:val="single" w:sz="4" w:space="0" w:color="auto"/>
            </w:tcBorders>
            <w:vAlign w:val="center"/>
            <w:hideMark/>
          </w:tcPr>
          <w:p w14:paraId="014818EB" w14:textId="77777777" w:rsidR="0091386A" w:rsidRPr="00CC7EE9" w:rsidRDefault="0091386A" w:rsidP="004D3462">
            <w:pPr>
              <w:spacing w:before="30" w:after="30" w:line="28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45F0B308" w14:textId="77777777" w:rsidR="0091386A" w:rsidRPr="00CC7EE9" w:rsidRDefault="0091386A" w:rsidP="004D3462">
            <w:pPr>
              <w:spacing w:before="30" w:after="30" w:line="280" w:lineRule="exact"/>
              <w:jc w:val="both"/>
              <w:rPr>
                <w:spacing w:val="-6"/>
                <w:sz w:val="22"/>
                <w:szCs w:val="22"/>
                <w:lang w:eastAsia="ko-KR"/>
              </w:rPr>
            </w:pPr>
            <w:r w:rsidRPr="00CC7EE9">
              <w:rPr>
                <w:spacing w:val="-6"/>
                <w:sz w:val="22"/>
                <w:szCs w:val="22"/>
                <w:lang w:eastAsia="ko-KR"/>
              </w:rPr>
              <w:t xml:space="preserve">Chưa bao gồm thuốc cầm máu, dụng cụ cầm máu (clip, bộ thắt tĩnh mạch thực quản...) </w:t>
            </w:r>
          </w:p>
        </w:tc>
      </w:tr>
      <w:tr w:rsidR="0091386A" w:rsidRPr="00CC7EE9" w14:paraId="760202DB" w14:textId="77777777" w:rsidTr="00605F29">
        <w:tc>
          <w:tcPr>
            <w:tcW w:w="851" w:type="dxa"/>
            <w:tcBorders>
              <w:top w:val="nil"/>
              <w:left w:val="single" w:sz="4" w:space="0" w:color="auto"/>
              <w:bottom w:val="single" w:sz="4" w:space="0" w:color="auto"/>
              <w:right w:val="single" w:sz="4" w:space="0" w:color="auto"/>
            </w:tcBorders>
            <w:vAlign w:val="center"/>
            <w:hideMark/>
          </w:tcPr>
          <w:p w14:paraId="304F021A"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1267</w:t>
            </w:r>
          </w:p>
        </w:tc>
        <w:tc>
          <w:tcPr>
            <w:tcW w:w="1725" w:type="dxa"/>
            <w:tcBorders>
              <w:top w:val="nil"/>
              <w:left w:val="nil"/>
              <w:bottom w:val="single" w:sz="4" w:space="0" w:color="auto"/>
              <w:right w:val="single" w:sz="4" w:space="0" w:color="auto"/>
            </w:tcBorders>
            <w:vAlign w:val="center"/>
            <w:hideMark/>
          </w:tcPr>
          <w:p w14:paraId="621069D9"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01.0232.0140</w:t>
            </w:r>
          </w:p>
        </w:tc>
        <w:tc>
          <w:tcPr>
            <w:tcW w:w="3378" w:type="dxa"/>
            <w:tcBorders>
              <w:top w:val="nil"/>
              <w:left w:val="nil"/>
              <w:bottom w:val="single" w:sz="4" w:space="0" w:color="auto"/>
              <w:right w:val="single" w:sz="4" w:space="0" w:color="auto"/>
            </w:tcBorders>
            <w:vAlign w:val="center"/>
            <w:hideMark/>
          </w:tcPr>
          <w:p w14:paraId="2AB991D6"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dạ dày thực quản cấp cứu chẩn đoán và cầm máu</w:t>
            </w:r>
          </w:p>
        </w:tc>
        <w:tc>
          <w:tcPr>
            <w:tcW w:w="3827" w:type="dxa"/>
            <w:tcBorders>
              <w:top w:val="nil"/>
              <w:left w:val="nil"/>
              <w:bottom w:val="single" w:sz="4" w:space="0" w:color="auto"/>
              <w:right w:val="single" w:sz="4" w:space="0" w:color="auto"/>
            </w:tcBorders>
            <w:vAlign w:val="center"/>
            <w:hideMark/>
          </w:tcPr>
          <w:p w14:paraId="2C1C76B7"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dạ dày thực quản cấp cứu chẩn đoán và cầm máu</w:t>
            </w:r>
          </w:p>
        </w:tc>
        <w:tc>
          <w:tcPr>
            <w:tcW w:w="1334" w:type="dxa"/>
            <w:tcBorders>
              <w:top w:val="nil"/>
              <w:left w:val="nil"/>
              <w:bottom w:val="single" w:sz="4" w:space="0" w:color="auto"/>
              <w:right w:val="single" w:sz="4" w:space="0" w:color="auto"/>
            </w:tcBorders>
            <w:vAlign w:val="center"/>
            <w:hideMark/>
          </w:tcPr>
          <w:p w14:paraId="5B031841"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20C66449" w14:textId="77777777" w:rsidR="0091386A" w:rsidRPr="00CC7EE9" w:rsidRDefault="0091386A" w:rsidP="004D3462">
            <w:pPr>
              <w:spacing w:before="30" w:after="30" w:line="250" w:lineRule="exact"/>
              <w:jc w:val="both"/>
              <w:rPr>
                <w:spacing w:val="-6"/>
                <w:sz w:val="22"/>
                <w:szCs w:val="22"/>
                <w:lang w:eastAsia="ko-KR"/>
              </w:rPr>
            </w:pPr>
            <w:r w:rsidRPr="00CC7EE9">
              <w:rPr>
                <w:spacing w:val="-6"/>
                <w:sz w:val="22"/>
                <w:szCs w:val="22"/>
                <w:lang w:eastAsia="ko-KR"/>
              </w:rPr>
              <w:t xml:space="preserve">Chưa bao gồm thuốc cầm máu, dụng cụ cầm máu (clip, bộ thắt tĩnh mạch thực quản...) </w:t>
            </w:r>
          </w:p>
        </w:tc>
      </w:tr>
      <w:tr w:rsidR="0091386A" w:rsidRPr="00CC7EE9" w14:paraId="46686B15" w14:textId="77777777" w:rsidTr="00605F29">
        <w:tc>
          <w:tcPr>
            <w:tcW w:w="851" w:type="dxa"/>
            <w:tcBorders>
              <w:top w:val="nil"/>
              <w:left w:val="single" w:sz="4" w:space="0" w:color="auto"/>
              <w:bottom w:val="single" w:sz="4" w:space="0" w:color="auto"/>
              <w:right w:val="single" w:sz="4" w:space="0" w:color="auto"/>
            </w:tcBorders>
            <w:vAlign w:val="center"/>
            <w:hideMark/>
          </w:tcPr>
          <w:p w14:paraId="4634908E"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1268</w:t>
            </w:r>
          </w:p>
        </w:tc>
        <w:tc>
          <w:tcPr>
            <w:tcW w:w="1725" w:type="dxa"/>
            <w:tcBorders>
              <w:top w:val="nil"/>
              <w:left w:val="nil"/>
              <w:bottom w:val="single" w:sz="4" w:space="0" w:color="auto"/>
              <w:right w:val="single" w:sz="4" w:space="0" w:color="auto"/>
            </w:tcBorders>
            <w:vAlign w:val="center"/>
            <w:hideMark/>
          </w:tcPr>
          <w:p w14:paraId="699A814F"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01.0353.0140</w:t>
            </w:r>
          </w:p>
        </w:tc>
        <w:tc>
          <w:tcPr>
            <w:tcW w:w="3378" w:type="dxa"/>
            <w:tcBorders>
              <w:top w:val="nil"/>
              <w:left w:val="nil"/>
              <w:bottom w:val="single" w:sz="4" w:space="0" w:color="auto"/>
              <w:right w:val="single" w:sz="4" w:space="0" w:color="auto"/>
            </w:tcBorders>
            <w:vAlign w:val="center"/>
            <w:hideMark/>
          </w:tcPr>
          <w:p w14:paraId="675F98DA"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thực quản - dạ dày - tá tràng cầm máu bằng kẹp clip đơn vị hồi sức cấp cứu và chống độc</w:t>
            </w:r>
          </w:p>
        </w:tc>
        <w:tc>
          <w:tcPr>
            <w:tcW w:w="3827" w:type="dxa"/>
            <w:tcBorders>
              <w:top w:val="nil"/>
              <w:left w:val="nil"/>
              <w:bottom w:val="single" w:sz="4" w:space="0" w:color="auto"/>
              <w:right w:val="single" w:sz="4" w:space="0" w:color="auto"/>
            </w:tcBorders>
            <w:vAlign w:val="center"/>
            <w:hideMark/>
          </w:tcPr>
          <w:p w14:paraId="5977C546"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thực quản - dạ dày - tá tràng cầm máu bằng kẹp clip đơn vị hồi sức cấp cứu và chống độc</w:t>
            </w:r>
          </w:p>
        </w:tc>
        <w:tc>
          <w:tcPr>
            <w:tcW w:w="1334" w:type="dxa"/>
            <w:tcBorders>
              <w:top w:val="nil"/>
              <w:left w:val="nil"/>
              <w:bottom w:val="single" w:sz="4" w:space="0" w:color="auto"/>
              <w:right w:val="single" w:sz="4" w:space="0" w:color="auto"/>
            </w:tcBorders>
            <w:vAlign w:val="center"/>
            <w:hideMark/>
          </w:tcPr>
          <w:p w14:paraId="62D805B7"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14601DEB"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11F3505F" w14:textId="77777777" w:rsidTr="00605F29">
        <w:tc>
          <w:tcPr>
            <w:tcW w:w="851" w:type="dxa"/>
            <w:tcBorders>
              <w:top w:val="nil"/>
              <w:left w:val="single" w:sz="4" w:space="0" w:color="auto"/>
              <w:bottom w:val="single" w:sz="4" w:space="0" w:color="auto"/>
              <w:right w:val="single" w:sz="4" w:space="0" w:color="auto"/>
            </w:tcBorders>
            <w:vAlign w:val="center"/>
            <w:hideMark/>
          </w:tcPr>
          <w:p w14:paraId="2EE0CCA3"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1269</w:t>
            </w:r>
          </w:p>
        </w:tc>
        <w:tc>
          <w:tcPr>
            <w:tcW w:w="1725" w:type="dxa"/>
            <w:tcBorders>
              <w:top w:val="nil"/>
              <w:left w:val="nil"/>
              <w:bottom w:val="single" w:sz="4" w:space="0" w:color="auto"/>
              <w:right w:val="single" w:sz="4" w:space="0" w:color="auto"/>
            </w:tcBorders>
            <w:vAlign w:val="center"/>
            <w:hideMark/>
          </w:tcPr>
          <w:p w14:paraId="0117520D"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01.0352.0140</w:t>
            </w:r>
          </w:p>
        </w:tc>
        <w:tc>
          <w:tcPr>
            <w:tcW w:w="3378" w:type="dxa"/>
            <w:tcBorders>
              <w:top w:val="nil"/>
              <w:left w:val="nil"/>
              <w:bottom w:val="single" w:sz="4" w:space="0" w:color="auto"/>
              <w:right w:val="single" w:sz="4" w:space="0" w:color="auto"/>
            </w:tcBorders>
            <w:vAlign w:val="center"/>
            <w:hideMark/>
          </w:tcPr>
          <w:p w14:paraId="76B35F1D"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tiêu hóa cầm máu cấp cứu bằng vòng cao su tại đơn vị hồi sức tích cực</w:t>
            </w:r>
          </w:p>
        </w:tc>
        <w:tc>
          <w:tcPr>
            <w:tcW w:w="3827" w:type="dxa"/>
            <w:tcBorders>
              <w:top w:val="nil"/>
              <w:left w:val="nil"/>
              <w:bottom w:val="single" w:sz="4" w:space="0" w:color="auto"/>
              <w:right w:val="single" w:sz="4" w:space="0" w:color="auto"/>
            </w:tcBorders>
            <w:vAlign w:val="center"/>
            <w:hideMark/>
          </w:tcPr>
          <w:p w14:paraId="5A54C3AF"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tiêu hóa cầm máu cấp cứu bằng vòng cao su tại đơn vị hồi sức tích cực</w:t>
            </w:r>
          </w:p>
        </w:tc>
        <w:tc>
          <w:tcPr>
            <w:tcW w:w="1334" w:type="dxa"/>
            <w:tcBorders>
              <w:top w:val="nil"/>
              <w:left w:val="nil"/>
              <w:bottom w:val="single" w:sz="4" w:space="0" w:color="auto"/>
              <w:right w:val="single" w:sz="4" w:space="0" w:color="auto"/>
            </w:tcBorders>
            <w:vAlign w:val="center"/>
            <w:hideMark/>
          </w:tcPr>
          <w:p w14:paraId="00E40864"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47228273"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037DF01B" w14:textId="77777777" w:rsidTr="00605F29">
        <w:tc>
          <w:tcPr>
            <w:tcW w:w="851" w:type="dxa"/>
            <w:tcBorders>
              <w:top w:val="nil"/>
              <w:left w:val="single" w:sz="4" w:space="0" w:color="auto"/>
              <w:bottom w:val="single" w:sz="4" w:space="0" w:color="auto"/>
              <w:right w:val="single" w:sz="4" w:space="0" w:color="auto"/>
            </w:tcBorders>
            <w:vAlign w:val="center"/>
            <w:hideMark/>
          </w:tcPr>
          <w:p w14:paraId="3E5EFC3E"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1270</w:t>
            </w:r>
          </w:p>
        </w:tc>
        <w:tc>
          <w:tcPr>
            <w:tcW w:w="1725" w:type="dxa"/>
            <w:tcBorders>
              <w:top w:val="nil"/>
              <w:left w:val="nil"/>
              <w:bottom w:val="single" w:sz="4" w:space="0" w:color="auto"/>
              <w:right w:val="single" w:sz="4" w:space="0" w:color="auto"/>
            </w:tcBorders>
            <w:vAlign w:val="center"/>
            <w:hideMark/>
          </w:tcPr>
          <w:p w14:paraId="5CFFA50C"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02.0276.0140</w:t>
            </w:r>
          </w:p>
        </w:tc>
        <w:tc>
          <w:tcPr>
            <w:tcW w:w="3378" w:type="dxa"/>
            <w:tcBorders>
              <w:top w:val="nil"/>
              <w:left w:val="nil"/>
              <w:bottom w:val="single" w:sz="4" w:space="0" w:color="auto"/>
              <w:right w:val="single" w:sz="4" w:space="0" w:color="auto"/>
            </w:tcBorders>
            <w:vAlign w:val="center"/>
            <w:hideMark/>
          </w:tcPr>
          <w:p w14:paraId="566BA4FC"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cầm máu ống tiêu hóa bằng laser argon</w:t>
            </w:r>
          </w:p>
        </w:tc>
        <w:tc>
          <w:tcPr>
            <w:tcW w:w="3827" w:type="dxa"/>
            <w:tcBorders>
              <w:top w:val="nil"/>
              <w:left w:val="nil"/>
              <w:bottom w:val="single" w:sz="4" w:space="0" w:color="auto"/>
              <w:right w:val="single" w:sz="4" w:space="0" w:color="auto"/>
            </w:tcBorders>
            <w:vAlign w:val="center"/>
            <w:hideMark/>
          </w:tcPr>
          <w:p w14:paraId="7AA53966"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cầm máu ống tiêu hóa bằng laser argon</w:t>
            </w:r>
          </w:p>
        </w:tc>
        <w:tc>
          <w:tcPr>
            <w:tcW w:w="1334" w:type="dxa"/>
            <w:tcBorders>
              <w:top w:val="nil"/>
              <w:left w:val="nil"/>
              <w:bottom w:val="single" w:sz="4" w:space="0" w:color="auto"/>
              <w:right w:val="single" w:sz="4" w:space="0" w:color="auto"/>
            </w:tcBorders>
            <w:vAlign w:val="center"/>
            <w:hideMark/>
          </w:tcPr>
          <w:p w14:paraId="2F9806CD"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7649ACFA"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0AE09EE7" w14:textId="77777777" w:rsidTr="00605F29">
        <w:tc>
          <w:tcPr>
            <w:tcW w:w="851" w:type="dxa"/>
            <w:tcBorders>
              <w:top w:val="nil"/>
              <w:left w:val="single" w:sz="4" w:space="0" w:color="auto"/>
              <w:bottom w:val="single" w:sz="4" w:space="0" w:color="auto"/>
              <w:right w:val="single" w:sz="4" w:space="0" w:color="auto"/>
            </w:tcBorders>
            <w:vAlign w:val="center"/>
            <w:hideMark/>
          </w:tcPr>
          <w:p w14:paraId="1170E3E6"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1271</w:t>
            </w:r>
          </w:p>
        </w:tc>
        <w:tc>
          <w:tcPr>
            <w:tcW w:w="1725" w:type="dxa"/>
            <w:tcBorders>
              <w:top w:val="nil"/>
              <w:left w:val="nil"/>
              <w:bottom w:val="single" w:sz="4" w:space="0" w:color="auto"/>
              <w:right w:val="single" w:sz="4" w:space="0" w:color="auto"/>
            </w:tcBorders>
            <w:vAlign w:val="center"/>
            <w:hideMark/>
          </w:tcPr>
          <w:p w14:paraId="32E3A8DA"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02.0267.0140</w:t>
            </w:r>
          </w:p>
        </w:tc>
        <w:tc>
          <w:tcPr>
            <w:tcW w:w="3378" w:type="dxa"/>
            <w:tcBorders>
              <w:top w:val="nil"/>
              <w:left w:val="nil"/>
              <w:bottom w:val="single" w:sz="4" w:space="0" w:color="auto"/>
              <w:right w:val="single" w:sz="4" w:space="0" w:color="auto"/>
            </w:tcBorders>
            <w:vAlign w:val="center"/>
            <w:hideMark/>
          </w:tcPr>
          <w:p w14:paraId="62D172CF"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cắt gắp bã thức ăn dạ dày</w:t>
            </w:r>
          </w:p>
        </w:tc>
        <w:tc>
          <w:tcPr>
            <w:tcW w:w="3827" w:type="dxa"/>
            <w:tcBorders>
              <w:top w:val="nil"/>
              <w:left w:val="nil"/>
              <w:bottom w:val="single" w:sz="4" w:space="0" w:color="auto"/>
              <w:right w:val="single" w:sz="4" w:space="0" w:color="auto"/>
            </w:tcBorders>
            <w:vAlign w:val="center"/>
            <w:hideMark/>
          </w:tcPr>
          <w:p w14:paraId="182E5135" w14:textId="77777777" w:rsidR="0091386A" w:rsidRPr="00CC7EE9" w:rsidRDefault="0091386A" w:rsidP="004D3462">
            <w:pPr>
              <w:spacing w:before="30" w:after="30" w:line="250" w:lineRule="exact"/>
              <w:jc w:val="both"/>
              <w:rPr>
                <w:spacing w:val="-4"/>
                <w:sz w:val="22"/>
                <w:szCs w:val="22"/>
                <w:lang w:eastAsia="ko-KR"/>
              </w:rPr>
            </w:pPr>
            <w:r w:rsidRPr="00CC7EE9">
              <w:rPr>
                <w:spacing w:val="-4"/>
                <w:sz w:val="22"/>
                <w:szCs w:val="22"/>
                <w:lang w:eastAsia="ko-KR"/>
              </w:rPr>
              <w:t>Nội soi can thiệp - cắt gắp bã thức ăn dạ dày</w:t>
            </w:r>
          </w:p>
        </w:tc>
        <w:tc>
          <w:tcPr>
            <w:tcW w:w="1334" w:type="dxa"/>
            <w:tcBorders>
              <w:top w:val="nil"/>
              <w:left w:val="nil"/>
              <w:bottom w:val="single" w:sz="4" w:space="0" w:color="auto"/>
              <w:right w:val="single" w:sz="4" w:space="0" w:color="auto"/>
            </w:tcBorders>
            <w:vAlign w:val="center"/>
            <w:hideMark/>
          </w:tcPr>
          <w:p w14:paraId="43EE2835"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22895DCF" w14:textId="77777777" w:rsidR="0091386A" w:rsidRPr="00CC7EE9" w:rsidRDefault="0091386A" w:rsidP="004D3462">
            <w:pPr>
              <w:spacing w:before="30" w:after="30" w:line="250" w:lineRule="exact"/>
              <w:jc w:val="both"/>
              <w:rPr>
                <w:spacing w:val="-6"/>
                <w:sz w:val="22"/>
                <w:szCs w:val="22"/>
                <w:lang w:eastAsia="ko-KR"/>
              </w:rPr>
            </w:pPr>
            <w:r w:rsidRPr="00CC7EE9">
              <w:rPr>
                <w:spacing w:val="-6"/>
                <w:sz w:val="22"/>
                <w:szCs w:val="22"/>
                <w:lang w:eastAsia="ko-KR"/>
              </w:rPr>
              <w:t xml:space="preserve">Chưa bao gồm thuốc cầm máu, dụng cụ cầm máu (clip, bộ thắt tĩnh mạch thực quản...) </w:t>
            </w:r>
          </w:p>
        </w:tc>
      </w:tr>
      <w:tr w:rsidR="0091386A" w:rsidRPr="00CC7EE9" w14:paraId="5A070D7F" w14:textId="77777777" w:rsidTr="00605F29">
        <w:tc>
          <w:tcPr>
            <w:tcW w:w="851" w:type="dxa"/>
            <w:tcBorders>
              <w:top w:val="nil"/>
              <w:left w:val="single" w:sz="4" w:space="0" w:color="auto"/>
              <w:bottom w:val="single" w:sz="4" w:space="0" w:color="auto"/>
              <w:right w:val="single" w:sz="4" w:space="0" w:color="auto"/>
            </w:tcBorders>
            <w:vAlign w:val="center"/>
            <w:hideMark/>
          </w:tcPr>
          <w:p w14:paraId="663CA915"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1272</w:t>
            </w:r>
          </w:p>
        </w:tc>
        <w:tc>
          <w:tcPr>
            <w:tcW w:w="1725" w:type="dxa"/>
            <w:tcBorders>
              <w:top w:val="nil"/>
              <w:left w:val="nil"/>
              <w:bottom w:val="single" w:sz="4" w:space="0" w:color="auto"/>
              <w:right w:val="single" w:sz="4" w:space="0" w:color="auto"/>
            </w:tcBorders>
            <w:vAlign w:val="center"/>
            <w:hideMark/>
          </w:tcPr>
          <w:p w14:paraId="402F6811"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02.0500.0140</w:t>
            </w:r>
          </w:p>
        </w:tc>
        <w:tc>
          <w:tcPr>
            <w:tcW w:w="3378" w:type="dxa"/>
            <w:tcBorders>
              <w:top w:val="nil"/>
              <w:left w:val="nil"/>
              <w:bottom w:val="single" w:sz="4" w:space="0" w:color="auto"/>
              <w:right w:val="single" w:sz="4" w:space="0" w:color="auto"/>
            </w:tcBorders>
            <w:vAlign w:val="center"/>
            <w:hideMark/>
          </w:tcPr>
          <w:p w14:paraId="75B81B0E"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cắt tách dưới niêm mạc ống tiêu hóa điều trị ung thư sớm</w:t>
            </w:r>
          </w:p>
        </w:tc>
        <w:tc>
          <w:tcPr>
            <w:tcW w:w="3827" w:type="dxa"/>
            <w:tcBorders>
              <w:top w:val="nil"/>
              <w:left w:val="nil"/>
              <w:bottom w:val="single" w:sz="4" w:space="0" w:color="auto"/>
              <w:right w:val="single" w:sz="4" w:space="0" w:color="auto"/>
            </w:tcBorders>
            <w:vAlign w:val="center"/>
            <w:hideMark/>
          </w:tcPr>
          <w:p w14:paraId="32F2E1D8"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cắt tách dưới niêm mạc ống tiêu hóa điều trị ung thư sớm</w:t>
            </w:r>
          </w:p>
        </w:tc>
        <w:tc>
          <w:tcPr>
            <w:tcW w:w="1334" w:type="dxa"/>
            <w:tcBorders>
              <w:top w:val="nil"/>
              <w:left w:val="nil"/>
              <w:bottom w:val="single" w:sz="4" w:space="0" w:color="auto"/>
              <w:right w:val="single" w:sz="4" w:space="0" w:color="auto"/>
            </w:tcBorders>
            <w:vAlign w:val="center"/>
            <w:hideMark/>
          </w:tcPr>
          <w:p w14:paraId="2ACEFBC1"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619CDE3F"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1F4EB523" w14:textId="77777777" w:rsidTr="00605F29">
        <w:tc>
          <w:tcPr>
            <w:tcW w:w="851" w:type="dxa"/>
            <w:tcBorders>
              <w:top w:val="nil"/>
              <w:left w:val="single" w:sz="4" w:space="0" w:color="auto"/>
              <w:bottom w:val="single" w:sz="4" w:space="0" w:color="auto"/>
              <w:right w:val="single" w:sz="4" w:space="0" w:color="auto"/>
            </w:tcBorders>
            <w:vAlign w:val="center"/>
            <w:hideMark/>
          </w:tcPr>
          <w:p w14:paraId="5B9DAF94"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lastRenderedPageBreak/>
              <w:t>1273</w:t>
            </w:r>
          </w:p>
        </w:tc>
        <w:tc>
          <w:tcPr>
            <w:tcW w:w="1725" w:type="dxa"/>
            <w:tcBorders>
              <w:top w:val="nil"/>
              <w:left w:val="nil"/>
              <w:bottom w:val="single" w:sz="4" w:space="0" w:color="auto"/>
              <w:right w:val="single" w:sz="4" w:space="0" w:color="auto"/>
            </w:tcBorders>
            <w:vAlign w:val="center"/>
            <w:hideMark/>
          </w:tcPr>
          <w:p w14:paraId="4B65B6ED"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02.0285.0140</w:t>
            </w:r>
          </w:p>
        </w:tc>
        <w:tc>
          <w:tcPr>
            <w:tcW w:w="3378" w:type="dxa"/>
            <w:tcBorders>
              <w:top w:val="nil"/>
              <w:left w:val="nil"/>
              <w:bottom w:val="single" w:sz="4" w:space="0" w:color="auto"/>
              <w:right w:val="single" w:sz="4" w:space="0" w:color="auto"/>
            </w:tcBorders>
            <w:vAlign w:val="center"/>
            <w:hideMark/>
          </w:tcPr>
          <w:p w14:paraId="18278D19"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kẹp clip cầm máu</w:t>
            </w:r>
          </w:p>
        </w:tc>
        <w:tc>
          <w:tcPr>
            <w:tcW w:w="3827" w:type="dxa"/>
            <w:tcBorders>
              <w:top w:val="nil"/>
              <w:left w:val="nil"/>
              <w:bottom w:val="single" w:sz="4" w:space="0" w:color="auto"/>
              <w:right w:val="single" w:sz="4" w:space="0" w:color="auto"/>
            </w:tcBorders>
            <w:vAlign w:val="center"/>
            <w:hideMark/>
          </w:tcPr>
          <w:p w14:paraId="405CBA3E"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kẹp clip cầm máu</w:t>
            </w:r>
          </w:p>
        </w:tc>
        <w:tc>
          <w:tcPr>
            <w:tcW w:w="1334" w:type="dxa"/>
            <w:tcBorders>
              <w:top w:val="nil"/>
              <w:left w:val="nil"/>
              <w:bottom w:val="single" w:sz="4" w:space="0" w:color="auto"/>
              <w:right w:val="single" w:sz="4" w:space="0" w:color="auto"/>
            </w:tcBorders>
            <w:vAlign w:val="center"/>
            <w:hideMark/>
          </w:tcPr>
          <w:p w14:paraId="4061C546"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01D9E5BA"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2558C6F9" w14:textId="77777777" w:rsidTr="00605F29">
        <w:tc>
          <w:tcPr>
            <w:tcW w:w="851" w:type="dxa"/>
            <w:tcBorders>
              <w:top w:val="nil"/>
              <w:left w:val="single" w:sz="4" w:space="0" w:color="auto"/>
              <w:bottom w:val="single" w:sz="4" w:space="0" w:color="auto"/>
              <w:right w:val="single" w:sz="4" w:space="0" w:color="auto"/>
            </w:tcBorders>
            <w:vAlign w:val="center"/>
            <w:hideMark/>
          </w:tcPr>
          <w:p w14:paraId="2987CBC5"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1274</w:t>
            </w:r>
          </w:p>
        </w:tc>
        <w:tc>
          <w:tcPr>
            <w:tcW w:w="1725" w:type="dxa"/>
            <w:tcBorders>
              <w:top w:val="nil"/>
              <w:left w:val="nil"/>
              <w:bottom w:val="single" w:sz="4" w:space="0" w:color="auto"/>
              <w:right w:val="single" w:sz="4" w:space="0" w:color="auto"/>
            </w:tcBorders>
            <w:vAlign w:val="center"/>
            <w:hideMark/>
          </w:tcPr>
          <w:p w14:paraId="59A11D0E"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02.0265.0140</w:t>
            </w:r>
          </w:p>
        </w:tc>
        <w:tc>
          <w:tcPr>
            <w:tcW w:w="3378" w:type="dxa"/>
            <w:tcBorders>
              <w:top w:val="nil"/>
              <w:left w:val="nil"/>
              <w:bottom w:val="single" w:sz="4" w:space="0" w:color="auto"/>
              <w:right w:val="single" w:sz="4" w:space="0" w:color="auto"/>
            </w:tcBorders>
            <w:vAlign w:val="center"/>
            <w:hideMark/>
          </w:tcPr>
          <w:p w14:paraId="14E48FC9"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thắt búi giãn tĩnh mạch thực quản bằng vòng cao su</w:t>
            </w:r>
          </w:p>
        </w:tc>
        <w:tc>
          <w:tcPr>
            <w:tcW w:w="3827" w:type="dxa"/>
            <w:tcBorders>
              <w:top w:val="nil"/>
              <w:left w:val="nil"/>
              <w:bottom w:val="single" w:sz="4" w:space="0" w:color="auto"/>
              <w:right w:val="single" w:sz="4" w:space="0" w:color="auto"/>
            </w:tcBorders>
            <w:vAlign w:val="center"/>
            <w:hideMark/>
          </w:tcPr>
          <w:p w14:paraId="1F6CC280"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thắt búi giãn tĩnh mạch thực quản bằng vòng cao su</w:t>
            </w:r>
          </w:p>
        </w:tc>
        <w:tc>
          <w:tcPr>
            <w:tcW w:w="1334" w:type="dxa"/>
            <w:tcBorders>
              <w:top w:val="nil"/>
              <w:left w:val="nil"/>
              <w:bottom w:val="single" w:sz="4" w:space="0" w:color="auto"/>
              <w:right w:val="single" w:sz="4" w:space="0" w:color="auto"/>
            </w:tcBorders>
            <w:vAlign w:val="center"/>
            <w:hideMark/>
          </w:tcPr>
          <w:p w14:paraId="2A6E6FFC"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69CAD4F6"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0B53DED6" w14:textId="77777777" w:rsidTr="00605F29">
        <w:tc>
          <w:tcPr>
            <w:tcW w:w="851" w:type="dxa"/>
            <w:tcBorders>
              <w:top w:val="nil"/>
              <w:left w:val="single" w:sz="4" w:space="0" w:color="auto"/>
              <w:bottom w:val="single" w:sz="4" w:space="0" w:color="auto"/>
              <w:right w:val="single" w:sz="4" w:space="0" w:color="auto"/>
            </w:tcBorders>
            <w:vAlign w:val="center"/>
            <w:hideMark/>
          </w:tcPr>
          <w:p w14:paraId="59D5FD9F"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1275</w:t>
            </w:r>
          </w:p>
        </w:tc>
        <w:tc>
          <w:tcPr>
            <w:tcW w:w="1725" w:type="dxa"/>
            <w:tcBorders>
              <w:top w:val="nil"/>
              <w:left w:val="nil"/>
              <w:bottom w:val="single" w:sz="4" w:space="0" w:color="auto"/>
              <w:right w:val="single" w:sz="4" w:space="0" w:color="auto"/>
            </w:tcBorders>
            <w:vAlign w:val="center"/>
            <w:hideMark/>
          </w:tcPr>
          <w:p w14:paraId="016F9B53"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02.0271.0140</w:t>
            </w:r>
          </w:p>
        </w:tc>
        <w:tc>
          <w:tcPr>
            <w:tcW w:w="3378" w:type="dxa"/>
            <w:tcBorders>
              <w:top w:val="nil"/>
              <w:left w:val="nil"/>
              <w:bottom w:val="single" w:sz="4" w:space="0" w:color="auto"/>
              <w:right w:val="single" w:sz="4" w:space="0" w:color="auto"/>
            </w:tcBorders>
            <w:vAlign w:val="center"/>
            <w:hideMark/>
          </w:tcPr>
          <w:p w14:paraId="31A67B79"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tiêm cầm máu</w:t>
            </w:r>
          </w:p>
        </w:tc>
        <w:tc>
          <w:tcPr>
            <w:tcW w:w="3827" w:type="dxa"/>
            <w:tcBorders>
              <w:top w:val="nil"/>
              <w:left w:val="nil"/>
              <w:bottom w:val="single" w:sz="4" w:space="0" w:color="auto"/>
              <w:right w:val="single" w:sz="4" w:space="0" w:color="auto"/>
            </w:tcBorders>
            <w:vAlign w:val="center"/>
            <w:hideMark/>
          </w:tcPr>
          <w:p w14:paraId="5ADB8CE6"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tiêm cầm máu</w:t>
            </w:r>
          </w:p>
        </w:tc>
        <w:tc>
          <w:tcPr>
            <w:tcW w:w="1334" w:type="dxa"/>
            <w:tcBorders>
              <w:top w:val="nil"/>
              <w:left w:val="nil"/>
              <w:bottom w:val="single" w:sz="4" w:space="0" w:color="auto"/>
              <w:right w:val="single" w:sz="4" w:space="0" w:color="auto"/>
            </w:tcBorders>
            <w:vAlign w:val="center"/>
            <w:hideMark/>
          </w:tcPr>
          <w:p w14:paraId="33B944E3"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659474DB" w14:textId="77777777" w:rsidR="0091386A" w:rsidRPr="00CC7EE9" w:rsidRDefault="0091386A" w:rsidP="004D3462">
            <w:pPr>
              <w:spacing w:before="30" w:after="30" w:line="250" w:lineRule="exact"/>
              <w:jc w:val="both"/>
              <w:rPr>
                <w:spacing w:val="-6"/>
                <w:sz w:val="22"/>
                <w:szCs w:val="22"/>
                <w:lang w:eastAsia="ko-KR"/>
              </w:rPr>
            </w:pPr>
            <w:r w:rsidRPr="00CC7EE9">
              <w:rPr>
                <w:spacing w:val="-6"/>
                <w:sz w:val="22"/>
                <w:szCs w:val="22"/>
                <w:lang w:eastAsia="ko-KR"/>
              </w:rPr>
              <w:t xml:space="preserve">Chưa bao gồm thuốc cầm máu, dụng cụ cầm máu (clip, bộ thắt tĩnh mạch thực quản...) </w:t>
            </w:r>
          </w:p>
        </w:tc>
      </w:tr>
      <w:tr w:rsidR="0091386A" w:rsidRPr="00CC7EE9" w14:paraId="146DD0EF" w14:textId="77777777" w:rsidTr="00605F29">
        <w:tc>
          <w:tcPr>
            <w:tcW w:w="851" w:type="dxa"/>
            <w:tcBorders>
              <w:top w:val="nil"/>
              <w:left w:val="single" w:sz="4" w:space="0" w:color="auto"/>
              <w:bottom w:val="single" w:sz="4" w:space="0" w:color="auto"/>
              <w:right w:val="single" w:sz="4" w:space="0" w:color="auto"/>
            </w:tcBorders>
            <w:vAlign w:val="center"/>
            <w:hideMark/>
          </w:tcPr>
          <w:p w14:paraId="2B987316"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1276</w:t>
            </w:r>
          </w:p>
        </w:tc>
        <w:tc>
          <w:tcPr>
            <w:tcW w:w="1725" w:type="dxa"/>
            <w:tcBorders>
              <w:top w:val="nil"/>
              <w:left w:val="nil"/>
              <w:bottom w:val="single" w:sz="4" w:space="0" w:color="auto"/>
              <w:right w:val="single" w:sz="4" w:space="0" w:color="auto"/>
            </w:tcBorders>
            <w:vAlign w:val="center"/>
            <w:hideMark/>
          </w:tcPr>
          <w:p w14:paraId="1283E771"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02.0298.0140</w:t>
            </w:r>
          </w:p>
        </w:tc>
        <w:tc>
          <w:tcPr>
            <w:tcW w:w="3378" w:type="dxa"/>
            <w:tcBorders>
              <w:top w:val="nil"/>
              <w:left w:val="nil"/>
              <w:bottom w:val="single" w:sz="4" w:space="0" w:color="auto"/>
              <w:right w:val="single" w:sz="4" w:space="0" w:color="auto"/>
            </w:tcBorders>
            <w:vAlign w:val="center"/>
            <w:hideMark/>
          </w:tcPr>
          <w:p w14:paraId="6952825C"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tiêm chất keo búi giãn tĩnh mạch phình vị</w:t>
            </w:r>
          </w:p>
        </w:tc>
        <w:tc>
          <w:tcPr>
            <w:tcW w:w="3827" w:type="dxa"/>
            <w:tcBorders>
              <w:top w:val="nil"/>
              <w:left w:val="nil"/>
              <w:bottom w:val="single" w:sz="4" w:space="0" w:color="auto"/>
              <w:right w:val="single" w:sz="4" w:space="0" w:color="auto"/>
            </w:tcBorders>
            <w:vAlign w:val="center"/>
            <w:hideMark/>
          </w:tcPr>
          <w:p w14:paraId="1D5FF8FD"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tiêm chất keo búi giãn tĩnh mạch phình vị</w:t>
            </w:r>
          </w:p>
        </w:tc>
        <w:tc>
          <w:tcPr>
            <w:tcW w:w="1334" w:type="dxa"/>
            <w:tcBorders>
              <w:top w:val="nil"/>
              <w:left w:val="nil"/>
              <w:bottom w:val="single" w:sz="4" w:space="0" w:color="auto"/>
              <w:right w:val="single" w:sz="4" w:space="0" w:color="auto"/>
            </w:tcBorders>
            <w:vAlign w:val="center"/>
            <w:hideMark/>
          </w:tcPr>
          <w:p w14:paraId="05DFB52A"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7235C906"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4E70191A" w14:textId="77777777" w:rsidTr="00605F29">
        <w:tc>
          <w:tcPr>
            <w:tcW w:w="851" w:type="dxa"/>
            <w:tcBorders>
              <w:top w:val="nil"/>
              <w:left w:val="single" w:sz="4" w:space="0" w:color="auto"/>
              <w:bottom w:val="single" w:sz="4" w:space="0" w:color="auto"/>
              <w:right w:val="single" w:sz="4" w:space="0" w:color="auto"/>
            </w:tcBorders>
            <w:vAlign w:val="center"/>
            <w:hideMark/>
          </w:tcPr>
          <w:p w14:paraId="53F52E13"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1277</w:t>
            </w:r>
          </w:p>
        </w:tc>
        <w:tc>
          <w:tcPr>
            <w:tcW w:w="1725" w:type="dxa"/>
            <w:tcBorders>
              <w:top w:val="nil"/>
              <w:left w:val="nil"/>
              <w:bottom w:val="single" w:sz="4" w:space="0" w:color="auto"/>
              <w:right w:val="single" w:sz="4" w:space="0" w:color="auto"/>
            </w:tcBorders>
            <w:vAlign w:val="center"/>
            <w:hideMark/>
          </w:tcPr>
          <w:p w14:paraId="7FF57327"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02.0264.0140</w:t>
            </w:r>
          </w:p>
        </w:tc>
        <w:tc>
          <w:tcPr>
            <w:tcW w:w="3378" w:type="dxa"/>
            <w:tcBorders>
              <w:top w:val="nil"/>
              <w:left w:val="nil"/>
              <w:bottom w:val="single" w:sz="4" w:space="0" w:color="auto"/>
              <w:right w:val="single" w:sz="4" w:space="0" w:color="auto"/>
            </w:tcBorders>
            <w:vAlign w:val="center"/>
            <w:hideMark/>
          </w:tcPr>
          <w:p w14:paraId="064FA0B9"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tiêm xơ búi giãn tĩnh mạch thực quản</w:t>
            </w:r>
          </w:p>
        </w:tc>
        <w:tc>
          <w:tcPr>
            <w:tcW w:w="3827" w:type="dxa"/>
            <w:tcBorders>
              <w:top w:val="nil"/>
              <w:left w:val="nil"/>
              <w:bottom w:val="single" w:sz="4" w:space="0" w:color="auto"/>
              <w:right w:val="single" w:sz="4" w:space="0" w:color="auto"/>
            </w:tcBorders>
            <w:vAlign w:val="center"/>
            <w:hideMark/>
          </w:tcPr>
          <w:p w14:paraId="37D58EEE"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can thiệp - tiêm xơ búi giãn tĩnh mạch thực quản</w:t>
            </w:r>
          </w:p>
        </w:tc>
        <w:tc>
          <w:tcPr>
            <w:tcW w:w="1334" w:type="dxa"/>
            <w:tcBorders>
              <w:top w:val="nil"/>
              <w:left w:val="nil"/>
              <w:bottom w:val="single" w:sz="4" w:space="0" w:color="auto"/>
              <w:right w:val="single" w:sz="4" w:space="0" w:color="auto"/>
            </w:tcBorders>
            <w:vAlign w:val="center"/>
            <w:hideMark/>
          </w:tcPr>
          <w:p w14:paraId="16D9235E"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232E9E00"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340299BE" w14:textId="77777777" w:rsidTr="00605F29">
        <w:tc>
          <w:tcPr>
            <w:tcW w:w="851" w:type="dxa"/>
            <w:tcBorders>
              <w:top w:val="nil"/>
              <w:left w:val="single" w:sz="4" w:space="0" w:color="auto"/>
              <w:bottom w:val="single" w:sz="4" w:space="0" w:color="auto"/>
              <w:right w:val="single" w:sz="4" w:space="0" w:color="auto"/>
            </w:tcBorders>
            <w:vAlign w:val="center"/>
            <w:hideMark/>
          </w:tcPr>
          <w:p w14:paraId="3D7FCFA4"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1278</w:t>
            </w:r>
          </w:p>
        </w:tc>
        <w:tc>
          <w:tcPr>
            <w:tcW w:w="1725" w:type="dxa"/>
            <w:tcBorders>
              <w:top w:val="nil"/>
              <w:left w:val="nil"/>
              <w:bottom w:val="single" w:sz="4" w:space="0" w:color="auto"/>
              <w:right w:val="single" w:sz="4" w:space="0" w:color="auto"/>
            </w:tcBorders>
            <w:vAlign w:val="center"/>
            <w:hideMark/>
          </w:tcPr>
          <w:p w14:paraId="6B4D8E35"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03.0157.0140</w:t>
            </w:r>
          </w:p>
        </w:tc>
        <w:tc>
          <w:tcPr>
            <w:tcW w:w="3378" w:type="dxa"/>
            <w:tcBorders>
              <w:top w:val="nil"/>
              <w:left w:val="nil"/>
              <w:bottom w:val="single" w:sz="4" w:space="0" w:color="auto"/>
              <w:right w:val="single" w:sz="4" w:space="0" w:color="auto"/>
            </w:tcBorders>
            <w:vAlign w:val="center"/>
            <w:hideMark/>
          </w:tcPr>
          <w:p w14:paraId="195579F9"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Cầm máu thực quản qua nội soi</w:t>
            </w:r>
          </w:p>
        </w:tc>
        <w:tc>
          <w:tcPr>
            <w:tcW w:w="3827" w:type="dxa"/>
            <w:tcBorders>
              <w:top w:val="nil"/>
              <w:left w:val="nil"/>
              <w:bottom w:val="single" w:sz="4" w:space="0" w:color="auto"/>
              <w:right w:val="single" w:sz="4" w:space="0" w:color="auto"/>
            </w:tcBorders>
            <w:vAlign w:val="center"/>
            <w:hideMark/>
          </w:tcPr>
          <w:p w14:paraId="7F34FC87"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Cầm máu thực quản qua nội soi</w:t>
            </w:r>
          </w:p>
        </w:tc>
        <w:tc>
          <w:tcPr>
            <w:tcW w:w="1334" w:type="dxa"/>
            <w:tcBorders>
              <w:top w:val="nil"/>
              <w:left w:val="nil"/>
              <w:bottom w:val="single" w:sz="4" w:space="0" w:color="auto"/>
              <w:right w:val="single" w:sz="4" w:space="0" w:color="auto"/>
            </w:tcBorders>
            <w:vAlign w:val="center"/>
            <w:hideMark/>
          </w:tcPr>
          <w:p w14:paraId="2EC8B44A"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64B94E6D"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02EABDC2" w14:textId="77777777" w:rsidTr="00605F29">
        <w:tc>
          <w:tcPr>
            <w:tcW w:w="851" w:type="dxa"/>
            <w:tcBorders>
              <w:top w:val="nil"/>
              <w:left w:val="single" w:sz="4" w:space="0" w:color="auto"/>
              <w:bottom w:val="single" w:sz="4" w:space="0" w:color="auto"/>
              <w:right w:val="single" w:sz="4" w:space="0" w:color="auto"/>
            </w:tcBorders>
            <w:vAlign w:val="center"/>
            <w:hideMark/>
          </w:tcPr>
          <w:p w14:paraId="62D0E84F"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1279</w:t>
            </w:r>
          </w:p>
        </w:tc>
        <w:tc>
          <w:tcPr>
            <w:tcW w:w="1725" w:type="dxa"/>
            <w:tcBorders>
              <w:top w:val="nil"/>
              <w:left w:val="nil"/>
              <w:bottom w:val="single" w:sz="4" w:space="0" w:color="auto"/>
              <w:right w:val="single" w:sz="4" w:space="0" w:color="auto"/>
            </w:tcBorders>
            <w:vAlign w:val="center"/>
            <w:hideMark/>
          </w:tcPr>
          <w:p w14:paraId="036D1A2F"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03.1049.0140</w:t>
            </w:r>
          </w:p>
        </w:tc>
        <w:tc>
          <w:tcPr>
            <w:tcW w:w="3378" w:type="dxa"/>
            <w:tcBorders>
              <w:top w:val="nil"/>
              <w:left w:val="nil"/>
              <w:bottom w:val="single" w:sz="4" w:space="0" w:color="auto"/>
              <w:right w:val="single" w:sz="4" w:space="0" w:color="auto"/>
            </w:tcBorders>
            <w:vAlign w:val="center"/>
            <w:hideMark/>
          </w:tcPr>
          <w:p w14:paraId="0B923DBE"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cầm máu bằng clip trong chảy máu đường tiêu hóa</w:t>
            </w:r>
          </w:p>
        </w:tc>
        <w:tc>
          <w:tcPr>
            <w:tcW w:w="3827" w:type="dxa"/>
            <w:tcBorders>
              <w:top w:val="nil"/>
              <w:left w:val="nil"/>
              <w:bottom w:val="single" w:sz="4" w:space="0" w:color="auto"/>
              <w:right w:val="single" w:sz="4" w:space="0" w:color="auto"/>
            </w:tcBorders>
            <w:vAlign w:val="center"/>
            <w:hideMark/>
          </w:tcPr>
          <w:p w14:paraId="04574C23"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cầm máu bằng clip trong chảy máu đường tiêu hóa</w:t>
            </w:r>
          </w:p>
        </w:tc>
        <w:tc>
          <w:tcPr>
            <w:tcW w:w="1334" w:type="dxa"/>
            <w:tcBorders>
              <w:top w:val="nil"/>
              <w:left w:val="nil"/>
              <w:bottom w:val="single" w:sz="4" w:space="0" w:color="auto"/>
              <w:right w:val="single" w:sz="4" w:space="0" w:color="auto"/>
            </w:tcBorders>
            <w:vAlign w:val="center"/>
            <w:hideMark/>
          </w:tcPr>
          <w:p w14:paraId="24109157"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2AA47A0B"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3465505A" w14:textId="77777777" w:rsidTr="00605F29">
        <w:tc>
          <w:tcPr>
            <w:tcW w:w="851" w:type="dxa"/>
            <w:tcBorders>
              <w:top w:val="nil"/>
              <w:left w:val="single" w:sz="4" w:space="0" w:color="auto"/>
              <w:bottom w:val="single" w:sz="4" w:space="0" w:color="auto"/>
              <w:right w:val="single" w:sz="4" w:space="0" w:color="auto"/>
            </w:tcBorders>
            <w:vAlign w:val="center"/>
            <w:hideMark/>
          </w:tcPr>
          <w:p w14:paraId="027E7314"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1280</w:t>
            </w:r>
          </w:p>
        </w:tc>
        <w:tc>
          <w:tcPr>
            <w:tcW w:w="1725" w:type="dxa"/>
            <w:tcBorders>
              <w:top w:val="nil"/>
              <w:left w:val="nil"/>
              <w:bottom w:val="single" w:sz="4" w:space="0" w:color="auto"/>
              <w:right w:val="single" w:sz="4" w:space="0" w:color="auto"/>
            </w:tcBorders>
            <w:vAlign w:val="center"/>
            <w:hideMark/>
          </w:tcPr>
          <w:p w14:paraId="48117134"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03.1070.0140</w:t>
            </w:r>
          </w:p>
        </w:tc>
        <w:tc>
          <w:tcPr>
            <w:tcW w:w="3378" w:type="dxa"/>
            <w:tcBorders>
              <w:top w:val="nil"/>
              <w:left w:val="nil"/>
              <w:bottom w:val="single" w:sz="4" w:space="0" w:color="auto"/>
              <w:right w:val="single" w:sz="4" w:space="0" w:color="auto"/>
            </w:tcBorders>
            <w:vAlign w:val="center"/>
            <w:hideMark/>
          </w:tcPr>
          <w:p w14:paraId="6030A56F"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chích (tiêm) keo điều trị giãn tĩnh mạch phình vị</w:t>
            </w:r>
          </w:p>
        </w:tc>
        <w:tc>
          <w:tcPr>
            <w:tcW w:w="3827" w:type="dxa"/>
            <w:tcBorders>
              <w:top w:val="nil"/>
              <w:left w:val="nil"/>
              <w:bottom w:val="single" w:sz="4" w:space="0" w:color="auto"/>
              <w:right w:val="single" w:sz="4" w:space="0" w:color="auto"/>
            </w:tcBorders>
            <w:vAlign w:val="center"/>
            <w:hideMark/>
          </w:tcPr>
          <w:p w14:paraId="45478BCF"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chích (tiêm) keo điều trị giãn tĩnh mạch phình vị</w:t>
            </w:r>
          </w:p>
        </w:tc>
        <w:tc>
          <w:tcPr>
            <w:tcW w:w="1334" w:type="dxa"/>
            <w:tcBorders>
              <w:top w:val="nil"/>
              <w:left w:val="nil"/>
              <w:bottom w:val="single" w:sz="4" w:space="0" w:color="auto"/>
              <w:right w:val="single" w:sz="4" w:space="0" w:color="auto"/>
            </w:tcBorders>
            <w:vAlign w:val="center"/>
            <w:hideMark/>
          </w:tcPr>
          <w:p w14:paraId="64CB6109"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69567221" w14:textId="77777777" w:rsidR="0091386A" w:rsidRPr="00CC7EE9" w:rsidRDefault="0091386A" w:rsidP="004D3462">
            <w:pPr>
              <w:spacing w:before="30" w:after="30" w:line="250" w:lineRule="exact"/>
              <w:jc w:val="both"/>
              <w:rPr>
                <w:spacing w:val="-6"/>
                <w:sz w:val="22"/>
                <w:szCs w:val="22"/>
                <w:lang w:eastAsia="ko-KR"/>
              </w:rPr>
            </w:pPr>
            <w:r w:rsidRPr="00CC7EE9">
              <w:rPr>
                <w:spacing w:val="-6"/>
                <w:sz w:val="22"/>
                <w:szCs w:val="22"/>
                <w:lang w:eastAsia="ko-KR"/>
              </w:rPr>
              <w:t xml:space="preserve">Chưa bao gồm thuốc cầm máu, dụng cụ cầm máu (clip, bộ thắt tĩnh mạch thực quản...) </w:t>
            </w:r>
          </w:p>
        </w:tc>
      </w:tr>
      <w:tr w:rsidR="0091386A" w:rsidRPr="00CC7EE9" w14:paraId="121FC2FC" w14:textId="77777777" w:rsidTr="00605F29">
        <w:tc>
          <w:tcPr>
            <w:tcW w:w="851" w:type="dxa"/>
            <w:tcBorders>
              <w:top w:val="nil"/>
              <w:left w:val="single" w:sz="4" w:space="0" w:color="auto"/>
              <w:bottom w:val="single" w:sz="4" w:space="0" w:color="auto"/>
              <w:right w:val="single" w:sz="4" w:space="0" w:color="auto"/>
            </w:tcBorders>
            <w:vAlign w:val="center"/>
            <w:hideMark/>
          </w:tcPr>
          <w:p w14:paraId="2DC869E8"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1281</w:t>
            </w:r>
          </w:p>
        </w:tc>
        <w:tc>
          <w:tcPr>
            <w:tcW w:w="1725" w:type="dxa"/>
            <w:tcBorders>
              <w:top w:val="nil"/>
              <w:left w:val="nil"/>
              <w:bottom w:val="single" w:sz="4" w:space="0" w:color="auto"/>
              <w:right w:val="single" w:sz="4" w:space="0" w:color="auto"/>
            </w:tcBorders>
            <w:vAlign w:val="center"/>
            <w:hideMark/>
          </w:tcPr>
          <w:p w14:paraId="7C93C19E"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03.0155.0140</w:t>
            </w:r>
          </w:p>
        </w:tc>
        <w:tc>
          <w:tcPr>
            <w:tcW w:w="3378" w:type="dxa"/>
            <w:tcBorders>
              <w:top w:val="nil"/>
              <w:left w:val="nil"/>
              <w:bottom w:val="single" w:sz="4" w:space="0" w:color="auto"/>
              <w:right w:val="single" w:sz="4" w:space="0" w:color="auto"/>
            </w:tcBorders>
            <w:vAlign w:val="center"/>
            <w:hideMark/>
          </w:tcPr>
          <w:p w14:paraId="4B77D085"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dạ dày cầm máu</w:t>
            </w:r>
          </w:p>
        </w:tc>
        <w:tc>
          <w:tcPr>
            <w:tcW w:w="3827" w:type="dxa"/>
            <w:tcBorders>
              <w:top w:val="nil"/>
              <w:left w:val="nil"/>
              <w:bottom w:val="single" w:sz="4" w:space="0" w:color="auto"/>
              <w:right w:val="single" w:sz="4" w:space="0" w:color="auto"/>
            </w:tcBorders>
            <w:vAlign w:val="center"/>
            <w:hideMark/>
          </w:tcPr>
          <w:p w14:paraId="4E875D8D"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dạ dày cầm máu</w:t>
            </w:r>
          </w:p>
        </w:tc>
        <w:tc>
          <w:tcPr>
            <w:tcW w:w="1334" w:type="dxa"/>
            <w:tcBorders>
              <w:top w:val="nil"/>
              <w:left w:val="nil"/>
              <w:bottom w:val="single" w:sz="4" w:space="0" w:color="auto"/>
              <w:right w:val="single" w:sz="4" w:space="0" w:color="auto"/>
            </w:tcBorders>
            <w:vAlign w:val="center"/>
            <w:hideMark/>
          </w:tcPr>
          <w:p w14:paraId="3A1CBEE4"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7BD41468"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010573B0" w14:textId="77777777" w:rsidTr="00605F29">
        <w:tc>
          <w:tcPr>
            <w:tcW w:w="851" w:type="dxa"/>
            <w:tcBorders>
              <w:top w:val="nil"/>
              <w:left w:val="single" w:sz="4" w:space="0" w:color="auto"/>
              <w:bottom w:val="single" w:sz="4" w:space="0" w:color="auto"/>
              <w:right w:val="single" w:sz="4" w:space="0" w:color="auto"/>
            </w:tcBorders>
            <w:vAlign w:val="center"/>
            <w:hideMark/>
          </w:tcPr>
          <w:p w14:paraId="6787F1EB"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1282</w:t>
            </w:r>
          </w:p>
        </w:tc>
        <w:tc>
          <w:tcPr>
            <w:tcW w:w="1725" w:type="dxa"/>
            <w:tcBorders>
              <w:top w:val="nil"/>
              <w:left w:val="nil"/>
              <w:bottom w:val="single" w:sz="4" w:space="0" w:color="auto"/>
              <w:right w:val="single" w:sz="4" w:space="0" w:color="auto"/>
            </w:tcBorders>
            <w:vAlign w:val="center"/>
            <w:hideMark/>
          </w:tcPr>
          <w:p w14:paraId="6558C34C"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03.1056.0140</w:t>
            </w:r>
          </w:p>
        </w:tc>
        <w:tc>
          <w:tcPr>
            <w:tcW w:w="3378" w:type="dxa"/>
            <w:tcBorders>
              <w:top w:val="nil"/>
              <w:left w:val="nil"/>
              <w:bottom w:val="single" w:sz="4" w:space="0" w:color="auto"/>
              <w:right w:val="single" w:sz="4" w:space="0" w:color="auto"/>
            </w:tcBorders>
            <w:vAlign w:val="center"/>
            <w:hideMark/>
          </w:tcPr>
          <w:p w14:paraId="19492F47"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dạ dày thực quản cấp cứu chảy máu tiêu hóa cao để chẩn đoán và điều trị</w:t>
            </w:r>
          </w:p>
        </w:tc>
        <w:tc>
          <w:tcPr>
            <w:tcW w:w="3827" w:type="dxa"/>
            <w:tcBorders>
              <w:top w:val="nil"/>
              <w:left w:val="nil"/>
              <w:bottom w:val="single" w:sz="4" w:space="0" w:color="auto"/>
              <w:right w:val="single" w:sz="4" w:space="0" w:color="auto"/>
            </w:tcBorders>
            <w:vAlign w:val="center"/>
            <w:hideMark/>
          </w:tcPr>
          <w:p w14:paraId="27A76327"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dạ dày thực quản cấp cứu chảy máu tiêu hóa cao để chẩn đoán và điều trị</w:t>
            </w:r>
          </w:p>
        </w:tc>
        <w:tc>
          <w:tcPr>
            <w:tcW w:w="1334" w:type="dxa"/>
            <w:tcBorders>
              <w:top w:val="nil"/>
              <w:left w:val="nil"/>
              <w:bottom w:val="single" w:sz="4" w:space="0" w:color="auto"/>
              <w:right w:val="single" w:sz="4" w:space="0" w:color="auto"/>
            </w:tcBorders>
            <w:vAlign w:val="center"/>
            <w:hideMark/>
          </w:tcPr>
          <w:p w14:paraId="5B939706"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4815A270" w14:textId="77777777" w:rsidR="0091386A" w:rsidRPr="00CC7EE9" w:rsidRDefault="0091386A" w:rsidP="004D3462">
            <w:pPr>
              <w:spacing w:before="30" w:after="30" w:line="250" w:lineRule="exact"/>
              <w:jc w:val="both"/>
              <w:rPr>
                <w:spacing w:val="-6"/>
                <w:sz w:val="22"/>
                <w:szCs w:val="22"/>
                <w:lang w:eastAsia="ko-KR"/>
              </w:rPr>
            </w:pPr>
            <w:r w:rsidRPr="00CC7EE9">
              <w:rPr>
                <w:spacing w:val="-6"/>
                <w:sz w:val="22"/>
                <w:szCs w:val="22"/>
                <w:lang w:eastAsia="ko-KR"/>
              </w:rPr>
              <w:t xml:space="preserve">Chưa bao gồm thuốc cầm máu, dụng cụ cầm máu (clip, bộ thắt tĩnh mạch thực quản...) </w:t>
            </w:r>
          </w:p>
        </w:tc>
      </w:tr>
      <w:tr w:rsidR="0091386A" w:rsidRPr="00CC7EE9" w14:paraId="60381002" w14:textId="77777777" w:rsidTr="00605F29">
        <w:tc>
          <w:tcPr>
            <w:tcW w:w="851" w:type="dxa"/>
            <w:tcBorders>
              <w:top w:val="nil"/>
              <w:left w:val="single" w:sz="4" w:space="0" w:color="auto"/>
              <w:bottom w:val="single" w:sz="4" w:space="0" w:color="auto"/>
              <w:right w:val="single" w:sz="4" w:space="0" w:color="auto"/>
            </w:tcBorders>
            <w:vAlign w:val="center"/>
            <w:hideMark/>
          </w:tcPr>
          <w:p w14:paraId="4933E7FA"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lastRenderedPageBreak/>
              <w:t>1283</w:t>
            </w:r>
          </w:p>
        </w:tc>
        <w:tc>
          <w:tcPr>
            <w:tcW w:w="1725" w:type="dxa"/>
            <w:tcBorders>
              <w:top w:val="nil"/>
              <w:left w:val="nil"/>
              <w:bottom w:val="single" w:sz="4" w:space="0" w:color="auto"/>
              <w:right w:val="single" w:sz="4" w:space="0" w:color="auto"/>
            </w:tcBorders>
            <w:vAlign w:val="center"/>
            <w:hideMark/>
          </w:tcPr>
          <w:p w14:paraId="67572EC5"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03.1057.0140</w:t>
            </w:r>
          </w:p>
        </w:tc>
        <w:tc>
          <w:tcPr>
            <w:tcW w:w="3378" w:type="dxa"/>
            <w:tcBorders>
              <w:top w:val="nil"/>
              <w:left w:val="nil"/>
              <w:bottom w:val="single" w:sz="4" w:space="0" w:color="auto"/>
              <w:right w:val="single" w:sz="4" w:space="0" w:color="auto"/>
            </w:tcBorders>
            <w:vAlign w:val="center"/>
            <w:hideMark/>
          </w:tcPr>
          <w:p w14:paraId="16AA35C7" w14:textId="77777777" w:rsidR="0091386A" w:rsidRPr="00CC7EE9" w:rsidRDefault="0091386A" w:rsidP="004D3462">
            <w:pPr>
              <w:spacing w:before="30" w:after="30" w:line="250" w:lineRule="exact"/>
              <w:jc w:val="both"/>
              <w:rPr>
                <w:spacing w:val="-12"/>
                <w:sz w:val="22"/>
                <w:szCs w:val="22"/>
                <w:lang w:eastAsia="ko-KR"/>
              </w:rPr>
            </w:pPr>
            <w:r w:rsidRPr="00CC7EE9">
              <w:rPr>
                <w:spacing w:val="-12"/>
                <w:sz w:val="22"/>
                <w:szCs w:val="22"/>
                <w:lang w:eastAsia="ko-KR"/>
              </w:rPr>
              <w:t>Nội soi thực quản - dạ dày, tiêm cầm máu</w:t>
            </w:r>
          </w:p>
        </w:tc>
        <w:tc>
          <w:tcPr>
            <w:tcW w:w="3827" w:type="dxa"/>
            <w:tcBorders>
              <w:top w:val="nil"/>
              <w:left w:val="nil"/>
              <w:bottom w:val="single" w:sz="4" w:space="0" w:color="auto"/>
              <w:right w:val="single" w:sz="4" w:space="0" w:color="auto"/>
            </w:tcBorders>
            <w:vAlign w:val="center"/>
            <w:hideMark/>
          </w:tcPr>
          <w:p w14:paraId="1ADDD096"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thực quản - dạ dày, tiêm cầm máu</w:t>
            </w:r>
          </w:p>
        </w:tc>
        <w:tc>
          <w:tcPr>
            <w:tcW w:w="1334" w:type="dxa"/>
            <w:tcBorders>
              <w:top w:val="nil"/>
              <w:left w:val="nil"/>
              <w:bottom w:val="single" w:sz="4" w:space="0" w:color="auto"/>
              <w:right w:val="single" w:sz="4" w:space="0" w:color="auto"/>
            </w:tcBorders>
            <w:vAlign w:val="center"/>
            <w:hideMark/>
          </w:tcPr>
          <w:p w14:paraId="4A97D44C"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3DB83E3A" w14:textId="77777777" w:rsidR="0091386A" w:rsidRPr="00CC7EE9" w:rsidRDefault="0091386A" w:rsidP="004D3462">
            <w:pPr>
              <w:spacing w:before="30" w:after="30" w:line="250" w:lineRule="exact"/>
              <w:jc w:val="both"/>
              <w:rPr>
                <w:spacing w:val="-6"/>
                <w:sz w:val="22"/>
                <w:szCs w:val="22"/>
                <w:lang w:eastAsia="ko-KR"/>
              </w:rPr>
            </w:pPr>
            <w:r w:rsidRPr="00CC7EE9">
              <w:rPr>
                <w:spacing w:val="-6"/>
                <w:sz w:val="22"/>
                <w:szCs w:val="22"/>
                <w:lang w:eastAsia="ko-KR"/>
              </w:rPr>
              <w:t xml:space="preserve">Chưa bao gồm thuốc cầm máu, dụng cụ cầm máu (clip, bộ thắt tĩnh mạch thực quản...) </w:t>
            </w:r>
          </w:p>
        </w:tc>
      </w:tr>
      <w:tr w:rsidR="0091386A" w:rsidRPr="00CC7EE9" w14:paraId="4C855C71" w14:textId="77777777" w:rsidTr="00605F29">
        <w:tc>
          <w:tcPr>
            <w:tcW w:w="851" w:type="dxa"/>
            <w:tcBorders>
              <w:top w:val="nil"/>
              <w:left w:val="single" w:sz="4" w:space="0" w:color="auto"/>
              <w:bottom w:val="single" w:sz="4" w:space="0" w:color="auto"/>
              <w:right w:val="single" w:sz="4" w:space="0" w:color="auto"/>
            </w:tcBorders>
            <w:vAlign w:val="center"/>
            <w:hideMark/>
          </w:tcPr>
          <w:p w14:paraId="61CB0DDE"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1284</w:t>
            </w:r>
          </w:p>
        </w:tc>
        <w:tc>
          <w:tcPr>
            <w:tcW w:w="1725" w:type="dxa"/>
            <w:tcBorders>
              <w:top w:val="nil"/>
              <w:left w:val="nil"/>
              <w:bottom w:val="single" w:sz="4" w:space="0" w:color="auto"/>
              <w:right w:val="single" w:sz="4" w:space="0" w:color="auto"/>
            </w:tcBorders>
            <w:vAlign w:val="center"/>
            <w:hideMark/>
          </w:tcPr>
          <w:p w14:paraId="45DFE221"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03.0159.0140</w:t>
            </w:r>
          </w:p>
        </w:tc>
        <w:tc>
          <w:tcPr>
            <w:tcW w:w="3378" w:type="dxa"/>
            <w:tcBorders>
              <w:top w:val="nil"/>
              <w:left w:val="nil"/>
              <w:bottom w:val="single" w:sz="4" w:space="0" w:color="auto"/>
              <w:right w:val="single" w:sz="4" w:space="0" w:color="auto"/>
            </w:tcBorders>
            <w:vAlign w:val="center"/>
            <w:hideMark/>
          </w:tcPr>
          <w:p w14:paraId="38F2D5B8"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Soi dạ dày thực quản chẩn đoán và cầm máu</w:t>
            </w:r>
          </w:p>
        </w:tc>
        <w:tc>
          <w:tcPr>
            <w:tcW w:w="3827" w:type="dxa"/>
            <w:tcBorders>
              <w:top w:val="nil"/>
              <w:left w:val="nil"/>
              <w:bottom w:val="single" w:sz="4" w:space="0" w:color="auto"/>
              <w:right w:val="single" w:sz="4" w:space="0" w:color="auto"/>
            </w:tcBorders>
            <w:vAlign w:val="center"/>
            <w:hideMark/>
          </w:tcPr>
          <w:p w14:paraId="56FDC37E" w14:textId="77777777" w:rsidR="0091386A" w:rsidRPr="00CC7EE9" w:rsidRDefault="0091386A" w:rsidP="004D3462">
            <w:pPr>
              <w:spacing w:before="30" w:after="30" w:line="250" w:lineRule="exact"/>
              <w:jc w:val="both"/>
              <w:rPr>
                <w:spacing w:val="-6"/>
                <w:sz w:val="22"/>
                <w:szCs w:val="22"/>
                <w:lang w:eastAsia="ko-KR"/>
              </w:rPr>
            </w:pPr>
            <w:r w:rsidRPr="00CC7EE9">
              <w:rPr>
                <w:spacing w:val="-6"/>
                <w:sz w:val="22"/>
                <w:szCs w:val="22"/>
                <w:lang w:eastAsia="ko-KR"/>
              </w:rPr>
              <w:t>Soi dạ dày thực quản chẩn đoán và cầm máu</w:t>
            </w:r>
          </w:p>
        </w:tc>
        <w:tc>
          <w:tcPr>
            <w:tcW w:w="1334" w:type="dxa"/>
            <w:tcBorders>
              <w:top w:val="nil"/>
              <w:left w:val="nil"/>
              <w:bottom w:val="single" w:sz="4" w:space="0" w:color="auto"/>
              <w:right w:val="single" w:sz="4" w:space="0" w:color="auto"/>
            </w:tcBorders>
            <w:vAlign w:val="center"/>
            <w:hideMark/>
          </w:tcPr>
          <w:p w14:paraId="604195D5"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4F1DFD25" w14:textId="77777777" w:rsidR="0091386A" w:rsidRPr="00CC7EE9" w:rsidRDefault="0091386A" w:rsidP="004D3462">
            <w:pPr>
              <w:spacing w:before="30" w:after="30" w:line="250" w:lineRule="exact"/>
              <w:jc w:val="both"/>
              <w:rPr>
                <w:spacing w:val="-6"/>
                <w:sz w:val="22"/>
                <w:szCs w:val="22"/>
                <w:lang w:eastAsia="ko-KR"/>
              </w:rPr>
            </w:pPr>
            <w:r w:rsidRPr="00CC7EE9">
              <w:rPr>
                <w:spacing w:val="-6"/>
                <w:sz w:val="22"/>
                <w:szCs w:val="22"/>
                <w:lang w:eastAsia="ko-KR"/>
              </w:rPr>
              <w:t xml:space="preserve">Chưa bao gồm thuốc cầm máu, dụng cụ cầm máu (clip, bộ thắt tĩnh mạch thực quản...) </w:t>
            </w:r>
          </w:p>
        </w:tc>
      </w:tr>
      <w:tr w:rsidR="0091386A" w:rsidRPr="00CC7EE9" w14:paraId="5A9A7BC7" w14:textId="77777777" w:rsidTr="00605F29">
        <w:tc>
          <w:tcPr>
            <w:tcW w:w="851" w:type="dxa"/>
            <w:tcBorders>
              <w:top w:val="nil"/>
              <w:left w:val="single" w:sz="4" w:space="0" w:color="auto"/>
              <w:bottom w:val="single" w:sz="4" w:space="0" w:color="auto"/>
              <w:right w:val="single" w:sz="4" w:space="0" w:color="auto"/>
            </w:tcBorders>
            <w:vAlign w:val="center"/>
            <w:hideMark/>
          </w:tcPr>
          <w:p w14:paraId="33383963"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1285</w:t>
            </w:r>
          </w:p>
        </w:tc>
        <w:tc>
          <w:tcPr>
            <w:tcW w:w="1725" w:type="dxa"/>
            <w:tcBorders>
              <w:top w:val="nil"/>
              <w:left w:val="nil"/>
              <w:bottom w:val="single" w:sz="4" w:space="0" w:color="auto"/>
              <w:right w:val="single" w:sz="4" w:space="0" w:color="auto"/>
            </w:tcBorders>
            <w:vAlign w:val="center"/>
            <w:hideMark/>
          </w:tcPr>
          <w:p w14:paraId="0EFE58BE"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20.0059.0140</w:t>
            </w:r>
          </w:p>
        </w:tc>
        <w:tc>
          <w:tcPr>
            <w:tcW w:w="3378" w:type="dxa"/>
            <w:tcBorders>
              <w:top w:val="nil"/>
              <w:left w:val="nil"/>
              <w:bottom w:val="single" w:sz="4" w:space="0" w:color="auto"/>
              <w:right w:val="single" w:sz="4" w:space="0" w:color="auto"/>
            </w:tcBorders>
            <w:vAlign w:val="center"/>
            <w:hideMark/>
          </w:tcPr>
          <w:p w14:paraId="4E9F3954"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cầm máu bằng clip trong chảy máu đường tiêu hóa</w:t>
            </w:r>
          </w:p>
        </w:tc>
        <w:tc>
          <w:tcPr>
            <w:tcW w:w="3827" w:type="dxa"/>
            <w:tcBorders>
              <w:top w:val="nil"/>
              <w:left w:val="nil"/>
              <w:bottom w:val="single" w:sz="4" w:space="0" w:color="auto"/>
              <w:right w:val="single" w:sz="4" w:space="0" w:color="auto"/>
            </w:tcBorders>
            <w:vAlign w:val="center"/>
            <w:hideMark/>
          </w:tcPr>
          <w:p w14:paraId="4D673038"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cầm máu bằng clip trong chảy máu đường tiêu hóa</w:t>
            </w:r>
          </w:p>
        </w:tc>
        <w:tc>
          <w:tcPr>
            <w:tcW w:w="1334" w:type="dxa"/>
            <w:tcBorders>
              <w:top w:val="nil"/>
              <w:left w:val="nil"/>
              <w:bottom w:val="single" w:sz="4" w:space="0" w:color="auto"/>
              <w:right w:val="single" w:sz="4" w:space="0" w:color="auto"/>
            </w:tcBorders>
            <w:vAlign w:val="center"/>
            <w:hideMark/>
          </w:tcPr>
          <w:p w14:paraId="0AB1B2FB"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5E2C0A78"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7A253F6B" w14:textId="77777777" w:rsidTr="00605F29">
        <w:tc>
          <w:tcPr>
            <w:tcW w:w="851" w:type="dxa"/>
            <w:tcBorders>
              <w:top w:val="nil"/>
              <w:left w:val="single" w:sz="4" w:space="0" w:color="auto"/>
              <w:bottom w:val="single" w:sz="4" w:space="0" w:color="auto"/>
              <w:right w:val="single" w:sz="4" w:space="0" w:color="auto"/>
            </w:tcBorders>
            <w:vAlign w:val="center"/>
            <w:hideMark/>
          </w:tcPr>
          <w:p w14:paraId="738B677E"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1286</w:t>
            </w:r>
          </w:p>
        </w:tc>
        <w:tc>
          <w:tcPr>
            <w:tcW w:w="1725" w:type="dxa"/>
            <w:tcBorders>
              <w:top w:val="nil"/>
              <w:left w:val="nil"/>
              <w:bottom w:val="single" w:sz="4" w:space="0" w:color="auto"/>
              <w:right w:val="single" w:sz="4" w:space="0" w:color="auto"/>
            </w:tcBorders>
            <w:vAlign w:val="center"/>
            <w:hideMark/>
          </w:tcPr>
          <w:p w14:paraId="460E43AF"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20.0076.0140</w:t>
            </w:r>
          </w:p>
        </w:tc>
        <w:tc>
          <w:tcPr>
            <w:tcW w:w="3378" w:type="dxa"/>
            <w:tcBorders>
              <w:top w:val="nil"/>
              <w:left w:val="nil"/>
              <w:bottom w:val="single" w:sz="4" w:space="0" w:color="auto"/>
              <w:right w:val="single" w:sz="4" w:space="0" w:color="auto"/>
            </w:tcBorders>
            <w:vAlign w:val="center"/>
            <w:hideMark/>
          </w:tcPr>
          <w:p w14:paraId="2C47749B"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chích (tiêm) keo điều trị dãn tĩnh mạch phình vị</w:t>
            </w:r>
          </w:p>
        </w:tc>
        <w:tc>
          <w:tcPr>
            <w:tcW w:w="3827" w:type="dxa"/>
            <w:tcBorders>
              <w:top w:val="nil"/>
              <w:left w:val="nil"/>
              <w:bottom w:val="single" w:sz="4" w:space="0" w:color="auto"/>
              <w:right w:val="single" w:sz="4" w:space="0" w:color="auto"/>
            </w:tcBorders>
            <w:vAlign w:val="center"/>
            <w:hideMark/>
          </w:tcPr>
          <w:p w14:paraId="4C512497"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chích (tiêm) keo điều trị dãn tĩnh mạch phình vị</w:t>
            </w:r>
          </w:p>
        </w:tc>
        <w:tc>
          <w:tcPr>
            <w:tcW w:w="1334" w:type="dxa"/>
            <w:tcBorders>
              <w:top w:val="nil"/>
              <w:left w:val="nil"/>
              <w:bottom w:val="single" w:sz="4" w:space="0" w:color="auto"/>
              <w:right w:val="single" w:sz="4" w:space="0" w:color="auto"/>
            </w:tcBorders>
            <w:vAlign w:val="center"/>
            <w:hideMark/>
          </w:tcPr>
          <w:p w14:paraId="5FF59D3B"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6C9DBB3F"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06E74F6E" w14:textId="77777777" w:rsidTr="00605F29">
        <w:tc>
          <w:tcPr>
            <w:tcW w:w="851" w:type="dxa"/>
            <w:tcBorders>
              <w:top w:val="nil"/>
              <w:left w:val="single" w:sz="4" w:space="0" w:color="auto"/>
              <w:bottom w:val="single" w:sz="4" w:space="0" w:color="auto"/>
              <w:right w:val="single" w:sz="4" w:space="0" w:color="auto"/>
            </w:tcBorders>
            <w:vAlign w:val="center"/>
            <w:hideMark/>
          </w:tcPr>
          <w:p w14:paraId="01FEDC7E"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1287</w:t>
            </w:r>
          </w:p>
        </w:tc>
        <w:tc>
          <w:tcPr>
            <w:tcW w:w="1725" w:type="dxa"/>
            <w:tcBorders>
              <w:top w:val="nil"/>
              <w:left w:val="nil"/>
              <w:bottom w:val="single" w:sz="4" w:space="0" w:color="auto"/>
              <w:right w:val="single" w:sz="4" w:space="0" w:color="auto"/>
            </w:tcBorders>
            <w:vAlign w:val="center"/>
            <w:hideMark/>
          </w:tcPr>
          <w:p w14:paraId="295D818D"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20.0067.0140</w:t>
            </w:r>
          </w:p>
        </w:tc>
        <w:tc>
          <w:tcPr>
            <w:tcW w:w="3378" w:type="dxa"/>
            <w:tcBorders>
              <w:top w:val="nil"/>
              <w:left w:val="nil"/>
              <w:bottom w:val="single" w:sz="4" w:space="0" w:color="auto"/>
              <w:right w:val="single" w:sz="4" w:space="0" w:color="auto"/>
            </w:tcBorders>
            <w:vAlign w:val="center"/>
            <w:hideMark/>
          </w:tcPr>
          <w:p w14:paraId="033FC569"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dạ dày thực quản cấp cứu chảy máu tiêu hóa cao để chẩn đoán và điều trị</w:t>
            </w:r>
          </w:p>
        </w:tc>
        <w:tc>
          <w:tcPr>
            <w:tcW w:w="3827" w:type="dxa"/>
            <w:tcBorders>
              <w:top w:val="nil"/>
              <w:left w:val="nil"/>
              <w:bottom w:val="single" w:sz="4" w:space="0" w:color="auto"/>
              <w:right w:val="single" w:sz="4" w:space="0" w:color="auto"/>
            </w:tcBorders>
            <w:vAlign w:val="center"/>
            <w:hideMark/>
          </w:tcPr>
          <w:p w14:paraId="408506B1"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dạ dày thực quản cấp cứu chảy máu tiêu hóa cao để chẩn đoán và điều trị</w:t>
            </w:r>
          </w:p>
        </w:tc>
        <w:tc>
          <w:tcPr>
            <w:tcW w:w="1334" w:type="dxa"/>
            <w:tcBorders>
              <w:top w:val="nil"/>
              <w:left w:val="nil"/>
              <w:bottom w:val="single" w:sz="4" w:space="0" w:color="auto"/>
              <w:right w:val="single" w:sz="4" w:space="0" w:color="auto"/>
            </w:tcBorders>
            <w:vAlign w:val="center"/>
            <w:hideMark/>
          </w:tcPr>
          <w:p w14:paraId="4A5E7AF6"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798,300 </w:t>
            </w:r>
          </w:p>
        </w:tc>
        <w:tc>
          <w:tcPr>
            <w:tcW w:w="2669" w:type="dxa"/>
            <w:tcBorders>
              <w:top w:val="nil"/>
              <w:left w:val="nil"/>
              <w:bottom w:val="single" w:sz="4" w:space="0" w:color="auto"/>
              <w:right w:val="single" w:sz="4" w:space="0" w:color="auto"/>
            </w:tcBorders>
            <w:vAlign w:val="center"/>
            <w:hideMark/>
          </w:tcPr>
          <w:p w14:paraId="25A004DD" w14:textId="77777777" w:rsidR="0091386A" w:rsidRPr="00CC7EE9" w:rsidRDefault="0091386A" w:rsidP="004D3462">
            <w:pPr>
              <w:spacing w:before="30" w:after="30" w:line="250" w:lineRule="exact"/>
              <w:jc w:val="both"/>
              <w:rPr>
                <w:spacing w:val="-8"/>
                <w:sz w:val="22"/>
                <w:szCs w:val="22"/>
                <w:lang w:eastAsia="ko-KR"/>
              </w:rPr>
            </w:pPr>
            <w:r w:rsidRPr="00CC7EE9">
              <w:rPr>
                <w:spacing w:val="-8"/>
                <w:sz w:val="22"/>
                <w:szCs w:val="22"/>
                <w:lang w:eastAsia="ko-KR"/>
              </w:rPr>
              <w:t xml:space="preserve">Chưa bao gồm thuốc cầm máu, dụng cụ cầm máu (clip, bộ thắt tĩnh mạch thực quản...) </w:t>
            </w:r>
          </w:p>
        </w:tc>
      </w:tr>
      <w:tr w:rsidR="0091386A" w:rsidRPr="00CC7EE9" w14:paraId="37AA9F51" w14:textId="77777777" w:rsidTr="00605F29">
        <w:tc>
          <w:tcPr>
            <w:tcW w:w="851" w:type="dxa"/>
            <w:tcBorders>
              <w:top w:val="nil"/>
              <w:left w:val="single" w:sz="4" w:space="0" w:color="auto"/>
              <w:bottom w:val="single" w:sz="4" w:space="0" w:color="auto"/>
              <w:right w:val="single" w:sz="4" w:space="0" w:color="auto"/>
            </w:tcBorders>
            <w:vAlign w:val="center"/>
            <w:hideMark/>
          </w:tcPr>
          <w:p w14:paraId="72DEEAD3"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1288</w:t>
            </w:r>
          </w:p>
        </w:tc>
        <w:tc>
          <w:tcPr>
            <w:tcW w:w="1725" w:type="dxa"/>
            <w:tcBorders>
              <w:top w:val="nil"/>
              <w:left w:val="nil"/>
              <w:bottom w:val="single" w:sz="4" w:space="0" w:color="auto"/>
              <w:right w:val="single" w:sz="4" w:space="0" w:color="auto"/>
            </w:tcBorders>
            <w:vAlign w:val="center"/>
            <w:hideMark/>
          </w:tcPr>
          <w:p w14:paraId="6CE3A5DF"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02.0283.0141</w:t>
            </w:r>
          </w:p>
        </w:tc>
        <w:tc>
          <w:tcPr>
            <w:tcW w:w="3378" w:type="dxa"/>
            <w:tcBorders>
              <w:top w:val="nil"/>
              <w:left w:val="nil"/>
              <w:bottom w:val="single" w:sz="4" w:space="0" w:color="auto"/>
              <w:right w:val="single" w:sz="4" w:space="0" w:color="auto"/>
            </w:tcBorders>
            <w:vAlign w:val="center"/>
            <w:hideMark/>
          </w:tcPr>
          <w:p w14:paraId="745F5AB6" w14:textId="77777777" w:rsidR="0091386A" w:rsidRPr="00CC7EE9" w:rsidRDefault="0091386A" w:rsidP="004D3462">
            <w:pPr>
              <w:spacing w:before="30" w:after="30" w:line="250" w:lineRule="exact"/>
              <w:jc w:val="both"/>
              <w:rPr>
                <w:spacing w:val="-4"/>
                <w:sz w:val="22"/>
                <w:szCs w:val="22"/>
                <w:lang w:eastAsia="ko-KR"/>
              </w:rPr>
            </w:pPr>
            <w:r w:rsidRPr="00CC7EE9">
              <w:rPr>
                <w:spacing w:val="-4"/>
                <w:sz w:val="22"/>
                <w:szCs w:val="22"/>
                <w:lang w:eastAsia="ko-KR"/>
              </w:rPr>
              <w:t>Nội soi mật tụy ngược dòng - (ERCP)</w:t>
            </w:r>
          </w:p>
        </w:tc>
        <w:tc>
          <w:tcPr>
            <w:tcW w:w="3827" w:type="dxa"/>
            <w:tcBorders>
              <w:top w:val="nil"/>
              <w:left w:val="nil"/>
              <w:bottom w:val="single" w:sz="4" w:space="0" w:color="auto"/>
              <w:right w:val="single" w:sz="4" w:space="0" w:color="auto"/>
            </w:tcBorders>
            <w:vAlign w:val="center"/>
            <w:hideMark/>
          </w:tcPr>
          <w:p w14:paraId="0927FE51"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 (ERCP)</w:t>
            </w:r>
          </w:p>
        </w:tc>
        <w:tc>
          <w:tcPr>
            <w:tcW w:w="1334" w:type="dxa"/>
            <w:tcBorders>
              <w:top w:val="nil"/>
              <w:left w:val="nil"/>
              <w:bottom w:val="single" w:sz="4" w:space="0" w:color="auto"/>
              <w:right w:val="single" w:sz="4" w:space="0" w:color="auto"/>
            </w:tcBorders>
            <w:vAlign w:val="center"/>
            <w:hideMark/>
          </w:tcPr>
          <w:p w14:paraId="5E542930"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5DBD0661"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07EE37D8" w14:textId="77777777" w:rsidTr="00605F29">
        <w:tc>
          <w:tcPr>
            <w:tcW w:w="851" w:type="dxa"/>
            <w:tcBorders>
              <w:top w:val="nil"/>
              <w:left w:val="single" w:sz="4" w:space="0" w:color="auto"/>
              <w:bottom w:val="single" w:sz="4" w:space="0" w:color="auto"/>
              <w:right w:val="single" w:sz="4" w:space="0" w:color="auto"/>
            </w:tcBorders>
            <w:vAlign w:val="center"/>
            <w:hideMark/>
          </w:tcPr>
          <w:p w14:paraId="27AEA55E"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1289</w:t>
            </w:r>
          </w:p>
        </w:tc>
        <w:tc>
          <w:tcPr>
            <w:tcW w:w="1725" w:type="dxa"/>
            <w:tcBorders>
              <w:top w:val="nil"/>
              <w:left w:val="nil"/>
              <w:bottom w:val="single" w:sz="4" w:space="0" w:color="auto"/>
              <w:right w:val="single" w:sz="4" w:space="0" w:color="auto"/>
            </w:tcBorders>
            <w:vAlign w:val="center"/>
            <w:hideMark/>
          </w:tcPr>
          <w:p w14:paraId="720AD0CD"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02.0501.0141</w:t>
            </w:r>
          </w:p>
        </w:tc>
        <w:tc>
          <w:tcPr>
            <w:tcW w:w="3378" w:type="dxa"/>
            <w:tcBorders>
              <w:top w:val="nil"/>
              <w:left w:val="nil"/>
              <w:bottom w:val="single" w:sz="4" w:space="0" w:color="auto"/>
              <w:right w:val="single" w:sz="4" w:space="0" w:color="auto"/>
            </w:tcBorders>
            <w:vAlign w:val="center"/>
            <w:hideMark/>
          </w:tcPr>
          <w:p w14:paraId="23F93785"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 cắt papilla điều trị u bóng Vater</w:t>
            </w:r>
          </w:p>
        </w:tc>
        <w:tc>
          <w:tcPr>
            <w:tcW w:w="3827" w:type="dxa"/>
            <w:tcBorders>
              <w:top w:val="nil"/>
              <w:left w:val="nil"/>
              <w:bottom w:val="single" w:sz="4" w:space="0" w:color="auto"/>
              <w:right w:val="single" w:sz="4" w:space="0" w:color="auto"/>
            </w:tcBorders>
            <w:vAlign w:val="center"/>
            <w:hideMark/>
          </w:tcPr>
          <w:p w14:paraId="2AD3A449"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 cắt papilla điều trị u bóng Vater</w:t>
            </w:r>
          </w:p>
        </w:tc>
        <w:tc>
          <w:tcPr>
            <w:tcW w:w="1334" w:type="dxa"/>
            <w:tcBorders>
              <w:top w:val="nil"/>
              <w:left w:val="nil"/>
              <w:bottom w:val="single" w:sz="4" w:space="0" w:color="auto"/>
              <w:right w:val="single" w:sz="4" w:space="0" w:color="auto"/>
            </w:tcBorders>
            <w:vAlign w:val="center"/>
            <w:hideMark/>
          </w:tcPr>
          <w:p w14:paraId="14525C7D"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36B2E454"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50DA0FB6" w14:textId="77777777" w:rsidTr="00605F29">
        <w:tc>
          <w:tcPr>
            <w:tcW w:w="851" w:type="dxa"/>
            <w:tcBorders>
              <w:top w:val="nil"/>
              <w:left w:val="single" w:sz="4" w:space="0" w:color="auto"/>
              <w:bottom w:val="single" w:sz="4" w:space="0" w:color="auto"/>
              <w:right w:val="single" w:sz="4" w:space="0" w:color="auto"/>
            </w:tcBorders>
            <w:vAlign w:val="center"/>
            <w:hideMark/>
          </w:tcPr>
          <w:p w14:paraId="58E11E54"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1290</w:t>
            </w:r>
          </w:p>
        </w:tc>
        <w:tc>
          <w:tcPr>
            <w:tcW w:w="1725" w:type="dxa"/>
            <w:tcBorders>
              <w:top w:val="nil"/>
              <w:left w:val="nil"/>
              <w:bottom w:val="single" w:sz="4" w:space="0" w:color="auto"/>
              <w:right w:val="single" w:sz="4" w:space="0" w:color="auto"/>
            </w:tcBorders>
            <w:vAlign w:val="center"/>
            <w:hideMark/>
          </w:tcPr>
          <w:p w14:paraId="4F555395"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02.0284.0141</w:t>
            </w:r>
          </w:p>
        </w:tc>
        <w:tc>
          <w:tcPr>
            <w:tcW w:w="3378" w:type="dxa"/>
            <w:tcBorders>
              <w:top w:val="nil"/>
              <w:left w:val="nil"/>
              <w:bottom w:val="single" w:sz="4" w:space="0" w:color="auto"/>
              <w:right w:val="single" w:sz="4" w:space="0" w:color="auto"/>
            </w:tcBorders>
            <w:vAlign w:val="center"/>
            <w:hideMark/>
          </w:tcPr>
          <w:p w14:paraId="17745785"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can thiệp - cắt cơ oddi</w:t>
            </w:r>
          </w:p>
        </w:tc>
        <w:tc>
          <w:tcPr>
            <w:tcW w:w="3827" w:type="dxa"/>
            <w:tcBorders>
              <w:top w:val="nil"/>
              <w:left w:val="nil"/>
              <w:bottom w:val="single" w:sz="4" w:space="0" w:color="auto"/>
              <w:right w:val="single" w:sz="4" w:space="0" w:color="auto"/>
            </w:tcBorders>
            <w:vAlign w:val="center"/>
            <w:hideMark/>
          </w:tcPr>
          <w:p w14:paraId="654E3B5E"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can thiệp - cắt cơ oddi</w:t>
            </w:r>
          </w:p>
        </w:tc>
        <w:tc>
          <w:tcPr>
            <w:tcW w:w="1334" w:type="dxa"/>
            <w:tcBorders>
              <w:top w:val="nil"/>
              <w:left w:val="nil"/>
              <w:bottom w:val="single" w:sz="4" w:space="0" w:color="auto"/>
              <w:right w:val="single" w:sz="4" w:space="0" w:color="auto"/>
            </w:tcBorders>
            <w:vAlign w:val="center"/>
            <w:hideMark/>
          </w:tcPr>
          <w:p w14:paraId="05486BE1"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465F4B56"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7A274FFA" w14:textId="77777777" w:rsidTr="00605F29">
        <w:tc>
          <w:tcPr>
            <w:tcW w:w="851" w:type="dxa"/>
            <w:tcBorders>
              <w:top w:val="nil"/>
              <w:left w:val="single" w:sz="4" w:space="0" w:color="auto"/>
              <w:bottom w:val="single" w:sz="4" w:space="0" w:color="auto"/>
              <w:right w:val="single" w:sz="4" w:space="0" w:color="auto"/>
            </w:tcBorders>
            <w:vAlign w:val="center"/>
            <w:hideMark/>
          </w:tcPr>
          <w:p w14:paraId="5899A16B"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1291</w:t>
            </w:r>
          </w:p>
        </w:tc>
        <w:tc>
          <w:tcPr>
            <w:tcW w:w="1725" w:type="dxa"/>
            <w:tcBorders>
              <w:top w:val="nil"/>
              <w:left w:val="nil"/>
              <w:bottom w:val="single" w:sz="4" w:space="0" w:color="auto"/>
              <w:right w:val="single" w:sz="4" w:space="0" w:color="auto"/>
            </w:tcBorders>
            <w:vAlign w:val="center"/>
            <w:hideMark/>
          </w:tcPr>
          <w:p w14:paraId="18D259B8"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02.0263.0141</w:t>
            </w:r>
          </w:p>
        </w:tc>
        <w:tc>
          <w:tcPr>
            <w:tcW w:w="3378" w:type="dxa"/>
            <w:tcBorders>
              <w:top w:val="nil"/>
              <w:left w:val="nil"/>
              <w:bottom w:val="single" w:sz="4" w:space="0" w:color="auto"/>
              <w:right w:val="single" w:sz="4" w:space="0" w:color="auto"/>
            </w:tcBorders>
            <w:vAlign w:val="center"/>
            <w:hideMark/>
          </w:tcPr>
          <w:p w14:paraId="58C8A522"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can thiệp - Đặt stent đường mật - tụy</w:t>
            </w:r>
          </w:p>
        </w:tc>
        <w:tc>
          <w:tcPr>
            <w:tcW w:w="3827" w:type="dxa"/>
            <w:tcBorders>
              <w:top w:val="nil"/>
              <w:left w:val="nil"/>
              <w:bottom w:val="single" w:sz="4" w:space="0" w:color="auto"/>
              <w:right w:val="single" w:sz="4" w:space="0" w:color="auto"/>
            </w:tcBorders>
            <w:vAlign w:val="center"/>
            <w:hideMark/>
          </w:tcPr>
          <w:p w14:paraId="2473F985"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can thiệp - Đặt stent đường mật - tụy</w:t>
            </w:r>
          </w:p>
        </w:tc>
        <w:tc>
          <w:tcPr>
            <w:tcW w:w="1334" w:type="dxa"/>
            <w:tcBorders>
              <w:top w:val="nil"/>
              <w:left w:val="nil"/>
              <w:bottom w:val="single" w:sz="4" w:space="0" w:color="auto"/>
              <w:right w:val="single" w:sz="4" w:space="0" w:color="auto"/>
            </w:tcBorders>
            <w:vAlign w:val="center"/>
            <w:hideMark/>
          </w:tcPr>
          <w:p w14:paraId="103839F0"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58135EC3"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2716DBBF" w14:textId="77777777" w:rsidTr="00605F29">
        <w:tc>
          <w:tcPr>
            <w:tcW w:w="851" w:type="dxa"/>
            <w:tcBorders>
              <w:top w:val="nil"/>
              <w:left w:val="single" w:sz="4" w:space="0" w:color="auto"/>
              <w:bottom w:val="single" w:sz="4" w:space="0" w:color="auto"/>
              <w:right w:val="single" w:sz="4" w:space="0" w:color="auto"/>
            </w:tcBorders>
            <w:vAlign w:val="center"/>
            <w:hideMark/>
          </w:tcPr>
          <w:p w14:paraId="513434A9"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lastRenderedPageBreak/>
              <w:t>1292</w:t>
            </w:r>
          </w:p>
        </w:tc>
        <w:tc>
          <w:tcPr>
            <w:tcW w:w="1725" w:type="dxa"/>
            <w:tcBorders>
              <w:top w:val="nil"/>
              <w:left w:val="nil"/>
              <w:bottom w:val="single" w:sz="4" w:space="0" w:color="auto"/>
              <w:right w:val="single" w:sz="4" w:space="0" w:color="auto"/>
            </w:tcBorders>
            <w:vAlign w:val="center"/>
            <w:hideMark/>
          </w:tcPr>
          <w:p w14:paraId="5AD52790"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02.0275.0141</w:t>
            </w:r>
          </w:p>
        </w:tc>
        <w:tc>
          <w:tcPr>
            <w:tcW w:w="3378" w:type="dxa"/>
            <w:tcBorders>
              <w:top w:val="nil"/>
              <w:left w:val="nil"/>
              <w:bottom w:val="single" w:sz="4" w:space="0" w:color="auto"/>
              <w:right w:val="single" w:sz="4" w:space="0" w:color="auto"/>
            </w:tcBorders>
            <w:vAlign w:val="center"/>
            <w:hideMark/>
          </w:tcPr>
          <w:p w14:paraId="3E5B95EE" w14:textId="77777777" w:rsidR="0091386A" w:rsidRPr="00CC7EE9" w:rsidRDefault="0091386A" w:rsidP="004D3462">
            <w:pPr>
              <w:spacing w:before="30" w:after="30" w:line="250" w:lineRule="exact"/>
              <w:jc w:val="both"/>
              <w:rPr>
                <w:spacing w:val="-4"/>
                <w:sz w:val="22"/>
                <w:szCs w:val="22"/>
                <w:lang w:eastAsia="ko-KR"/>
              </w:rPr>
            </w:pPr>
            <w:r w:rsidRPr="00CC7EE9">
              <w:rPr>
                <w:spacing w:val="-4"/>
                <w:sz w:val="22"/>
                <w:szCs w:val="22"/>
                <w:lang w:eastAsia="ko-KR"/>
              </w:rPr>
              <w:t>Nội soi mật tụy ngược dòng can thiệp - lấy sỏi đường, giun đường mật</w:t>
            </w:r>
          </w:p>
        </w:tc>
        <w:tc>
          <w:tcPr>
            <w:tcW w:w="3827" w:type="dxa"/>
            <w:tcBorders>
              <w:top w:val="nil"/>
              <w:left w:val="nil"/>
              <w:bottom w:val="single" w:sz="4" w:space="0" w:color="auto"/>
              <w:right w:val="single" w:sz="4" w:space="0" w:color="auto"/>
            </w:tcBorders>
            <w:vAlign w:val="center"/>
            <w:hideMark/>
          </w:tcPr>
          <w:p w14:paraId="5A93A466"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can thiệp - lấy sỏi đường, giun đường mật</w:t>
            </w:r>
          </w:p>
        </w:tc>
        <w:tc>
          <w:tcPr>
            <w:tcW w:w="1334" w:type="dxa"/>
            <w:tcBorders>
              <w:top w:val="nil"/>
              <w:left w:val="nil"/>
              <w:bottom w:val="single" w:sz="4" w:space="0" w:color="auto"/>
              <w:right w:val="single" w:sz="4" w:space="0" w:color="auto"/>
            </w:tcBorders>
            <w:vAlign w:val="center"/>
            <w:hideMark/>
          </w:tcPr>
          <w:p w14:paraId="6D16CE32"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1EF138A5"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3CC01929" w14:textId="77777777" w:rsidTr="00605F29">
        <w:tc>
          <w:tcPr>
            <w:tcW w:w="851" w:type="dxa"/>
            <w:tcBorders>
              <w:top w:val="nil"/>
              <w:left w:val="single" w:sz="4" w:space="0" w:color="auto"/>
              <w:bottom w:val="single" w:sz="4" w:space="0" w:color="auto"/>
              <w:right w:val="single" w:sz="4" w:space="0" w:color="auto"/>
            </w:tcBorders>
            <w:vAlign w:val="center"/>
            <w:hideMark/>
          </w:tcPr>
          <w:p w14:paraId="32F90501"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1293</w:t>
            </w:r>
          </w:p>
        </w:tc>
        <w:tc>
          <w:tcPr>
            <w:tcW w:w="1725" w:type="dxa"/>
            <w:tcBorders>
              <w:top w:val="nil"/>
              <w:left w:val="nil"/>
              <w:bottom w:val="single" w:sz="4" w:space="0" w:color="auto"/>
              <w:right w:val="single" w:sz="4" w:space="0" w:color="auto"/>
            </w:tcBorders>
            <w:vAlign w:val="center"/>
            <w:hideMark/>
          </w:tcPr>
          <w:p w14:paraId="1641D04E"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02.0274.0141</w:t>
            </w:r>
          </w:p>
        </w:tc>
        <w:tc>
          <w:tcPr>
            <w:tcW w:w="3378" w:type="dxa"/>
            <w:tcBorders>
              <w:top w:val="nil"/>
              <w:left w:val="nil"/>
              <w:bottom w:val="single" w:sz="4" w:space="0" w:color="auto"/>
              <w:right w:val="single" w:sz="4" w:space="0" w:color="auto"/>
            </w:tcBorders>
            <w:vAlign w:val="center"/>
            <w:hideMark/>
          </w:tcPr>
          <w:p w14:paraId="75E10B1D"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can thiệp - nong đường mật bằng bóng</w:t>
            </w:r>
          </w:p>
        </w:tc>
        <w:tc>
          <w:tcPr>
            <w:tcW w:w="3827" w:type="dxa"/>
            <w:tcBorders>
              <w:top w:val="nil"/>
              <w:left w:val="nil"/>
              <w:bottom w:val="single" w:sz="4" w:space="0" w:color="auto"/>
              <w:right w:val="single" w:sz="4" w:space="0" w:color="auto"/>
            </w:tcBorders>
            <w:vAlign w:val="center"/>
            <w:hideMark/>
          </w:tcPr>
          <w:p w14:paraId="55743C03"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can thiệp - nong đường mật bằng bóng</w:t>
            </w:r>
          </w:p>
        </w:tc>
        <w:tc>
          <w:tcPr>
            <w:tcW w:w="1334" w:type="dxa"/>
            <w:tcBorders>
              <w:top w:val="nil"/>
              <w:left w:val="nil"/>
              <w:bottom w:val="single" w:sz="4" w:space="0" w:color="auto"/>
              <w:right w:val="single" w:sz="4" w:space="0" w:color="auto"/>
            </w:tcBorders>
            <w:vAlign w:val="center"/>
            <w:hideMark/>
          </w:tcPr>
          <w:p w14:paraId="672F2F41"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1834CD99"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0780D690" w14:textId="77777777" w:rsidTr="00605F29">
        <w:tc>
          <w:tcPr>
            <w:tcW w:w="851" w:type="dxa"/>
            <w:tcBorders>
              <w:top w:val="nil"/>
              <w:left w:val="single" w:sz="4" w:space="0" w:color="auto"/>
              <w:bottom w:val="single" w:sz="4" w:space="0" w:color="auto"/>
              <w:right w:val="single" w:sz="4" w:space="0" w:color="auto"/>
            </w:tcBorders>
            <w:vAlign w:val="center"/>
            <w:hideMark/>
          </w:tcPr>
          <w:p w14:paraId="309204AD"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1294</w:t>
            </w:r>
          </w:p>
        </w:tc>
        <w:tc>
          <w:tcPr>
            <w:tcW w:w="1725" w:type="dxa"/>
            <w:tcBorders>
              <w:top w:val="nil"/>
              <w:left w:val="nil"/>
              <w:bottom w:val="single" w:sz="4" w:space="0" w:color="auto"/>
              <w:right w:val="single" w:sz="4" w:space="0" w:color="auto"/>
            </w:tcBorders>
            <w:vAlign w:val="center"/>
            <w:hideMark/>
          </w:tcPr>
          <w:p w14:paraId="6CCA1EF6"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03.1069.0141</w:t>
            </w:r>
          </w:p>
        </w:tc>
        <w:tc>
          <w:tcPr>
            <w:tcW w:w="3378" w:type="dxa"/>
            <w:tcBorders>
              <w:top w:val="nil"/>
              <w:left w:val="nil"/>
              <w:bottom w:val="single" w:sz="4" w:space="0" w:color="auto"/>
              <w:right w:val="single" w:sz="4" w:space="0" w:color="auto"/>
            </w:tcBorders>
            <w:vAlign w:val="center"/>
            <w:hideMark/>
          </w:tcPr>
          <w:p w14:paraId="2112B376"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đường mật qua tá tràng</w:t>
            </w:r>
          </w:p>
        </w:tc>
        <w:tc>
          <w:tcPr>
            <w:tcW w:w="3827" w:type="dxa"/>
            <w:tcBorders>
              <w:top w:val="nil"/>
              <w:left w:val="nil"/>
              <w:bottom w:val="single" w:sz="4" w:space="0" w:color="auto"/>
              <w:right w:val="single" w:sz="4" w:space="0" w:color="auto"/>
            </w:tcBorders>
            <w:vAlign w:val="center"/>
            <w:hideMark/>
          </w:tcPr>
          <w:p w14:paraId="657B8584"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đường mật qua tá tràng</w:t>
            </w:r>
          </w:p>
        </w:tc>
        <w:tc>
          <w:tcPr>
            <w:tcW w:w="1334" w:type="dxa"/>
            <w:tcBorders>
              <w:top w:val="nil"/>
              <w:left w:val="nil"/>
              <w:bottom w:val="single" w:sz="4" w:space="0" w:color="auto"/>
              <w:right w:val="single" w:sz="4" w:space="0" w:color="auto"/>
            </w:tcBorders>
            <w:vAlign w:val="center"/>
            <w:hideMark/>
          </w:tcPr>
          <w:p w14:paraId="4EBDF603"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6893C1DB"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12B944C3" w14:textId="77777777" w:rsidTr="00605F29">
        <w:tc>
          <w:tcPr>
            <w:tcW w:w="851" w:type="dxa"/>
            <w:tcBorders>
              <w:top w:val="nil"/>
              <w:left w:val="single" w:sz="4" w:space="0" w:color="auto"/>
              <w:bottom w:val="single" w:sz="4" w:space="0" w:color="auto"/>
              <w:right w:val="single" w:sz="4" w:space="0" w:color="auto"/>
            </w:tcBorders>
            <w:vAlign w:val="center"/>
            <w:hideMark/>
          </w:tcPr>
          <w:p w14:paraId="74B40A48"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1295</w:t>
            </w:r>
          </w:p>
        </w:tc>
        <w:tc>
          <w:tcPr>
            <w:tcW w:w="1725" w:type="dxa"/>
            <w:tcBorders>
              <w:top w:val="nil"/>
              <w:left w:val="nil"/>
              <w:bottom w:val="single" w:sz="4" w:space="0" w:color="auto"/>
              <w:right w:val="single" w:sz="4" w:space="0" w:color="auto"/>
            </w:tcBorders>
            <w:vAlign w:val="center"/>
            <w:hideMark/>
          </w:tcPr>
          <w:p w14:paraId="39FB604C"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03.1046.0141</w:t>
            </w:r>
          </w:p>
        </w:tc>
        <w:tc>
          <w:tcPr>
            <w:tcW w:w="3378" w:type="dxa"/>
            <w:tcBorders>
              <w:top w:val="nil"/>
              <w:left w:val="nil"/>
              <w:bottom w:val="single" w:sz="4" w:space="0" w:color="auto"/>
              <w:right w:val="single" w:sz="4" w:space="0" w:color="auto"/>
            </w:tcBorders>
            <w:vAlign w:val="center"/>
            <w:hideMark/>
          </w:tcPr>
          <w:p w14:paraId="7BAA0C10"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để chẩn đoán bệnh lý đường mật tụy</w:t>
            </w:r>
          </w:p>
        </w:tc>
        <w:tc>
          <w:tcPr>
            <w:tcW w:w="3827" w:type="dxa"/>
            <w:tcBorders>
              <w:top w:val="nil"/>
              <w:left w:val="nil"/>
              <w:bottom w:val="single" w:sz="4" w:space="0" w:color="auto"/>
              <w:right w:val="single" w:sz="4" w:space="0" w:color="auto"/>
            </w:tcBorders>
            <w:vAlign w:val="center"/>
            <w:hideMark/>
          </w:tcPr>
          <w:p w14:paraId="459DB474"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để chẩn đoán bệnh lý đường mật tụy</w:t>
            </w:r>
          </w:p>
        </w:tc>
        <w:tc>
          <w:tcPr>
            <w:tcW w:w="1334" w:type="dxa"/>
            <w:tcBorders>
              <w:top w:val="nil"/>
              <w:left w:val="nil"/>
              <w:bottom w:val="single" w:sz="4" w:space="0" w:color="auto"/>
              <w:right w:val="single" w:sz="4" w:space="0" w:color="auto"/>
            </w:tcBorders>
            <w:vAlign w:val="center"/>
            <w:hideMark/>
          </w:tcPr>
          <w:p w14:paraId="4E209CAF"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5427B78B"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484B5551" w14:textId="77777777" w:rsidTr="00605F29">
        <w:tc>
          <w:tcPr>
            <w:tcW w:w="851" w:type="dxa"/>
            <w:tcBorders>
              <w:top w:val="nil"/>
              <w:left w:val="single" w:sz="4" w:space="0" w:color="auto"/>
              <w:bottom w:val="single" w:sz="4" w:space="0" w:color="auto"/>
              <w:right w:val="single" w:sz="4" w:space="0" w:color="auto"/>
            </w:tcBorders>
            <w:vAlign w:val="center"/>
            <w:hideMark/>
          </w:tcPr>
          <w:p w14:paraId="688FAA94"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1296</w:t>
            </w:r>
          </w:p>
        </w:tc>
        <w:tc>
          <w:tcPr>
            <w:tcW w:w="1725" w:type="dxa"/>
            <w:tcBorders>
              <w:top w:val="nil"/>
              <w:left w:val="nil"/>
              <w:bottom w:val="single" w:sz="4" w:space="0" w:color="auto"/>
              <w:right w:val="single" w:sz="4" w:space="0" w:color="auto"/>
            </w:tcBorders>
            <w:vAlign w:val="center"/>
            <w:hideMark/>
          </w:tcPr>
          <w:p w14:paraId="6A8FE361"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03.1048.0141</w:t>
            </w:r>
          </w:p>
        </w:tc>
        <w:tc>
          <w:tcPr>
            <w:tcW w:w="3378" w:type="dxa"/>
            <w:tcBorders>
              <w:top w:val="nil"/>
              <w:left w:val="nil"/>
              <w:bottom w:val="single" w:sz="4" w:space="0" w:color="auto"/>
              <w:right w:val="single" w:sz="4" w:space="0" w:color="auto"/>
            </w:tcBorders>
            <w:vAlign w:val="center"/>
            <w:hideMark/>
          </w:tcPr>
          <w:p w14:paraId="2D12E47E"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để đặt stent đường mật tụy</w:t>
            </w:r>
          </w:p>
        </w:tc>
        <w:tc>
          <w:tcPr>
            <w:tcW w:w="3827" w:type="dxa"/>
            <w:tcBorders>
              <w:top w:val="nil"/>
              <w:left w:val="nil"/>
              <w:bottom w:val="single" w:sz="4" w:space="0" w:color="auto"/>
              <w:right w:val="single" w:sz="4" w:space="0" w:color="auto"/>
            </w:tcBorders>
            <w:vAlign w:val="center"/>
            <w:hideMark/>
          </w:tcPr>
          <w:p w14:paraId="48D490F6"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để đặt stent đường mật tụy</w:t>
            </w:r>
          </w:p>
        </w:tc>
        <w:tc>
          <w:tcPr>
            <w:tcW w:w="1334" w:type="dxa"/>
            <w:tcBorders>
              <w:top w:val="nil"/>
              <w:left w:val="nil"/>
              <w:bottom w:val="single" w:sz="4" w:space="0" w:color="auto"/>
              <w:right w:val="single" w:sz="4" w:space="0" w:color="auto"/>
            </w:tcBorders>
            <w:vAlign w:val="center"/>
            <w:hideMark/>
          </w:tcPr>
          <w:p w14:paraId="1DCA0962"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6AD6AA2C"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3B6E4BDB" w14:textId="77777777" w:rsidTr="00605F29">
        <w:tc>
          <w:tcPr>
            <w:tcW w:w="851" w:type="dxa"/>
            <w:tcBorders>
              <w:top w:val="nil"/>
              <w:left w:val="single" w:sz="4" w:space="0" w:color="auto"/>
              <w:bottom w:val="single" w:sz="4" w:space="0" w:color="auto"/>
              <w:right w:val="single" w:sz="4" w:space="0" w:color="auto"/>
            </w:tcBorders>
            <w:vAlign w:val="center"/>
            <w:hideMark/>
          </w:tcPr>
          <w:p w14:paraId="0D14DDAB"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1297</w:t>
            </w:r>
          </w:p>
        </w:tc>
        <w:tc>
          <w:tcPr>
            <w:tcW w:w="1725" w:type="dxa"/>
            <w:tcBorders>
              <w:top w:val="nil"/>
              <w:left w:val="nil"/>
              <w:bottom w:val="single" w:sz="4" w:space="0" w:color="auto"/>
              <w:right w:val="single" w:sz="4" w:space="0" w:color="auto"/>
            </w:tcBorders>
            <w:vAlign w:val="center"/>
            <w:hideMark/>
          </w:tcPr>
          <w:p w14:paraId="7488A968"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20.0054.0141</w:t>
            </w:r>
          </w:p>
        </w:tc>
        <w:tc>
          <w:tcPr>
            <w:tcW w:w="3378" w:type="dxa"/>
            <w:tcBorders>
              <w:top w:val="nil"/>
              <w:left w:val="nil"/>
              <w:bottom w:val="single" w:sz="4" w:space="0" w:color="auto"/>
              <w:right w:val="single" w:sz="4" w:space="0" w:color="auto"/>
            </w:tcBorders>
            <w:vAlign w:val="center"/>
            <w:hideMark/>
          </w:tcPr>
          <w:p w14:paraId="39D7F524"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để chẩn đoán bệnh lý đường mật tụy</w:t>
            </w:r>
          </w:p>
        </w:tc>
        <w:tc>
          <w:tcPr>
            <w:tcW w:w="3827" w:type="dxa"/>
            <w:tcBorders>
              <w:top w:val="nil"/>
              <w:left w:val="nil"/>
              <w:bottom w:val="single" w:sz="4" w:space="0" w:color="auto"/>
              <w:right w:val="single" w:sz="4" w:space="0" w:color="auto"/>
            </w:tcBorders>
            <w:vAlign w:val="center"/>
            <w:hideMark/>
          </w:tcPr>
          <w:p w14:paraId="2CE43162"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để chẩn đoán bệnh lý đường mật tụy</w:t>
            </w:r>
          </w:p>
        </w:tc>
        <w:tc>
          <w:tcPr>
            <w:tcW w:w="1334" w:type="dxa"/>
            <w:tcBorders>
              <w:top w:val="nil"/>
              <w:left w:val="nil"/>
              <w:bottom w:val="single" w:sz="4" w:space="0" w:color="auto"/>
              <w:right w:val="single" w:sz="4" w:space="0" w:color="auto"/>
            </w:tcBorders>
            <w:vAlign w:val="center"/>
            <w:hideMark/>
          </w:tcPr>
          <w:p w14:paraId="49474522"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4E33FC99"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2A8C2009" w14:textId="77777777" w:rsidTr="00605F29">
        <w:tc>
          <w:tcPr>
            <w:tcW w:w="851" w:type="dxa"/>
            <w:tcBorders>
              <w:top w:val="nil"/>
              <w:left w:val="single" w:sz="4" w:space="0" w:color="auto"/>
              <w:bottom w:val="single" w:sz="4" w:space="0" w:color="auto"/>
              <w:right w:val="single" w:sz="4" w:space="0" w:color="auto"/>
            </w:tcBorders>
            <w:vAlign w:val="center"/>
            <w:hideMark/>
          </w:tcPr>
          <w:p w14:paraId="1160D4F9"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1298</w:t>
            </w:r>
          </w:p>
        </w:tc>
        <w:tc>
          <w:tcPr>
            <w:tcW w:w="1725" w:type="dxa"/>
            <w:tcBorders>
              <w:top w:val="nil"/>
              <w:left w:val="nil"/>
              <w:bottom w:val="single" w:sz="4" w:space="0" w:color="auto"/>
              <w:right w:val="single" w:sz="4" w:space="0" w:color="auto"/>
            </w:tcBorders>
            <w:vAlign w:val="center"/>
            <w:hideMark/>
          </w:tcPr>
          <w:p w14:paraId="4AD701B7" w14:textId="77777777" w:rsidR="0091386A" w:rsidRPr="00CC7EE9" w:rsidRDefault="0091386A" w:rsidP="004D3462">
            <w:pPr>
              <w:spacing w:before="30" w:after="30" w:line="250" w:lineRule="exact"/>
              <w:jc w:val="center"/>
              <w:rPr>
                <w:sz w:val="22"/>
                <w:szCs w:val="22"/>
                <w:lang w:eastAsia="ko-KR"/>
              </w:rPr>
            </w:pPr>
            <w:r w:rsidRPr="00CC7EE9">
              <w:rPr>
                <w:sz w:val="22"/>
                <w:szCs w:val="22"/>
                <w:lang w:eastAsia="ko-KR"/>
              </w:rPr>
              <w:t>20.0056.0141</w:t>
            </w:r>
          </w:p>
        </w:tc>
        <w:tc>
          <w:tcPr>
            <w:tcW w:w="3378" w:type="dxa"/>
            <w:tcBorders>
              <w:top w:val="nil"/>
              <w:left w:val="nil"/>
              <w:bottom w:val="single" w:sz="4" w:space="0" w:color="auto"/>
              <w:right w:val="single" w:sz="4" w:space="0" w:color="auto"/>
            </w:tcBorders>
            <w:vAlign w:val="center"/>
            <w:hideMark/>
          </w:tcPr>
          <w:p w14:paraId="3569983B"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để đặt Stent đường mật tụy</w:t>
            </w:r>
          </w:p>
        </w:tc>
        <w:tc>
          <w:tcPr>
            <w:tcW w:w="3827" w:type="dxa"/>
            <w:tcBorders>
              <w:top w:val="nil"/>
              <w:left w:val="nil"/>
              <w:bottom w:val="single" w:sz="4" w:space="0" w:color="auto"/>
              <w:right w:val="single" w:sz="4" w:space="0" w:color="auto"/>
            </w:tcBorders>
            <w:vAlign w:val="center"/>
            <w:hideMark/>
          </w:tcPr>
          <w:p w14:paraId="2F01E59A"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Nội soi mật tụy ngược dòng để đặt Stent đường mật tụy</w:t>
            </w:r>
          </w:p>
        </w:tc>
        <w:tc>
          <w:tcPr>
            <w:tcW w:w="1334" w:type="dxa"/>
            <w:tcBorders>
              <w:top w:val="nil"/>
              <w:left w:val="nil"/>
              <w:bottom w:val="single" w:sz="4" w:space="0" w:color="auto"/>
              <w:right w:val="single" w:sz="4" w:space="0" w:color="auto"/>
            </w:tcBorders>
            <w:vAlign w:val="center"/>
            <w:hideMark/>
          </w:tcPr>
          <w:p w14:paraId="76D21A6F" w14:textId="77777777" w:rsidR="0091386A" w:rsidRPr="00CC7EE9" w:rsidRDefault="0091386A" w:rsidP="004D3462">
            <w:pPr>
              <w:spacing w:before="30" w:after="30" w:line="250" w:lineRule="exact"/>
              <w:jc w:val="right"/>
              <w:rPr>
                <w:sz w:val="22"/>
                <w:szCs w:val="22"/>
                <w:lang w:eastAsia="ko-KR"/>
              </w:rPr>
            </w:pPr>
            <w:r w:rsidRPr="00CC7EE9">
              <w:rPr>
                <w:sz w:val="22"/>
                <w:szCs w:val="22"/>
                <w:lang w:eastAsia="ko-KR"/>
              </w:rPr>
              <w:t xml:space="preserve"> 2,718,800 </w:t>
            </w:r>
          </w:p>
        </w:tc>
        <w:tc>
          <w:tcPr>
            <w:tcW w:w="2669" w:type="dxa"/>
            <w:tcBorders>
              <w:top w:val="nil"/>
              <w:left w:val="nil"/>
              <w:bottom w:val="single" w:sz="4" w:space="0" w:color="auto"/>
              <w:right w:val="single" w:sz="4" w:space="0" w:color="auto"/>
            </w:tcBorders>
            <w:vAlign w:val="center"/>
            <w:hideMark/>
          </w:tcPr>
          <w:p w14:paraId="754D1E30" w14:textId="77777777" w:rsidR="0091386A" w:rsidRPr="00CC7EE9" w:rsidRDefault="0091386A" w:rsidP="004D3462">
            <w:pPr>
              <w:spacing w:before="30" w:after="30" w:line="250" w:lineRule="exact"/>
              <w:jc w:val="both"/>
              <w:rPr>
                <w:sz w:val="22"/>
                <w:szCs w:val="22"/>
                <w:lang w:eastAsia="ko-KR"/>
              </w:rPr>
            </w:pPr>
            <w:r w:rsidRPr="00CC7EE9">
              <w:rPr>
                <w:sz w:val="22"/>
                <w:szCs w:val="22"/>
                <w:lang w:eastAsia="ko-KR"/>
              </w:rPr>
              <w:t xml:space="preserve">Chưa bao gồm dụng cụ can thiệp: stent, bộ tán sỏi cơ học, rọ lấy dị vật, dao cắt, bóng kéo, bóng nong. </w:t>
            </w:r>
          </w:p>
        </w:tc>
      </w:tr>
      <w:tr w:rsidR="0091386A" w:rsidRPr="00CC7EE9" w14:paraId="7AAA2166" w14:textId="77777777" w:rsidTr="00605F29">
        <w:tc>
          <w:tcPr>
            <w:tcW w:w="851" w:type="dxa"/>
            <w:tcBorders>
              <w:top w:val="nil"/>
              <w:left w:val="single" w:sz="4" w:space="0" w:color="auto"/>
              <w:bottom w:val="single" w:sz="4" w:space="0" w:color="auto"/>
              <w:right w:val="single" w:sz="4" w:space="0" w:color="auto"/>
            </w:tcBorders>
            <w:vAlign w:val="center"/>
            <w:hideMark/>
          </w:tcPr>
          <w:p w14:paraId="5CB5B1D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1299</w:t>
            </w:r>
          </w:p>
        </w:tc>
        <w:tc>
          <w:tcPr>
            <w:tcW w:w="1725" w:type="dxa"/>
            <w:tcBorders>
              <w:top w:val="nil"/>
              <w:left w:val="nil"/>
              <w:bottom w:val="single" w:sz="4" w:space="0" w:color="auto"/>
              <w:right w:val="single" w:sz="4" w:space="0" w:color="auto"/>
            </w:tcBorders>
            <w:vAlign w:val="center"/>
            <w:hideMark/>
          </w:tcPr>
          <w:p w14:paraId="4174644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02.0288.0142</w:t>
            </w:r>
          </w:p>
        </w:tc>
        <w:tc>
          <w:tcPr>
            <w:tcW w:w="3378" w:type="dxa"/>
            <w:tcBorders>
              <w:top w:val="nil"/>
              <w:left w:val="nil"/>
              <w:bottom w:val="single" w:sz="4" w:space="0" w:color="auto"/>
              <w:right w:val="single" w:sz="4" w:space="0" w:color="auto"/>
            </w:tcBorders>
            <w:vAlign w:val="center"/>
            <w:hideMark/>
          </w:tcPr>
          <w:p w14:paraId="2937526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ổ bụng</w:t>
            </w:r>
          </w:p>
        </w:tc>
        <w:tc>
          <w:tcPr>
            <w:tcW w:w="3827" w:type="dxa"/>
            <w:tcBorders>
              <w:top w:val="nil"/>
              <w:left w:val="nil"/>
              <w:bottom w:val="single" w:sz="4" w:space="0" w:color="auto"/>
              <w:right w:val="single" w:sz="4" w:space="0" w:color="auto"/>
            </w:tcBorders>
            <w:vAlign w:val="center"/>
            <w:hideMark/>
          </w:tcPr>
          <w:p w14:paraId="4A61211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ổ bụng</w:t>
            </w:r>
          </w:p>
        </w:tc>
        <w:tc>
          <w:tcPr>
            <w:tcW w:w="1334" w:type="dxa"/>
            <w:tcBorders>
              <w:top w:val="nil"/>
              <w:left w:val="nil"/>
              <w:bottom w:val="single" w:sz="4" w:space="0" w:color="auto"/>
              <w:right w:val="single" w:sz="4" w:space="0" w:color="auto"/>
            </w:tcBorders>
            <w:vAlign w:val="center"/>
            <w:hideMark/>
          </w:tcPr>
          <w:p w14:paraId="0B4064B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905,700 </w:t>
            </w:r>
          </w:p>
        </w:tc>
        <w:tc>
          <w:tcPr>
            <w:tcW w:w="2669" w:type="dxa"/>
            <w:tcBorders>
              <w:top w:val="nil"/>
              <w:left w:val="nil"/>
              <w:bottom w:val="single" w:sz="4" w:space="0" w:color="auto"/>
              <w:right w:val="single" w:sz="4" w:space="0" w:color="auto"/>
            </w:tcBorders>
            <w:vAlign w:val="center"/>
            <w:hideMark/>
          </w:tcPr>
          <w:p w14:paraId="4064EB7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BA80069" w14:textId="77777777" w:rsidTr="00605F29">
        <w:tc>
          <w:tcPr>
            <w:tcW w:w="851" w:type="dxa"/>
            <w:tcBorders>
              <w:top w:val="nil"/>
              <w:left w:val="single" w:sz="4" w:space="0" w:color="auto"/>
              <w:bottom w:val="single" w:sz="4" w:space="0" w:color="auto"/>
              <w:right w:val="single" w:sz="4" w:space="0" w:color="auto"/>
            </w:tcBorders>
            <w:vAlign w:val="center"/>
            <w:hideMark/>
          </w:tcPr>
          <w:p w14:paraId="6BD038D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1300</w:t>
            </w:r>
          </w:p>
        </w:tc>
        <w:tc>
          <w:tcPr>
            <w:tcW w:w="1725" w:type="dxa"/>
            <w:tcBorders>
              <w:top w:val="nil"/>
              <w:left w:val="nil"/>
              <w:bottom w:val="single" w:sz="4" w:space="0" w:color="auto"/>
              <w:right w:val="single" w:sz="4" w:space="0" w:color="auto"/>
            </w:tcBorders>
            <w:vAlign w:val="center"/>
            <w:hideMark/>
          </w:tcPr>
          <w:p w14:paraId="2E219AC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03.1052.0142</w:t>
            </w:r>
          </w:p>
        </w:tc>
        <w:tc>
          <w:tcPr>
            <w:tcW w:w="3378" w:type="dxa"/>
            <w:tcBorders>
              <w:top w:val="nil"/>
              <w:left w:val="nil"/>
              <w:bottom w:val="single" w:sz="4" w:space="0" w:color="auto"/>
              <w:right w:val="single" w:sz="4" w:space="0" w:color="auto"/>
            </w:tcBorders>
            <w:vAlign w:val="center"/>
            <w:hideMark/>
          </w:tcPr>
          <w:p w14:paraId="5A3C6657"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Nội soi ổ bụng để thăm dò, chẩn đoán</w:t>
            </w:r>
          </w:p>
        </w:tc>
        <w:tc>
          <w:tcPr>
            <w:tcW w:w="3827" w:type="dxa"/>
            <w:tcBorders>
              <w:top w:val="nil"/>
              <w:left w:val="nil"/>
              <w:bottom w:val="single" w:sz="4" w:space="0" w:color="auto"/>
              <w:right w:val="single" w:sz="4" w:space="0" w:color="auto"/>
            </w:tcBorders>
            <w:vAlign w:val="center"/>
            <w:hideMark/>
          </w:tcPr>
          <w:p w14:paraId="5A2EF67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ổ bụng để thăm dò, chẩn đoán</w:t>
            </w:r>
          </w:p>
        </w:tc>
        <w:tc>
          <w:tcPr>
            <w:tcW w:w="1334" w:type="dxa"/>
            <w:tcBorders>
              <w:top w:val="nil"/>
              <w:left w:val="nil"/>
              <w:bottom w:val="single" w:sz="4" w:space="0" w:color="auto"/>
              <w:right w:val="single" w:sz="4" w:space="0" w:color="auto"/>
            </w:tcBorders>
            <w:vAlign w:val="center"/>
            <w:hideMark/>
          </w:tcPr>
          <w:p w14:paraId="56B20B6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905,700 </w:t>
            </w:r>
          </w:p>
        </w:tc>
        <w:tc>
          <w:tcPr>
            <w:tcW w:w="2669" w:type="dxa"/>
            <w:tcBorders>
              <w:top w:val="nil"/>
              <w:left w:val="nil"/>
              <w:bottom w:val="single" w:sz="4" w:space="0" w:color="auto"/>
              <w:right w:val="single" w:sz="4" w:space="0" w:color="auto"/>
            </w:tcBorders>
            <w:vAlign w:val="center"/>
            <w:hideMark/>
          </w:tcPr>
          <w:p w14:paraId="076D000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1CA13131" w14:textId="77777777" w:rsidTr="00605F29">
        <w:tc>
          <w:tcPr>
            <w:tcW w:w="851" w:type="dxa"/>
            <w:tcBorders>
              <w:top w:val="nil"/>
              <w:left w:val="single" w:sz="4" w:space="0" w:color="auto"/>
              <w:bottom w:val="single" w:sz="4" w:space="0" w:color="auto"/>
              <w:right w:val="single" w:sz="4" w:space="0" w:color="auto"/>
            </w:tcBorders>
            <w:vAlign w:val="center"/>
            <w:hideMark/>
          </w:tcPr>
          <w:p w14:paraId="7724A87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1301</w:t>
            </w:r>
          </w:p>
        </w:tc>
        <w:tc>
          <w:tcPr>
            <w:tcW w:w="1725" w:type="dxa"/>
            <w:tcBorders>
              <w:top w:val="nil"/>
              <w:left w:val="nil"/>
              <w:bottom w:val="single" w:sz="4" w:space="0" w:color="auto"/>
              <w:right w:val="single" w:sz="4" w:space="0" w:color="auto"/>
            </w:tcBorders>
            <w:vAlign w:val="center"/>
            <w:hideMark/>
          </w:tcPr>
          <w:p w14:paraId="5460B66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20.0063.0142</w:t>
            </w:r>
          </w:p>
        </w:tc>
        <w:tc>
          <w:tcPr>
            <w:tcW w:w="3378" w:type="dxa"/>
            <w:tcBorders>
              <w:top w:val="nil"/>
              <w:left w:val="nil"/>
              <w:bottom w:val="single" w:sz="4" w:space="0" w:color="auto"/>
              <w:right w:val="single" w:sz="4" w:space="0" w:color="auto"/>
            </w:tcBorders>
            <w:vAlign w:val="center"/>
            <w:hideMark/>
          </w:tcPr>
          <w:p w14:paraId="1D43468C"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Nội soi ổ bụng để thăm dò, chẩn đoán</w:t>
            </w:r>
          </w:p>
        </w:tc>
        <w:tc>
          <w:tcPr>
            <w:tcW w:w="3827" w:type="dxa"/>
            <w:tcBorders>
              <w:top w:val="nil"/>
              <w:left w:val="nil"/>
              <w:bottom w:val="single" w:sz="4" w:space="0" w:color="auto"/>
              <w:right w:val="single" w:sz="4" w:space="0" w:color="auto"/>
            </w:tcBorders>
            <w:vAlign w:val="center"/>
            <w:hideMark/>
          </w:tcPr>
          <w:p w14:paraId="38F61F4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ổ bụng để thăm dò, chẩn đoán</w:t>
            </w:r>
          </w:p>
        </w:tc>
        <w:tc>
          <w:tcPr>
            <w:tcW w:w="1334" w:type="dxa"/>
            <w:tcBorders>
              <w:top w:val="nil"/>
              <w:left w:val="nil"/>
              <w:bottom w:val="single" w:sz="4" w:space="0" w:color="auto"/>
              <w:right w:val="single" w:sz="4" w:space="0" w:color="auto"/>
            </w:tcBorders>
            <w:vAlign w:val="center"/>
            <w:hideMark/>
          </w:tcPr>
          <w:p w14:paraId="5519FBDF"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905,700 </w:t>
            </w:r>
          </w:p>
        </w:tc>
        <w:tc>
          <w:tcPr>
            <w:tcW w:w="2669" w:type="dxa"/>
            <w:tcBorders>
              <w:top w:val="nil"/>
              <w:left w:val="nil"/>
              <w:bottom w:val="single" w:sz="4" w:space="0" w:color="auto"/>
              <w:right w:val="single" w:sz="4" w:space="0" w:color="auto"/>
            </w:tcBorders>
            <w:vAlign w:val="center"/>
            <w:hideMark/>
          </w:tcPr>
          <w:p w14:paraId="60E06C2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64A42EC" w14:textId="77777777" w:rsidTr="00605F29">
        <w:tc>
          <w:tcPr>
            <w:tcW w:w="851" w:type="dxa"/>
            <w:tcBorders>
              <w:top w:val="nil"/>
              <w:left w:val="single" w:sz="4" w:space="0" w:color="auto"/>
              <w:bottom w:val="single" w:sz="4" w:space="0" w:color="auto"/>
              <w:right w:val="single" w:sz="4" w:space="0" w:color="auto"/>
            </w:tcBorders>
            <w:vAlign w:val="center"/>
            <w:hideMark/>
          </w:tcPr>
          <w:p w14:paraId="6EE8DA4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lastRenderedPageBreak/>
              <w:t>1302</w:t>
            </w:r>
          </w:p>
        </w:tc>
        <w:tc>
          <w:tcPr>
            <w:tcW w:w="1725" w:type="dxa"/>
            <w:tcBorders>
              <w:top w:val="nil"/>
              <w:left w:val="nil"/>
              <w:bottom w:val="single" w:sz="4" w:space="0" w:color="auto"/>
              <w:right w:val="single" w:sz="4" w:space="0" w:color="auto"/>
            </w:tcBorders>
            <w:vAlign w:val="center"/>
            <w:hideMark/>
          </w:tcPr>
          <w:p w14:paraId="760B89F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02.0289.0143</w:t>
            </w:r>
          </w:p>
        </w:tc>
        <w:tc>
          <w:tcPr>
            <w:tcW w:w="3378" w:type="dxa"/>
            <w:tcBorders>
              <w:top w:val="nil"/>
              <w:left w:val="nil"/>
              <w:bottom w:val="single" w:sz="4" w:space="0" w:color="auto"/>
              <w:right w:val="single" w:sz="4" w:space="0" w:color="auto"/>
            </w:tcBorders>
            <w:vAlign w:val="center"/>
            <w:hideMark/>
          </w:tcPr>
          <w:p w14:paraId="33B8F2B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ổ bụng có sinh thiết</w:t>
            </w:r>
          </w:p>
        </w:tc>
        <w:tc>
          <w:tcPr>
            <w:tcW w:w="3827" w:type="dxa"/>
            <w:tcBorders>
              <w:top w:val="nil"/>
              <w:left w:val="nil"/>
              <w:bottom w:val="single" w:sz="4" w:space="0" w:color="auto"/>
              <w:right w:val="single" w:sz="4" w:space="0" w:color="auto"/>
            </w:tcBorders>
            <w:vAlign w:val="center"/>
            <w:hideMark/>
          </w:tcPr>
          <w:p w14:paraId="5945426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ổ bụng có sinh thiết</w:t>
            </w:r>
          </w:p>
        </w:tc>
        <w:tc>
          <w:tcPr>
            <w:tcW w:w="1334" w:type="dxa"/>
            <w:tcBorders>
              <w:top w:val="nil"/>
              <w:left w:val="nil"/>
              <w:bottom w:val="single" w:sz="4" w:space="0" w:color="auto"/>
              <w:right w:val="single" w:sz="4" w:space="0" w:color="auto"/>
            </w:tcBorders>
            <w:vAlign w:val="center"/>
            <w:hideMark/>
          </w:tcPr>
          <w:p w14:paraId="5111726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1,095,300 </w:t>
            </w:r>
          </w:p>
        </w:tc>
        <w:tc>
          <w:tcPr>
            <w:tcW w:w="2669" w:type="dxa"/>
            <w:tcBorders>
              <w:top w:val="nil"/>
              <w:left w:val="nil"/>
              <w:bottom w:val="single" w:sz="4" w:space="0" w:color="auto"/>
              <w:right w:val="single" w:sz="4" w:space="0" w:color="auto"/>
            </w:tcBorders>
            <w:vAlign w:val="center"/>
            <w:hideMark/>
          </w:tcPr>
          <w:p w14:paraId="255E1B4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26B96DF" w14:textId="77777777" w:rsidTr="00605F29">
        <w:tc>
          <w:tcPr>
            <w:tcW w:w="851" w:type="dxa"/>
            <w:tcBorders>
              <w:top w:val="nil"/>
              <w:left w:val="single" w:sz="4" w:space="0" w:color="auto"/>
              <w:bottom w:val="single" w:sz="4" w:space="0" w:color="auto"/>
              <w:right w:val="single" w:sz="4" w:space="0" w:color="auto"/>
            </w:tcBorders>
            <w:vAlign w:val="center"/>
            <w:hideMark/>
          </w:tcPr>
          <w:p w14:paraId="09F62B6F"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1303</w:t>
            </w:r>
          </w:p>
        </w:tc>
        <w:tc>
          <w:tcPr>
            <w:tcW w:w="1725" w:type="dxa"/>
            <w:tcBorders>
              <w:top w:val="nil"/>
              <w:left w:val="nil"/>
              <w:bottom w:val="single" w:sz="4" w:space="0" w:color="auto"/>
              <w:right w:val="single" w:sz="4" w:space="0" w:color="auto"/>
            </w:tcBorders>
            <w:vAlign w:val="center"/>
            <w:hideMark/>
          </w:tcPr>
          <w:p w14:paraId="43ECF0A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03.1055.0143</w:t>
            </w:r>
          </w:p>
        </w:tc>
        <w:tc>
          <w:tcPr>
            <w:tcW w:w="3378" w:type="dxa"/>
            <w:tcBorders>
              <w:top w:val="nil"/>
              <w:left w:val="nil"/>
              <w:bottom w:val="single" w:sz="4" w:space="0" w:color="auto"/>
              <w:right w:val="single" w:sz="4" w:space="0" w:color="auto"/>
            </w:tcBorders>
            <w:vAlign w:val="center"/>
            <w:hideMark/>
          </w:tcPr>
          <w:p w14:paraId="73DA1541"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ổ bụng- sinh thiết</w:t>
            </w:r>
          </w:p>
        </w:tc>
        <w:tc>
          <w:tcPr>
            <w:tcW w:w="3827" w:type="dxa"/>
            <w:tcBorders>
              <w:top w:val="nil"/>
              <w:left w:val="nil"/>
              <w:bottom w:val="single" w:sz="4" w:space="0" w:color="auto"/>
              <w:right w:val="single" w:sz="4" w:space="0" w:color="auto"/>
            </w:tcBorders>
            <w:vAlign w:val="center"/>
            <w:hideMark/>
          </w:tcPr>
          <w:p w14:paraId="106E5AD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ổ bụng- sinh thiết</w:t>
            </w:r>
          </w:p>
        </w:tc>
        <w:tc>
          <w:tcPr>
            <w:tcW w:w="1334" w:type="dxa"/>
            <w:tcBorders>
              <w:top w:val="nil"/>
              <w:left w:val="nil"/>
              <w:bottom w:val="single" w:sz="4" w:space="0" w:color="auto"/>
              <w:right w:val="single" w:sz="4" w:space="0" w:color="auto"/>
            </w:tcBorders>
            <w:vAlign w:val="center"/>
            <w:hideMark/>
          </w:tcPr>
          <w:p w14:paraId="749FF099"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1,095,300 </w:t>
            </w:r>
          </w:p>
        </w:tc>
        <w:tc>
          <w:tcPr>
            <w:tcW w:w="2669" w:type="dxa"/>
            <w:tcBorders>
              <w:top w:val="nil"/>
              <w:left w:val="nil"/>
              <w:bottom w:val="single" w:sz="4" w:space="0" w:color="auto"/>
              <w:right w:val="single" w:sz="4" w:space="0" w:color="auto"/>
            </w:tcBorders>
            <w:vAlign w:val="center"/>
            <w:hideMark/>
          </w:tcPr>
          <w:p w14:paraId="36DE1F8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4185D51" w14:textId="77777777" w:rsidTr="00605F29">
        <w:tc>
          <w:tcPr>
            <w:tcW w:w="851" w:type="dxa"/>
            <w:tcBorders>
              <w:top w:val="nil"/>
              <w:left w:val="single" w:sz="4" w:space="0" w:color="auto"/>
              <w:bottom w:val="single" w:sz="4" w:space="0" w:color="auto"/>
              <w:right w:val="single" w:sz="4" w:space="0" w:color="auto"/>
            </w:tcBorders>
            <w:vAlign w:val="center"/>
            <w:hideMark/>
          </w:tcPr>
          <w:p w14:paraId="748797E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1304</w:t>
            </w:r>
          </w:p>
        </w:tc>
        <w:tc>
          <w:tcPr>
            <w:tcW w:w="1725" w:type="dxa"/>
            <w:tcBorders>
              <w:top w:val="nil"/>
              <w:left w:val="nil"/>
              <w:bottom w:val="single" w:sz="4" w:space="0" w:color="auto"/>
              <w:right w:val="single" w:sz="4" w:space="0" w:color="auto"/>
            </w:tcBorders>
            <w:vAlign w:val="center"/>
            <w:hideMark/>
          </w:tcPr>
          <w:p w14:paraId="10DBE0F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20.0066.0143</w:t>
            </w:r>
          </w:p>
        </w:tc>
        <w:tc>
          <w:tcPr>
            <w:tcW w:w="3378" w:type="dxa"/>
            <w:tcBorders>
              <w:top w:val="nil"/>
              <w:left w:val="nil"/>
              <w:bottom w:val="single" w:sz="4" w:space="0" w:color="auto"/>
              <w:right w:val="single" w:sz="4" w:space="0" w:color="auto"/>
            </w:tcBorders>
            <w:vAlign w:val="center"/>
            <w:hideMark/>
          </w:tcPr>
          <w:p w14:paraId="5E528FB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ổ bụng - sinh thiết</w:t>
            </w:r>
          </w:p>
        </w:tc>
        <w:tc>
          <w:tcPr>
            <w:tcW w:w="3827" w:type="dxa"/>
            <w:tcBorders>
              <w:top w:val="nil"/>
              <w:left w:val="nil"/>
              <w:bottom w:val="single" w:sz="4" w:space="0" w:color="auto"/>
              <w:right w:val="single" w:sz="4" w:space="0" w:color="auto"/>
            </w:tcBorders>
            <w:vAlign w:val="center"/>
            <w:hideMark/>
          </w:tcPr>
          <w:p w14:paraId="205F4DF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ổ bụng - sinh thiết</w:t>
            </w:r>
          </w:p>
        </w:tc>
        <w:tc>
          <w:tcPr>
            <w:tcW w:w="1334" w:type="dxa"/>
            <w:tcBorders>
              <w:top w:val="nil"/>
              <w:left w:val="nil"/>
              <w:bottom w:val="single" w:sz="4" w:space="0" w:color="auto"/>
              <w:right w:val="single" w:sz="4" w:space="0" w:color="auto"/>
            </w:tcBorders>
            <w:vAlign w:val="center"/>
            <w:hideMark/>
          </w:tcPr>
          <w:p w14:paraId="033F06A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1,095,300 </w:t>
            </w:r>
          </w:p>
        </w:tc>
        <w:tc>
          <w:tcPr>
            <w:tcW w:w="2669" w:type="dxa"/>
            <w:tcBorders>
              <w:top w:val="nil"/>
              <w:left w:val="nil"/>
              <w:bottom w:val="single" w:sz="4" w:space="0" w:color="auto"/>
              <w:right w:val="single" w:sz="4" w:space="0" w:color="auto"/>
            </w:tcBorders>
            <w:vAlign w:val="center"/>
            <w:hideMark/>
          </w:tcPr>
          <w:p w14:paraId="23EFDDB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565128A" w14:textId="77777777" w:rsidTr="00605F29">
        <w:tc>
          <w:tcPr>
            <w:tcW w:w="851" w:type="dxa"/>
            <w:tcBorders>
              <w:top w:val="nil"/>
              <w:left w:val="single" w:sz="4" w:space="0" w:color="auto"/>
              <w:bottom w:val="single" w:sz="4" w:space="0" w:color="auto"/>
              <w:right w:val="single" w:sz="4" w:space="0" w:color="auto"/>
            </w:tcBorders>
            <w:vAlign w:val="center"/>
            <w:hideMark/>
          </w:tcPr>
          <w:p w14:paraId="75C0B5A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1305</w:t>
            </w:r>
          </w:p>
        </w:tc>
        <w:tc>
          <w:tcPr>
            <w:tcW w:w="1725" w:type="dxa"/>
            <w:tcBorders>
              <w:top w:val="nil"/>
              <w:left w:val="nil"/>
              <w:bottom w:val="single" w:sz="4" w:space="0" w:color="auto"/>
              <w:right w:val="single" w:sz="4" w:space="0" w:color="auto"/>
            </w:tcBorders>
            <w:vAlign w:val="center"/>
            <w:hideMark/>
          </w:tcPr>
          <w:p w14:paraId="7D04CD1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02.0291.0145</w:t>
            </w:r>
          </w:p>
        </w:tc>
        <w:tc>
          <w:tcPr>
            <w:tcW w:w="3378" w:type="dxa"/>
            <w:tcBorders>
              <w:top w:val="nil"/>
              <w:left w:val="nil"/>
              <w:bottom w:val="single" w:sz="4" w:space="0" w:color="auto"/>
              <w:right w:val="single" w:sz="4" w:space="0" w:color="auto"/>
            </w:tcBorders>
            <w:vAlign w:val="center"/>
            <w:hideMark/>
          </w:tcPr>
          <w:p w14:paraId="3C3C988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đường tiêu hóa trên</w:t>
            </w:r>
          </w:p>
        </w:tc>
        <w:tc>
          <w:tcPr>
            <w:tcW w:w="3827" w:type="dxa"/>
            <w:tcBorders>
              <w:top w:val="nil"/>
              <w:left w:val="nil"/>
              <w:bottom w:val="single" w:sz="4" w:space="0" w:color="auto"/>
              <w:right w:val="single" w:sz="4" w:space="0" w:color="auto"/>
            </w:tcBorders>
            <w:vAlign w:val="center"/>
            <w:hideMark/>
          </w:tcPr>
          <w:p w14:paraId="7BB4ADF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đường tiêu hóa trên</w:t>
            </w:r>
          </w:p>
        </w:tc>
        <w:tc>
          <w:tcPr>
            <w:tcW w:w="1334" w:type="dxa"/>
            <w:tcBorders>
              <w:top w:val="nil"/>
              <w:left w:val="nil"/>
              <w:bottom w:val="single" w:sz="4" w:space="0" w:color="auto"/>
              <w:right w:val="single" w:sz="4" w:space="0" w:color="auto"/>
            </w:tcBorders>
            <w:vAlign w:val="center"/>
            <w:hideMark/>
          </w:tcPr>
          <w:p w14:paraId="5D83A42A"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1,196,400 </w:t>
            </w:r>
          </w:p>
        </w:tc>
        <w:tc>
          <w:tcPr>
            <w:tcW w:w="2669" w:type="dxa"/>
            <w:tcBorders>
              <w:top w:val="nil"/>
              <w:left w:val="nil"/>
              <w:bottom w:val="single" w:sz="4" w:space="0" w:color="auto"/>
              <w:right w:val="single" w:sz="4" w:space="0" w:color="auto"/>
            </w:tcBorders>
            <w:vAlign w:val="center"/>
            <w:hideMark/>
          </w:tcPr>
          <w:p w14:paraId="1E3DD6C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900772F" w14:textId="77777777" w:rsidTr="00605F29">
        <w:tc>
          <w:tcPr>
            <w:tcW w:w="851" w:type="dxa"/>
            <w:tcBorders>
              <w:top w:val="nil"/>
              <w:left w:val="single" w:sz="4" w:space="0" w:color="auto"/>
              <w:bottom w:val="single" w:sz="4" w:space="0" w:color="auto"/>
              <w:right w:val="single" w:sz="4" w:space="0" w:color="auto"/>
            </w:tcBorders>
            <w:vAlign w:val="center"/>
            <w:hideMark/>
          </w:tcPr>
          <w:p w14:paraId="5185233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1306</w:t>
            </w:r>
          </w:p>
        </w:tc>
        <w:tc>
          <w:tcPr>
            <w:tcW w:w="1725" w:type="dxa"/>
            <w:tcBorders>
              <w:top w:val="nil"/>
              <w:left w:val="nil"/>
              <w:bottom w:val="single" w:sz="4" w:space="0" w:color="auto"/>
              <w:right w:val="single" w:sz="4" w:space="0" w:color="auto"/>
            </w:tcBorders>
            <w:vAlign w:val="center"/>
            <w:hideMark/>
          </w:tcPr>
          <w:p w14:paraId="7BA4716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02.0303.0145</w:t>
            </w:r>
          </w:p>
        </w:tc>
        <w:tc>
          <w:tcPr>
            <w:tcW w:w="3378" w:type="dxa"/>
            <w:tcBorders>
              <w:top w:val="nil"/>
              <w:left w:val="nil"/>
              <w:bottom w:val="single" w:sz="4" w:space="0" w:color="auto"/>
              <w:right w:val="single" w:sz="4" w:space="0" w:color="auto"/>
            </w:tcBorders>
            <w:vAlign w:val="center"/>
            <w:hideMark/>
          </w:tcPr>
          <w:p w14:paraId="6E9EA13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trực tràng</w:t>
            </w:r>
          </w:p>
        </w:tc>
        <w:tc>
          <w:tcPr>
            <w:tcW w:w="3827" w:type="dxa"/>
            <w:tcBorders>
              <w:top w:val="nil"/>
              <w:left w:val="nil"/>
              <w:bottom w:val="single" w:sz="4" w:space="0" w:color="auto"/>
              <w:right w:val="single" w:sz="4" w:space="0" w:color="auto"/>
            </w:tcBorders>
            <w:vAlign w:val="center"/>
            <w:hideMark/>
          </w:tcPr>
          <w:p w14:paraId="569C2C2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trực tràng</w:t>
            </w:r>
          </w:p>
        </w:tc>
        <w:tc>
          <w:tcPr>
            <w:tcW w:w="1334" w:type="dxa"/>
            <w:tcBorders>
              <w:top w:val="nil"/>
              <w:left w:val="nil"/>
              <w:bottom w:val="single" w:sz="4" w:space="0" w:color="auto"/>
              <w:right w:val="single" w:sz="4" w:space="0" w:color="auto"/>
            </w:tcBorders>
            <w:vAlign w:val="center"/>
            <w:hideMark/>
          </w:tcPr>
          <w:p w14:paraId="405788C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1,196,400 </w:t>
            </w:r>
          </w:p>
        </w:tc>
        <w:tc>
          <w:tcPr>
            <w:tcW w:w="2669" w:type="dxa"/>
            <w:tcBorders>
              <w:top w:val="nil"/>
              <w:left w:val="nil"/>
              <w:bottom w:val="single" w:sz="4" w:space="0" w:color="auto"/>
              <w:right w:val="single" w:sz="4" w:space="0" w:color="auto"/>
            </w:tcBorders>
            <w:vAlign w:val="center"/>
            <w:hideMark/>
          </w:tcPr>
          <w:p w14:paraId="7927DAC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B818801" w14:textId="77777777" w:rsidTr="00605F29">
        <w:tc>
          <w:tcPr>
            <w:tcW w:w="851" w:type="dxa"/>
            <w:tcBorders>
              <w:top w:val="nil"/>
              <w:left w:val="single" w:sz="4" w:space="0" w:color="auto"/>
              <w:bottom w:val="single" w:sz="4" w:space="0" w:color="auto"/>
              <w:right w:val="single" w:sz="4" w:space="0" w:color="auto"/>
            </w:tcBorders>
            <w:vAlign w:val="center"/>
            <w:hideMark/>
          </w:tcPr>
          <w:p w14:paraId="71E901C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1307</w:t>
            </w:r>
          </w:p>
        </w:tc>
        <w:tc>
          <w:tcPr>
            <w:tcW w:w="1725" w:type="dxa"/>
            <w:tcBorders>
              <w:top w:val="nil"/>
              <w:left w:val="nil"/>
              <w:bottom w:val="single" w:sz="4" w:space="0" w:color="auto"/>
              <w:right w:val="single" w:sz="4" w:space="0" w:color="auto"/>
            </w:tcBorders>
            <w:vAlign w:val="center"/>
            <w:hideMark/>
          </w:tcPr>
          <w:p w14:paraId="12F699A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03.1045.0145</w:t>
            </w:r>
          </w:p>
        </w:tc>
        <w:tc>
          <w:tcPr>
            <w:tcW w:w="3378" w:type="dxa"/>
            <w:tcBorders>
              <w:top w:val="nil"/>
              <w:left w:val="nil"/>
              <w:bottom w:val="single" w:sz="4" w:space="0" w:color="auto"/>
              <w:right w:val="single" w:sz="4" w:space="0" w:color="auto"/>
            </w:tcBorders>
            <w:vAlign w:val="center"/>
            <w:hideMark/>
          </w:tcPr>
          <w:p w14:paraId="1972158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đường tiêu hóa trên kết hợp với chọc hút tế bào</w:t>
            </w:r>
          </w:p>
        </w:tc>
        <w:tc>
          <w:tcPr>
            <w:tcW w:w="3827" w:type="dxa"/>
            <w:tcBorders>
              <w:top w:val="nil"/>
              <w:left w:val="nil"/>
              <w:bottom w:val="single" w:sz="4" w:space="0" w:color="auto"/>
              <w:right w:val="single" w:sz="4" w:space="0" w:color="auto"/>
            </w:tcBorders>
            <w:vAlign w:val="center"/>
            <w:hideMark/>
          </w:tcPr>
          <w:p w14:paraId="48B1B9A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đường tiêu hóa trên kết hợp với chọc hút tế bào</w:t>
            </w:r>
          </w:p>
        </w:tc>
        <w:tc>
          <w:tcPr>
            <w:tcW w:w="1334" w:type="dxa"/>
            <w:tcBorders>
              <w:top w:val="nil"/>
              <w:left w:val="nil"/>
              <w:bottom w:val="single" w:sz="4" w:space="0" w:color="auto"/>
              <w:right w:val="single" w:sz="4" w:space="0" w:color="auto"/>
            </w:tcBorders>
            <w:vAlign w:val="center"/>
            <w:hideMark/>
          </w:tcPr>
          <w:p w14:paraId="652C5066"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1,196,400 </w:t>
            </w:r>
          </w:p>
        </w:tc>
        <w:tc>
          <w:tcPr>
            <w:tcW w:w="2669" w:type="dxa"/>
            <w:tcBorders>
              <w:top w:val="nil"/>
              <w:left w:val="nil"/>
              <w:bottom w:val="single" w:sz="4" w:space="0" w:color="auto"/>
              <w:right w:val="single" w:sz="4" w:space="0" w:color="auto"/>
            </w:tcBorders>
            <w:vAlign w:val="center"/>
            <w:hideMark/>
          </w:tcPr>
          <w:p w14:paraId="7015483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24733609" w14:textId="77777777" w:rsidTr="00605F29">
        <w:tc>
          <w:tcPr>
            <w:tcW w:w="851" w:type="dxa"/>
            <w:tcBorders>
              <w:top w:val="nil"/>
              <w:left w:val="single" w:sz="4" w:space="0" w:color="auto"/>
              <w:bottom w:val="single" w:sz="4" w:space="0" w:color="auto"/>
              <w:right w:val="single" w:sz="4" w:space="0" w:color="auto"/>
            </w:tcBorders>
            <w:vAlign w:val="center"/>
            <w:hideMark/>
          </w:tcPr>
          <w:p w14:paraId="334B769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1308</w:t>
            </w:r>
          </w:p>
        </w:tc>
        <w:tc>
          <w:tcPr>
            <w:tcW w:w="1725" w:type="dxa"/>
            <w:tcBorders>
              <w:top w:val="nil"/>
              <w:left w:val="nil"/>
              <w:bottom w:val="single" w:sz="4" w:space="0" w:color="auto"/>
              <w:right w:val="single" w:sz="4" w:space="0" w:color="auto"/>
            </w:tcBorders>
            <w:vAlign w:val="center"/>
            <w:hideMark/>
          </w:tcPr>
          <w:p w14:paraId="71114BC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03.1073.0145</w:t>
            </w:r>
          </w:p>
        </w:tc>
        <w:tc>
          <w:tcPr>
            <w:tcW w:w="3378" w:type="dxa"/>
            <w:tcBorders>
              <w:top w:val="nil"/>
              <w:left w:val="nil"/>
              <w:bottom w:val="single" w:sz="4" w:space="0" w:color="auto"/>
              <w:right w:val="single" w:sz="4" w:space="0" w:color="auto"/>
            </w:tcBorders>
            <w:vAlign w:val="center"/>
            <w:hideMark/>
          </w:tcPr>
          <w:p w14:paraId="3F960C95"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trực tràng</w:t>
            </w:r>
          </w:p>
        </w:tc>
        <w:tc>
          <w:tcPr>
            <w:tcW w:w="3827" w:type="dxa"/>
            <w:tcBorders>
              <w:top w:val="nil"/>
              <w:left w:val="nil"/>
              <w:bottom w:val="single" w:sz="4" w:space="0" w:color="auto"/>
              <w:right w:val="single" w:sz="4" w:space="0" w:color="auto"/>
            </w:tcBorders>
            <w:vAlign w:val="center"/>
            <w:hideMark/>
          </w:tcPr>
          <w:p w14:paraId="7A6D759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trực tràng</w:t>
            </w:r>
          </w:p>
        </w:tc>
        <w:tc>
          <w:tcPr>
            <w:tcW w:w="1334" w:type="dxa"/>
            <w:tcBorders>
              <w:top w:val="nil"/>
              <w:left w:val="nil"/>
              <w:bottom w:val="single" w:sz="4" w:space="0" w:color="auto"/>
              <w:right w:val="single" w:sz="4" w:space="0" w:color="auto"/>
            </w:tcBorders>
            <w:vAlign w:val="center"/>
            <w:hideMark/>
          </w:tcPr>
          <w:p w14:paraId="5444E3F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1,196,400 </w:t>
            </w:r>
          </w:p>
        </w:tc>
        <w:tc>
          <w:tcPr>
            <w:tcW w:w="2669" w:type="dxa"/>
            <w:tcBorders>
              <w:top w:val="nil"/>
              <w:left w:val="nil"/>
              <w:bottom w:val="single" w:sz="4" w:space="0" w:color="auto"/>
              <w:right w:val="single" w:sz="4" w:space="0" w:color="auto"/>
            </w:tcBorders>
            <w:vAlign w:val="center"/>
            <w:hideMark/>
          </w:tcPr>
          <w:p w14:paraId="71E9767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1AA02BB" w14:textId="77777777" w:rsidTr="00605F29">
        <w:tc>
          <w:tcPr>
            <w:tcW w:w="851" w:type="dxa"/>
            <w:tcBorders>
              <w:top w:val="nil"/>
              <w:left w:val="single" w:sz="4" w:space="0" w:color="auto"/>
              <w:bottom w:val="single" w:sz="4" w:space="0" w:color="auto"/>
              <w:right w:val="single" w:sz="4" w:space="0" w:color="auto"/>
            </w:tcBorders>
            <w:vAlign w:val="center"/>
            <w:hideMark/>
          </w:tcPr>
          <w:p w14:paraId="72ECB9BA"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1309</w:t>
            </w:r>
          </w:p>
        </w:tc>
        <w:tc>
          <w:tcPr>
            <w:tcW w:w="1725" w:type="dxa"/>
            <w:tcBorders>
              <w:top w:val="nil"/>
              <w:left w:val="nil"/>
              <w:bottom w:val="single" w:sz="4" w:space="0" w:color="auto"/>
              <w:right w:val="single" w:sz="4" w:space="0" w:color="auto"/>
            </w:tcBorders>
            <w:vAlign w:val="center"/>
            <w:hideMark/>
          </w:tcPr>
          <w:p w14:paraId="7E9E193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03.1060.0145</w:t>
            </w:r>
          </w:p>
        </w:tc>
        <w:tc>
          <w:tcPr>
            <w:tcW w:w="3378" w:type="dxa"/>
            <w:tcBorders>
              <w:top w:val="nil"/>
              <w:left w:val="nil"/>
              <w:bottom w:val="single" w:sz="4" w:space="0" w:color="auto"/>
              <w:right w:val="single" w:sz="4" w:space="0" w:color="auto"/>
            </w:tcBorders>
            <w:vAlign w:val="center"/>
            <w:hideMark/>
          </w:tcPr>
          <w:p w14:paraId="12395A2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nội soi dạ dày, thực quản</w:t>
            </w:r>
          </w:p>
        </w:tc>
        <w:tc>
          <w:tcPr>
            <w:tcW w:w="3827" w:type="dxa"/>
            <w:tcBorders>
              <w:top w:val="nil"/>
              <w:left w:val="nil"/>
              <w:bottom w:val="single" w:sz="4" w:space="0" w:color="auto"/>
              <w:right w:val="single" w:sz="4" w:space="0" w:color="auto"/>
            </w:tcBorders>
            <w:vAlign w:val="center"/>
            <w:hideMark/>
          </w:tcPr>
          <w:p w14:paraId="3D4331B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nội soi dạ dày, thực quản</w:t>
            </w:r>
          </w:p>
        </w:tc>
        <w:tc>
          <w:tcPr>
            <w:tcW w:w="1334" w:type="dxa"/>
            <w:tcBorders>
              <w:top w:val="nil"/>
              <w:left w:val="nil"/>
              <w:bottom w:val="single" w:sz="4" w:space="0" w:color="auto"/>
              <w:right w:val="single" w:sz="4" w:space="0" w:color="auto"/>
            </w:tcBorders>
            <w:vAlign w:val="center"/>
            <w:hideMark/>
          </w:tcPr>
          <w:p w14:paraId="55D6831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1,196,400 </w:t>
            </w:r>
          </w:p>
        </w:tc>
        <w:tc>
          <w:tcPr>
            <w:tcW w:w="2669" w:type="dxa"/>
            <w:tcBorders>
              <w:top w:val="nil"/>
              <w:left w:val="nil"/>
              <w:bottom w:val="single" w:sz="4" w:space="0" w:color="auto"/>
              <w:right w:val="single" w:sz="4" w:space="0" w:color="auto"/>
            </w:tcBorders>
            <w:vAlign w:val="center"/>
            <w:hideMark/>
          </w:tcPr>
          <w:p w14:paraId="216F9B6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05D12CD" w14:textId="77777777" w:rsidTr="00605F29">
        <w:tc>
          <w:tcPr>
            <w:tcW w:w="851" w:type="dxa"/>
            <w:tcBorders>
              <w:top w:val="nil"/>
              <w:left w:val="single" w:sz="4" w:space="0" w:color="auto"/>
              <w:bottom w:val="single" w:sz="4" w:space="0" w:color="auto"/>
              <w:right w:val="single" w:sz="4" w:space="0" w:color="auto"/>
            </w:tcBorders>
            <w:vAlign w:val="center"/>
            <w:hideMark/>
          </w:tcPr>
          <w:p w14:paraId="023795E1"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1310</w:t>
            </w:r>
          </w:p>
        </w:tc>
        <w:tc>
          <w:tcPr>
            <w:tcW w:w="1725" w:type="dxa"/>
            <w:tcBorders>
              <w:top w:val="nil"/>
              <w:left w:val="nil"/>
              <w:bottom w:val="single" w:sz="4" w:space="0" w:color="auto"/>
              <w:right w:val="single" w:sz="4" w:space="0" w:color="auto"/>
            </w:tcBorders>
            <w:vAlign w:val="center"/>
            <w:hideMark/>
          </w:tcPr>
          <w:p w14:paraId="297D995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18.0062.0145</w:t>
            </w:r>
          </w:p>
        </w:tc>
        <w:tc>
          <w:tcPr>
            <w:tcW w:w="3378" w:type="dxa"/>
            <w:tcBorders>
              <w:top w:val="nil"/>
              <w:left w:val="nil"/>
              <w:bottom w:val="single" w:sz="4" w:space="0" w:color="auto"/>
              <w:right w:val="single" w:sz="4" w:space="0" w:color="auto"/>
            </w:tcBorders>
            <w:vAlign w:val="center"/>
            <w:hideMark/>
          </w:tcPr>
          <w:p w14:paraId="526FF50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nội soi</w:t>
            </w:r>
          </w:p>
        </w:tc>
        <w:tc>
          <w:tcPr>
            <w:tcW w:w="3827" w:type="dxa"/>
            <w:tcBorders>
              <w:top w:val="nil"/>
              <w:left w:val="nil"/>
              <w:bottom w:val="single" w:sz="4" w:space="0" w:color="auto"/>
              <w:right w:val="single" w:sz="4" w:space="0" w:color="auto"/>
            </w:tcBorders>
            <w:vAlign w:val="center"/>
            <w:hideMark/>
          </w:tcPr>
          <w:p w14:paraId="2C17B8E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Siêu âm nội soi</w:t>
            </w:r>
          </w:p>
        </w:tc>
        <w:tc>
          <w:tcPr>
            <w:tcW w:w="1334" w:type="dxa"/>
            <w:tcBorders>
              <w:top w:val="nil"/>
              <w:left w:val="nil"/>
              <w:bottom w:val="single" w:sz="4" w:space="0" w:color="auto"/>
              <w:right w:val="single" w:sz="4" w:space="0" w:color="auto"/>
            </w:tcBorders>
            <w:vAlign w:val="center"/>
            <w:hideMark/>
          </w:tcPr>
          <w:p w14:paraId="251E3C75"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1,196,400 </w:t>
            </w:r>
          </w:p>
        </w:tc>
        <w:tc>
          <w:tcPr>
            <w:tcW w:w="2669" w:type="dxa"/>
            <w:tcBorders>
              <w:top w:val="nil"/>
              <w:left w:val="nil"/>
              <w:bottom w:val="single" w:sz="4" w:space="0" w:color="auto"/>
              <w:right w:val="single" w:sz="4" w:space="0" w:color="auto"/>
            </w:tcBorders>
            <w:vAlign w:val="center"/>
            <w:hideMark/>
          </w:tcPr>
          <w:p w14:paraId="14021E9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02C36E9" w14:textId="77777777" w:rsidTr="00605F29">
        <w:tc>
          <w:tcPr>
            <w:tcW w:w="851" w:type="dxa"/>
            <w:tcBorders>
              <w:top w:val="nil"/>
              <w:left w:val="single" w:sz="4" w:space="0" w:color="auto"/>
              <w:bottom w:val="single" w:sz="4" w:space="0" w:color="auto"/>
              <w:right w:val="single" w:sz="4" w:space="0" w:color="auto"/>
            </w:tcBorders>
            <w:vAlign w:val="center"/>
            <w:hideMark/>
          </w:tcPr>
          <w:p w14:paraId="7DA70AE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1311</w:t>
            </w:r>
          </w:p>
        </w:tc>
        <w:tc>
          <w:tcPr>
            <w:tcW w:w="1725" w:type="dxa"/>
            <w:tcBorders>
              <w:top w:val="nil"/>
              <w:left w:val="nil"/>
              <w:bottom w:val="single" w:sz="4" w:space="0" w:color="auto"/>
              <w:right w:val="single" w:sz="4" w:space="0" w:color="auto"/>
            </w:tcBorders>
            <w:vAlign w:val="center"/>
            <w:hideMark/>
          </w:tcPr>
          <w:p w14:paraId="0C5B18BE"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20.0078.0145</w:t>
            </w:r>
          </w:p>
        </w:tc>
        <w:tc>
          <w:tcPr>
            <w:tcW w:w="3378" w:type="dxa"/>
            <w:tcBorders>
              <w:top w:val="nil"/>
              <w:left w:val="nil"/>
              <w:bottom w:val="single" w:sz="4" w:space="0" w:color="auto"/>
              <w:right w:val="single" w:sz="4" w:space="0" w:color="auto"/>
            </w:tcBorders>
            <w:vAlign w:val="center"/>
            <w:hideMark/>
          </w:tcPr>
          <w:p w14:paraId="1DD0E13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trực tràng</w:t>
            </w:r>
          </w:p>
        </w:tc>
        <w:tc>
          <w:tcPr>
            <w:tcW w:w="3827" w:type="dxa"/>
            <w:tcBorders>
              <w:top w:val="nil"/>
              <w:left w:val="nil"/>
              <w:bottom w:val="single" w:sz="4" w:space="0" w:color="auto"/>
              <w:right w:val="single" w:sz="4" w:space="0" w:color="auto"/>
            </w:tcBorders>
            <w:vAlign w:val="center"/>
            <w:hideMark/>
          </w:tcPr>
          <w:p w14:paraId="715C59D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trực tràng</w:t>
            </w:r>
          </w:p>
        </w:tc>
        <w:tc>
          <w:tcPr>
            <w:tcW w:w="1334" w:type="dxa"/>
            <w:tcBorders>
              <w:top w:val="nil"/>
              <w:left w:val="nil"/>
              <w:bottom w:val="single" w:sz="4" w:space="0" w:color="auto"/>
              <w:right w:val="single" w:sz="4" w:space="0" w:color="auto"/>
            </w:tcBorders>
            <w:vAlign w:val="center"/>
            <w:hideMark/>
          </w:tcPr>
          <w:p w14:paraId="7EF0422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1,196,400 </w:t>
            </w:r>
          </w:p>
        </w:tc>
        <w:tc>
          <w:tcPr>
            <w:tcW w:w="2669" w:type="dxa"/>
            <w:tcBorders>
              <w:top w:val="nil"/>
              <w:left w:val="nil"/>
              <w:bottom w:val="single" w:sz="4" w:space="0" w:color="auto"/>
              <w:right w:val="single" w:sz="4" w:space="0" w:color="auto"/>
            </w:tcBorders>
            <w:vAlign w:val="center"/>
            <w:hideMark/>
          </w:tcPr>
          <w:p w14:paraId="6227E940"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FB0F29D" w14:textId="77777777" w:rsidTr="00605F29">
        <w:tc>
          <w:tcPr>
            <w:tcW w:w="851" w:type="dxa"/>
            <w:tcBorders>
              <w:top w:val="nil"/>
              <w:left w:val="single" w:sz="4" w:space="0" w:color="auto"/>
              <w:bottom w:val="single" w:sz="4" w:space="0" w:color="auto"/>
              <w:right w:val="single" w:sz="4" w:space="0" w:color="auto"/>
            </w:tcBorders>
            <w:vAlign w:val="center"/>
            <w:hideMark/>
          </w:tcPr>
          <w:p w14:paraId="2B43496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1312</w:t>
            </w:r>
          </w:p>
        </w:tc>
        <w:tc>
          <w:tcPr>
            <w:tcW w:w="1725" w:type="dxa"/>
            <w:tcBorders>
              <w:top w:val="nil"/>
              <w:left w:val="nil"/>
              <w:bottom w:val="single" w:sz="4" w:space="0" w:color="auto"/>
              <w:right w:val="single" w:sz="4" w:space="0" w:color="auto"/>
            </w:tcBorders>
            <w:vAlign w:val="center"/>
            <w:hideMark/>
          </w:tcPr>
          <w:p w14:paraId="4F630C0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02.0367.0146</w:t>
            </w:r>
          </w:p>
        </w:tc>
        <w:tc>
          <w:tcPr>
            <w:tcW w:w="3378" w:type="dxa"/>
            <w:tcBorders>
              <w:top w:val="nil"/>
              <w:left w:val="nil"/>
              <w:bottom w:val="single" w:sz="4" w:space="0" w:color="auto"/>
              <w:right w:val="single" w:sz="4" w:space="0" w:color="auto"/>
            </w:tcBorders>
            <w:vAlign w:val="center"/>
            <w:hideMark/>
          </w:tcPr>
          <w:p w14:paraId="25D1DAD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gối điều trị bào khớp</w:t>
            </w:r>
          </w:p>
        </w:tc>
        <w:tc>
          <w:tcPr>
            <w:tcW w:w="3827" w:type="dxa"/>
            <w:tcBorders>
              <w:top w:val="nil"/>
              <w:left w:val="nil"/>
              <w:bottom w:val="single" w:sz="4" w:space="0" w:color="auto"/>
              <w:right w:val="single" w:sz="4" w:space="0" w:color="auto"/>
            </w:tcBorders>
            <w:vAlign w:val="center"/>
            <w:hideMark/>
          </w:tcPr>
          <w:p w14:paraId="7EC6141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gối điều trị bào khớp</w:t>
            </w:r>
          </w:p>
        </w:tc>
        <w:tc>
          <w:tcPr>
            <w:tcW w:w="1334" w:type="dxa"/>
            <w:tcBorders>
              <w:top w:val="nil"/>
              <w:left w:val="nil"/>
              <w:bottom w:val="single" w:sz="4" w:space="0" w:color="auto"/>
              <w:right w:val="single" w:sz="4" w:space="0" w:color="auto"/>
            </w:tcBorders>
            <w:vAlign w:val="center"/>
            <w:hideMark/>
          </w:tcPr>
          <w:p w14:paraId="0FFDC552"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2,963,000 </w:t>
            </w:r>
          </w:p>
        </w:tc>
        <w:tc>
          <w:tcPr>
            <w:tcW w:w="2669" w:type="dxa"/>
            <w:tcBorders>
              <w:top w:val="nil"/>
              <w:left w:val="nil"/>
              <w:bottom w:val="single" w:sz="4" w:space="0" w:color="auto"/>
              <w:right w:val="single" w:sz="4" w:space="0" w:color="auto"/>
            </w:tcBorders>
            <w:vAlign w:val="center"/>
            <w:hideMark/>
          </w:tcPr>
          <w:p w14:paraId="1587A42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3EEBA28" w14:textId="77777777" w:rsidTr="00605F29">
        <w:tc>
          <w:tcPr>
            <w:tcW w:w="851" w:type="dxa"/>
            <w:tcBorders>
              <w:top w:val="nil"/>
              <w:left w:val="single" w:sz="4" w:space="0" w:color="auto"/>
              <w:bottom w:val="single" w:sz="4" w:space="0" w:color="auto"/>
              <w:right w:val="single" w:sz="4" w:space="0" w:color="auto"/>
            </w:tcBorders>
            <w:vAlign w:val="center"/>
            <w:hideMark/>
          </w:tcPr>
          <w:p w14:paraId="12583C5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1313</w:t>
            </w:r>
          </w:p>
        </w:tc>
        <w:tc>
          <w:tcPr>
            <w:tcW w:w="1725" w:type="dxa"/>
            <w:tcBorders>
              <w:top w:val="nil"/>
              <w:left w:val="nil"/>
              <w:bottom w:val="single" w:sz="4" w:space="0" w:color="auto"/>
              <w:right w:val="single" w:sz="4" w:space="0" w:color="auto"/>
            </w:tcBorders>
            <w:vAlign w:val="center"/>
            <w:hideMark/>
          </w:tcPr>
          <w:p w14:paraId="5E0F9E22"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02.0368.0146</w:t>
            </w:r>
          </w:p>
        </w:tc>
        <w:tc>
          <w:tcPr>
            <w:tcW w:w="3378" w:type="dxa"/>
            <w:tcBorders>
              <w:top w:val="nil"/>
              <w:left w:val="nil"/>
              <w:bottom w:val="single" w:sz="4" w:space="0" w:color="auto"/>
              <w:right w:val="single" w:sz="4" w:space="0" w:color="auto"/>
            </w:tcBorders>
            <w:vAlign w:val="center"/>
            <w:hideMark/>
          </w:tcPr>
          <w:p w14:paraId="183277F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gối điều trị nội soi kết hợp mở tối thiểu ổ khớp lấy dị vật</w:t>
            </w:r>
          </w:p>
        </w:tc>
        <w:tc>
          <w:tcPr>
            <w:tcW w:w="3827" w:type="dxa"/>
            <w:tcBorders>
              <w:top w:val="nil"/>
              <w:left w:val="nil"/>
              <w:bottom w:val="single" w:sz="4" w:space="0" w:color="auto"/>
              <w:right w:val="single" w:sz="4" w:space="0" w:color="auto"/>
            </w:tcBorders>
            <w:vAlign w:val="center"/>
            <w:hideMark/>
          </w:tcPr>
          <w:p w14:paraId="6330EAA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gối điều trị nội soi kết hợp mở tối thiểu ổ khớp lấy dị vật</w:t>
            </w:r>
          </w:p>
        </w:tc>
        <w:tc>
          <w:tcPr>
            <w:tcW w:w="1334" w:type="dxa"/>
            <w:tcBorders>
              <w:top w:val="nil"/>
              <w:left w:val="nil"/>
              <w:bottom w:val="single" w:sz="4" w:space="0" w:color="auto"/>
              <w:right w:val="single" w:sz="4" w:space="0" w:color="auto"/>
            </w:tcBorders>
            <w:vAlign w:val="center"/>
            <w:hideMark/>
          </w:tcPr>
          <w:p w14:paraId="66A659FC"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2,963,000 </w:t>
            </w:r>
          </w:p>
        </w:tc>
        <w:tc>
          <w:tcPr>
            <w:tcW w:w="2669" w:type="dxa"/>
            <w:tcBorders>
              <w:top w:val="nil"/>
              <w:left w:val="nil"/>
              <w:bottom w:val="single" w:sz="4" w:space="0" w:color="auto"/>
              <w:right w:val="single" w:sz="4" w:space="0" w:color="auto"/>
            </w:tcBorders>
            <w:vAlign w:val="center"/>
            <w:hideMark/>
          </w:tcPr>
          <w:p w14:paraId="16D7128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CD4D3F4" w14:textId="77777777" w:rsidTr="00605F29">
        <w:tc>
          <w:tcPr>
            <w:tcW w:w="851" w:type="dxa"/>
            <w:tcBorders>
              <w:top w:val="nil"/>
              <w:left w:val="single" w:sz="4" w:space="0" w:color="auto"/>
              <w:bottom w:val="single" w:sz="4" w:space="0" w:color="auto"/>
              <w:right w:val="single" w:sz="4" w:space="0" w:color="auto"/>
            </w:tcBorders>
            <w:vAlign w:val="center"/>
            <w:hideMark/>
          </w:tcPr>
          <w:p w14:paraId="086866B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1314</w:t>
            </w:r>
          </w:p>
        </w:tc>
        <w:tc>
          <w:tcPr>
            <w:tcW w:w="1725" w:type="dxa"/>
            <w:tcBorders>
              <w:top w:val="nil"/>
              <w:left w:val="nil"/>
              <w:bottom w:val="single" w:sz="4" w:space="0" w:color="auto"/>
              <w:right w:val="single" w:sz="4" w:space="0" w:color="auto"/>
            </w:tcBorders>
            <w:vAlign w:val="center"/>
            <w:hideMark/>
          </w:tcPr>
          <w:p w14:paraId="2838B686"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02.0366.0146</w:t>
            </w:r>
          </w:p>
        </w:tc>
        <w:tc>
          <w:tcPr>
            <w:tcW w:w="3378" w:type="dxa"/>
            <w:tcBorders>
              <w:top w:val="nil"/>
              <w:left w:val="nil"/>
              <w:bottom w:val="single" w:sz="4" w:space="0" w:color="auto"/>
              <w:right w:val="single" w:sz="4" w:space="0" w:color="auto"/>
            </w:tcBorders>
            <w:vAlign w:val="center"/>
            <w:hideMark/>
          </w:tcPr>
          <w:p w14:paraId="22BEEFD3"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gối điều trị rửa khớp</w:t>
            </w:r>
          </w:p>
        </w:tc>
        <w:tc>
          <w:tcPr>
            <w:tcW w:w="3827" w:type="dxa"/>
            <w:tcBorders>
              <w:top w:val="nil"/>
              <w:left w:val="nil"/>
              <w:bottom w:val="single" w:sz="4" w:space="0" w:color="auto"/>
              <w:right w:val="single" w:sz="4" w:space="0" w:color="auto"/>
            </w:tcBorders>
            <w:vAlign w:val="center"/>
            <w:hideMark/>
          </w:tcPr>
          <w:p w14:paraId="12032D86"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gối điều trị rửa khớp</w:t>
            </w:r>
          </w:p>
        </w:tc>
        <w:tc>
          <w:tcPr>
            <w:tcW w:w="1334" w:type="dxa"/>
            <w:tcBorders>
              <w:top w:val="nil"/>
              <w:left w:val="nil"/>
              <w:bottom w:val="single" w:sz="4" w:space="0" w:color="auto"/>
              <w:right w:val="single" w:sz="4" w:space="0" w:color="auto"/>
            </w:tcBorders>
            <w:vAlign w:val="center"/>
            <w:hideMark/>
          </w:tcPr>
          <w:p w14:paraId="1EF6262E"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2,963,000 </w:t>
            </w:r>
          </w:p>
        </w:tc>
        <w:tc>
          <w:tcPr>
            <w:tcW w:w="2669" w:type="dxa"/>
            <w:tcBorders>
              <w:top w:val="nil"/>
              <w:left w:val="nil"/>
              <w:bottom w:val="single" w:sz="4" w:space="0" w:color="auto"/>
              <w:right w:val="single" w:sz="4" w:space="0" w:color="auto"/>
            </w:tcBorders>
            <w:vAlign w:val="center"/>
            <w:hideMark/>
          </w:tcPr>
          <w:p w14:paraId="64236489"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053DA902" w14:textId="77777777" w:rsidTr="00605F29">
        <w:tc>
          <w:tcPr>
            <w:tcW w:w="851" w:type="dxa"/>
            <w:tcBorders>
              <w:top w:val="nil"/>
              <w:left w:val="single" w:sz="4" w:space="0" w:color="auto"/>
              <w:bottom w:val="single" w:sz="4" w:space="0" w:color="auto"/>
              <w:right w:val="single" w:sz="4" w:space="0" w:color="auto"/>
            </w:tcBorders>
            <w:vAlign w:val="center"/>
            <w:hideMark/>
          </w:tcPr>
          <w:p w14:paraId="4BD41EF7"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1315</w:t>
            </w:r>
          </w:p>
        </w:tc>
        <w:tc>
          <w:tcPr>
            <w:tcW w:w="1725" w:type="dxa"/>
            <w:tcBorders>
              <w:top w:val="nil"/>
              <w:left w:val="nil"/>
              <w:bottom w:val="single" w:sz="4" w:space="0" w:color="auto"/>
              <w:right w:val="single" w:sz="4" w:space="0" w:color="auto"/>
            </w:tcBorders>
            <w:vAlign w:val="center"/>
            <w:hideMark/>
          </w:tcPr>
          <w:p w14:paraId="23B4D614"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02.0371.0146</w:t>
            </w:r>
          </w:p>
        </w:tc>
        <w:tc>
          <w:tcPr>
            <w:tcW w:w="3378" w:type="dxa"/>
            <w:tcBorders>
              <w:top w:val="nil"/>
              <w:left w:val="nil"/>
              <w:bottom w:val="single" w:sz="4" w:space="0" w:color="auto"/>
              <w:right w:val="single" w:sz="4" w:space="0" w:color="auto"/>
            </w:tcBorders>
            <w:vAlign w:val="center"/>
            <w:hideMark/>
          </w:tcPr>
          <w:p w14:paraId="6B8589C4"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vai điều trị bào khớp</w:t>
            </w:r>
          </w:p>
        </w:tc>
        <w:tc>
          <w:tcPr>
            <w:tcW w:w="3827" w:type="dxa"/>
            <w:tcBorders>
              <w:top w:val="nil"/>
              <w:left w:val="nil"/>
              <w:bottom w:val="single" w:sz="4" w:space="0" w:color="auto"/>
              <w:right w:val="single" w:sz="4" w:space="0" w:color="auto"/>
            </w:tcBorders>
            <w:vAlign w:val="center"/>
            <w:hideMark/>
          </w:tcPr>
          <w:p w14:paraId="7D030F7F"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vai điều trị bào khớp</w:t>
            </w:r>
          </w:p>
        </w:tc>
        <w:tc>
          <w:tcPr>
            <w:tcW w:w="1334" w:type="dxa"/>
            <w:tcBorders>
              <w:top w:val="nil"/>
              <w:left w:val="nil"/>
              <w:bottom w:val="single" w:sz="4" w:space="0" w:color="auto"/>
              <w:right w:val="single" w:sz="4" w:space="0" w:color="auto"/>
            </w:tcBorders>
            <w:vAlign w:val="center"/>
            <w:hideMark/>
          </w:tcPr>
          <w:p w14:paraId="79767F88"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2,963,000 </w:t>
            </w:r>
          </w:p>
        </w:tc>
        <w:tc>
          <w:tcPr>
            <w:tcW w:w="2669" w:type="dxa"/>
            <w:tcBorders>
              <w:top w:val="nil"/>
              <w:left w:val="nil"/>
              <w:bottom w:val="single" w:sz="4" w:space="0" w:color="auto"/>
              <w:right w:val="single" w:sz="4" w:space="0" w:color="auto"/>
            </w:tcBorders>
            <w:vAlign w:val="center"/>
            <w:hideMark/>
          </w:tcPr>
          <w:p w14:paraId="5207831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EB8433E" w14:textId="77777777" w:rsidTr="00605F29">
        <w:tc>
          <w:tcPr>
            <w:tcW w:w="851" w:type="dxa"/>
            <w:tcBorders>
              <w:top w:val="nil"/>
              <w:left w:val="single" w:sz="4" w:space="0" w:color="auto"/>
              <w:bottom w:val="single" w:sz="4" w:space="0" w:color="auto"/>
              <w:right w:val="single" w:sz="4" w:space="0" w:color="auto"/>
            </w:tcBorders>
            <w:vAlign w:val="center"/>
            <w:hideMark/>
          </w:tcPr>
          <w:p w14:paraId="2989716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1316</w:t>
            </w:r>
          </w:p>
        </w:tc>
        <w:tc>
          <w:tcPr>
            <w:tcW w:w="1725" w:type="dxa"/>
            <w:tcBorders>
              <w:top w:val="nil"/>
              <w:left w:val="nil"/>
              <w:bottom w:val="single" w:sz="4" w:space="0" w:color="auto"/>
              <w:right w:val="single" w:sz="4" w:space="0" w:color="auto"/>
            </w:tcBorders>
            <w:vAlign w:val="center"/>
            <w:hideMark/>
          </w:tcPr>
          <w:p w14:paraId="18D0D87C"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02.0372.0146</w:t>
            </w:r>
          </w:p>
        </w:tc>
        <w:tc>
          <w:tcPr>
            <w:tcW w:w="3378" w:type="dxa"/>
            <w:tcBorders>
              <w:top w:val="nil"/>
              <w:left w:val="nil"/>
              <w:bottom w:val="single" w:sz="4" w:space="0" w:color="auto"/>
              <w:right w:val="single" w:sz="4" w:space="0" w:color="auto"/>
            </w:tcBorders>
            <w:vAlign w:val="center"/>
            <w:hideMark/>
          </w:tcPr>
          <w:p w14:paraId="1F0DD2E2"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vai điều trị lấy dị vật</w:t>
            </w:r>
          </w:p>
        </w:tc>
        <w:tc>
          <w:tcPr>
            <w:tcW w:w="3827" w:type="dxa"/>
            <w:tcBorders>
              <w:top w:val="nil"/>
              <w:left w:val="nil"/>
              <w:bottom w:val="single" w:sz="4" w:space="0" w:color="auto"/>
              <w:right w:val="single" w:sz="4" w:space="0" w:color="auto"/>
            </w:tcBorders>
            <w:vAlign w:val="center"/>
            <w:hideMark/>
          </w:tcPr>
          <w:p w14:paraId="705FE6A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vai điều trị lấy dị vật</w:t>
            </w:r>
          </w:p>
        </w:tc>
        <w:tc>
          <w:tcPr>
            <w:tcW w:w="1334" w:type="dxa"/>
            <w:tcBorders>
              <w:top w:val="nil"/>
              <w:left w:val="nil"/>
              <w:bottom w:val="single" w:sz="4" w:space="0" w:color="auto"/>
              <w:right w:val="single" w:sz="4" w:space="0" w:color="auto"/>
            </w:tcBorders>
            <w:vAlign w:val="center"/>
            <w:hideMark/>
          </w:tcPr>
          <w:p w14:paraId="2A20FB4D"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2,963,000 </w:t>
            </w:r>
          </w:p>
        </w:tc>
        <w:tc>
          <w:tcPr>
            <w:tcW w:w="2669" w:type="dxa"/>
            <w:tcBorders>
              <w:top w:val="nil"/>
              <w:left w:val="nil"/>
              <w:bottom w:val="single" w:sz="4" w:space="0" w:color="auto"/>
              <w:right w:val="single" w:sz="4" w:space="0" w:color="auto"/>
            </w:tcBorders>
            <w:vAlign w:val="center"/>
            <w:hideMark/>
          </w:tcPr>
          <w:p w14:paraId="4E55700B"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7AF7673E" w14:textId="77777777" w:rsidTr="00605F29">
        <w:tc>
          <w:tcPr>
            <w:tcW w:w="851" w:type="dxa"/>
            <w:tcBorders>
              <w:top w:val="nil"/>
              <w:left w:val="single" w:sz="4" w:space="0" w:color="auto"/>
              <w:bottom w:val="single" w:sz="4" w:space="0" w:color="auto"/>
              <w:right w:val="single" w:sz="4" w:space="0" w:color="auto"/>
            </w:tcBorders>
            <w:vAlign w:val="center"/>
            <w:hideMark/>
          </w:tcPr>
          <w:p w14:paraId="3DF874EB"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1317</w:t>
            </w:r>
          </w:p>
        </w:tc>
        <w:tc>
          <w:tcPr>
            <w:tcW w:w="1725" w:type="dxa"/>
            <w:tcBorders>
              <w:top w:val="nil"/>
              <w:left w:val="nil"/>
              <w:bottom w:val="single" w:sz="4" w:space="0" w:color="auto"/>
              <w:right w:val="single" w:sz="4" w:space="0" w:color="auto"/>
            </w:tcBorders>
            <w:vAlign w:val="center"/>
            <w:hideMark/>
          </w:tcPr>
          <w:p w14:paraId="7FAA3B93"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02.0370.0146</w:t>
            </w:r>
          </w:p>
        </w:tc>
        <w:tc>
          <w:tcPr>
            <w:tcW w:w="3378" w:type="dxa"/>
            <w:tcBorders>
              <w:top w:val="nil"/>
              <w:left w:val="nil"/>
              <w:bottom w:val="single" w:sz="4" w:space="0" w:color="auto"/>
              <w:right w:val="single" w:sz="4" w:space="0" w:color="auto"/>
            </w:tcBorders>
            <w:vAlign w:val="center"/>
            <w:hideMark/>
          </w:tcPr>
          <w:p w14:paraId="40BC7F4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vai điều trị rửa khớp</w:t>
            </w:r>
          </w:p>
        </w:tc>
        <w:tc>
          <w:tcPr>
            <w:tcW w:w="3827" w:type="dxa"/>
            <w:tcBorders>
              <w:top w:val="nil"/>
              <w:left w:val="nil"/>
              <w:bottom w:val="single" w:sz="4" w:space="0" w:color="auto"/>
              <w:right w:val="single" w:sz="4" w:space="0" w:color="auto"/>
            </w:tcBorders>
            <w:vAlign w:val="center"/>
            <w:hideMark/>
          </w:tcPr>
          <w:p w14:paraId="1A6C5B0E"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khớp vai điều trị rửa khớp</w:t>
            </w:r>
          </w:p>
        </w:tc>
        <w:tc>
          <w:tcPr>
            <w:tcW w:w="1334" w:type="dxa"/>
            <w:tcBorders>
              <w:top w:val="nil"/>
              <w:left w:val="nil"/>
              <w:bottom w:val="single" w:sz="4" w:space="0" w:color="auto"/>
              <w:right w:val="single" w:sz="4" w:space="0" w:color="auto"/>
            </w:tcBorders>
            <w:vAlign w:val="center"/>
            <w:hideMark/>
          </w:tcPr>
          <w:p w14:paraId="49EDF6C3"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2,963,000 </w:t>
            </w:r>
          </w:p>
        </w:tc>
        <w:tc>
          <w:tcPr>
            <w:tcW w:w="2669" w:type="dxa"/>
            <w:tcBorders>
              <w:top w:val="nil"/>
              <w:left w:val="nil"/>
              <w:bottom w:val="single" w:sz="4" w:space="0" w:color="auto"/>
              <w:right w:val="single" w:sz="4" w:space="0" w:color="auto"/>
            </w:tcBorders>
            <w:vAlign w:val="center"/>
            <w:hideMark/>
          </w:tcPr>
          <w:p w14:paraId="4920660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3566AE2A" w14:textId="77777777" w:rsidTr="00605F29">
        <w:tc>
          <w:tcPr>
            <w:tcW w:w="851" w:type="dxa"/>
            <w:tcBorders>
              <w:top w:val="nil"/>
              <w:left w:val="single" w:sz="4" w:space="0" w:color="auto"/>
              <w:bottom w:val="single" w:sz="4" w:space="0" w:color="auto"/>
              <w:right w:val="single" w:sz="4" w:space="0" w:color="auto"/>
            </w:tcBorders>
            <w:vAlign w:val="center"/>
            <w:hideMark/>
          </w:tcPr>
          <w:p w14:paraId="0040BF05"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1318</w:t>
            </w:r>
          </w:p>
        </w:tc>
        <w:tc>
          <w:tcPr>
            <w:tcW w:w="1725" w:type="dxa"/>
            <w:tcBorders>
              <w:top w:val="nil"/>
              <w:left w:val="nil"/>
              <w:bottom w:val="single" w:sz="4" w:space="0" w:color="auto"/>
              <w:right w:val="single" w:sz="4" w:space="0" w:color="auto"/>
            </w:tcBorders>
            <w:vAlign w:val="center"/>
            <w:hideMark/>
          </w:tcPr>
          <w:p w14:paraId="4EECE248"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02.0281.0146</w:t>
            </w:r>
          </w:p>
        </w:tc>
        <w:tc>
          <w:tcPr>
            <w:tcW w:w="3378" w:type="dxa"/>
            <w:tcBorders>
              <w:top w:val="nil"/>
              <w:left w:val="nil"/>
              <w:bottom w:val="single" w:sz="4" w:space="0" w:color="auto"/>
              <w:right w:val="single" w:sz="4" w:space="0" w:color="auto"/>
            </w:tcBorders>
            <w:vAlign w:val="center"/>
            <w:hideMark/>
          </w:tcPr>
          <w:p w14:paraId="70B1B83A"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can thiệp - chọc hút tế bào khối u gan, tụy, u ổ bụng bằng kim nhỏ</w:t>
            </w:r>
          </w:p>
        </w:tc>
        <w:tc>
          <w:tcPr>
            <w:tcW w:w="3827" w:type="dxa"/>
            <w:tcBorders>
              <w:top w:val="nil"/>
              <w:left w:val="nil"/>
              <w:bottom w:val="single" w:sz="4" w:space="0" w:color="auto"/>
              <w:right w:val="single" w:sz="4" w:space="0" w:color="auto"/>
            </w:tcBorders>
            <w:vAlign w:val="center"/>
            <w:hideMark/>
          </w:tcPr>
          <w:p w14:paraId="6CF569A7" w14:textId="77777777" w:rsidR="0091386A" w:rsidRPr="00CC7EE9" w:rsidRDefault="0091386A" w:rsidP="005E181D">
            <w:pPr>
              <w:spacing w:before="30" w:after="30" w:line="260" w:lineRule="exact"/>
              <w:jc w:val="both"/>
              <w:rPr>
                <w:spacing w:val="-4"/>
                <w:sz w:val="22"/>
                <w:szCs w:val="22"/>
                <w:lang w:eastAsia="ko-KR"/>
              </w:rPr>
            </w:pPr>
            <w:r w:rsidRPr="00CC7EE9">
              <w:rPr>
                <w:spacing w:val="-4"/>
                <w:sz w:val="22"/>
                <w:szCs w:val="22"/>
                <w:lang w:eastAsia="ko-KR"/>
              </w:rPr>
              <w:t>Nội soi siêu âm can thiệp - chọc hút tế bào khối u gan, tụy, u ổ bụng bằng kim nhỏ</w:t>
            </w:r>
          </w:p>
        </w:tc>
        <w:tc>
          <w:tcPr>
            <w:tcW w:w="1334" w:type="dxa"/>
            <w:tcBorders>
              <w:top w:val="nil"/>
              <w:left w:val="nil"/>
              <w:bottom w:val="single" w:sz="4" w:space="0" w:color="auto"/>
              <w:right w:val="single" w:sz="4" w:space="0" w:color="auto"/>
            </w:tcBorders>
            <w:vAlign w:val="center"/>
            <w:hideMark/>
          </w:tcPr>
          <w:p w14:paraId="1DE30AC1"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2,963,000 </w:t>
            </w:r>
          </w:p>
        </w:tc>
        <w:tc>
          <w:tcPr>
            <w:tcW w:w="2669" w:type="dxa"/>
            <w:tcBorders>
              <w:top w:val="nil"/>
              <w:left w:val="nil"/>
              <w:bottom w:val="single" w:sz="4" w:space="0" w:color="auto"/>
              <w:right w:val="single" w:sz="4" w:space="0" w:color="auto"/>
            </w:tcBorders>
            <w:vAlign w:val="center"/>
            <w:hideMark/>
          </w:tcPr>
          <w:p w14:paraId="2A2054EC"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47CCE42D" w14:textId="77777777" w:rsidTr="00605F29">
        <w:tc>
          <w:tcPr>
            <w:tcW w:w="851" w:type="dxa"/>
            <w:tcBorders>
              <w:top w:val="nil"/>
              <w:left w:val="single" w:sz="4" w:space="0" w:color="auto"/>
              <w:bottom w:val="single" w:sz="4" w:space="0" w:color="auto"/>
              <w:right w:val="single" w:sz="4" w:space="0" w:color="auto"/>
            </w:tcBorders>
            <w:vAlign w:val="center"/>
            <w:hideMark/>
          </w:tcPr>
          <w:p w14:paraId="3F343F39"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1319</w:t>
            </w:r>
          </w:p>
        </w:tc>
        <w:tc>
          <w:tcPr>
            <w:tcW w:w="1725" w:type="dxa"/>
            <w:tcBorders>
              <w:top w:val="nil"/>
              <w:left w:val="nil"/>
              <w:bottom w:val="single" w:sz="4" w:space="0" w:color="auto"/>
              <w:right w:val="single" w:sz="4" w:space="0" w:color="auto"/>
            </w:tcBorders>
            <w:vAlign w:val="center"/>
            <w:hideMark/>
          </w:tcPr>
          <w:p w14:paraId="526A4FDD" w14:textId="77777777" w:rsidR="0091386A" w:rsidRPr="00CC7EE9" w:rsidRDefault="0091386A" w:rsidP="005E181D">
            <w:pPr>
              <w:spacing w:before="30" w:after="30" w:line="260" w:lineRule="exact"/>
              <w:jc w:val="center"/>
              <w:rPr>
                <w:sz w:val="22"/>
                <w:szCs w:val="22"/>
                <w:lang w:eastAsia="ko-KR"/>
              </w:rPr>
            </w:pPr>
            <w:r w:rsidRPr="00CC7EE9">
              <w:rPr>
                <w:sz w:val="22"/>
                <w:szCs w:val="22"/>
                <w:lang w:eastAsia="ko-KR"/>
              </w:rPr>
              <w:t>02.0312.0146</w:t>
            </w:r>
          </w:p>
        </w:tc>
        <w:tc>
          <w:tcPr>
            <w:tcW w:w="3378" w:type="dxa"/>
            <w:tcBorders>
              <w:top w:val="nil"/>
              <w:left w:val="nil"/>
              <w:bottom w:val="single" w:sz="4" w:space="0" w:color="auto"/>
              <w:right w:val="single" w:sz="4" w:space="0" w:color="auto"/>
            </w:tcBorders>
            <w:vAlign w:val="center"/>
            <w:hideMark/>
          </w:tcPr>
          <w:p w14:paraId="5386A92D"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dẫn lưu nang tụy</w:t>
            </w:r>
          </w:p>
        </w:tc>
        <w:tc>
          <w:tcPr>
            <w:tcW w:w="3827" w:type="dxa"/>
            <w:tcBorders>
              <w:top w:val="nil"/>
              <w:left w:val="nil"/>
              <w:bottom w:val="single" w:sz="4" w:space="0" w:color="auto"/>
              <w:right w:val="single" w:sz="4" w:space="0" w:color="auto"/>
            </w:tcBorders>
            <w:vAlign w:val="center"/>
            <w:hideMark/>
          </w:tcPr>
          <w:p w14:paraId="7014FFA8"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Nội soi siêu âm dẫn lưu nang tụy</w:t>
            </w:r>
          </w:p>
        </w:tc>
        <w:tc>
          <w:tcPr>
            <w:tcW w:w="1334" w:type="dxa"/>
            <w:tcBorders>
              <w:top w:val="nil"/>
              <w:left w:val="nil"/>
              <w:bottom w:val="single" w:sz="4" w:space="0" w:color="auto"/>
              <w:right w:val="single" w:sz="4" w:space="0" w:color="auto"/>
            </w:tcBorders>
            <w:vAlign w:val="center"/>
            <w:hideMark/>
          </w:tcPr>
          <w:p w14:paraId="70A0C7D7" w14:textId="77777777" w:rsidR="0091386A" w:rsidRPr="00CC7EE9" w:rsidRDefault="0091386A" w:rsidP="005E181D">
            <w:pPr>
              <w:spacing w:before="30" w:after="30" w:line="260" w:lineRule="exact"/>
              <w:jc w:val="right"/>
              <w:rPr>
                <w:sz w:val="22"/>
                <w:szCs w:val="22"/>
                <w:lang w:eastAsia="ko-KR"/>
              </w:rPr>
            </w:pPr>
            <w:r w:rsidRPr="00CC7EE9">
              <w:rPr>
                <w:sz w:val="22"/>
                <w:szCs w:val="22"/>
                <w:lang w:eastAsia="ko-KR"/>
              </w:rPr>
              <w:t xml:space="preserve"> 2,963,000 </w:t>
            </w:r>
          </w:p>
        </w:tc>
        <w:tc>
          <w:tcPr>
            <w:tcW w:w="2669" w:type="dxa"/>
            <w:tcBorders>
              <w:top w:val="nil"/>
              <w:left w:val="nil"/>
              <w:bottom w:val="single" w:sz="4" w:space="0" w:color="auto"/>
              <w:right w:val="single" w:sz="4" w:space="0" w:color="auto"/>
            </w:tcBorders>
            <w:vAlign w:val="center"/>
            <w:hideMark/>
          </w:tcPr>
          <w:p w14:paraId="631F6E07" w14:textId="77777777" w:rsidR="0091386A" w:rsidRPr="00CC7EE9" w:rsidRDefault="0091386A" w:rsidP="005E181D">
            <w:pPr>
              <w:spacing w:before="30" w:after="30" w:line="260" w:lineRule="exact"/>
              <w:jc w:val="both"/>
              <w:rPr>
                <w:sz w:val="22"/>
                <w:szCs w:val="22"/>
                <w:lang w:eastAsia="ko-KR"/>
              </w:rPr>
            </w:pPr>
            <w:r w:rsidRPr="00CC7EE9">
              <w:rPr>
                <w:sz w:val="22"/>
                <w:szCs w:val="22"/>
                <w:lang w:eastAsia="ko-KR"/>
              </w:rPr>
              <w:t> </w:t>
            </w:r>
          </w:p>
        </w:tc>
      </w:tr>
      <w:tr w:rsidR="0091386A" w:rsidRPr="00CC7EE9" w14:paraId="571EBF72" w14:textId="77777777" w:rsidTr="00605F29">
        <w:tc>
          <w:tcPr>
            <w:tcW w:w="851" w:type="dxa"/>
            <w:tcBorders>
              <w:top w:val="nil"/>
              <w:left w:val="single" w:sz="4" w:space="0" w:color="auto"/>
              <w:bottom w:val="single" w:sz="4" w:space="0" w:color="auto"/>
              <w:right w:val="single" w:sz="4" w:space="0" w:color="auto"/>
            </w:tcBorders>
            <w:vAlign w:val="center"/>
            <w:hideMark/>
          </w:tcPr>
          <w:p w14:paraId="1A5A5FD3"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1320</w:t>
            </w:r>
          </w:p>
        </w:tc>
        <w:tc>
          <w:tcPr>
            <w:tcW w:w="1725" w:type="dxa"/>
            <w:tcBorders>
              <w:top w:val="nil"/>
              <w:left w:val="nil"/>
              <w:bottom w:val="single" w:sz="4" w:space="0" w:color="auto"/>
              <w:right w:val="single" w:sz="4" w:space="0" w:color="auto"/>
            </w:tcBorders>
            <w:vAlign w:val="center"/>
            <w:hideMark/>
          </w:tcPr>
          <w:p w14:paraId="181AF473"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18.0627.0146</w:t>
            </w:r>
          </w:p>
        </w:tc>
        <w:tc>
          <w:tcPr>
            <w:tcW w:w="3378" w:type="dxa"/>
            <w:tcBorders>
              <w:top w:val="nil"/>
              <w:left w:val="nil"/>
              <w:bottom w:val="single" w:sz="4" w:space="0" w:color="auto"/>
              <w:right w:val="single" w:sz="4" w:space="0" w:color="auto"/>
            </w:tcBorders>
            <w:vAlign w:val="center"/>
            <w:hideMark/>
          </w:tcPr>
          <w:p w14:paraId="5D20AE9A"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Chọc hút, sinh thiết khối u trung thất qua siêu âm thực quản</w:t>
            </w:r>
          </w:p>
        </w:tc>
        <w:tc>
          <w:tcPr>
            <w:tcW w:w="3827" w:type="dxa"/>
            <w:tcBorders>
              <w:top w:val="nil"/>
              <w:left w:val="nil"/>
              <w:bottom w:val="single" w:sz="4" w:space="0" w:color="auto"/>
              <w:right w:val="single" w:sz="4" w:space="0" w:color="auto"/>
            </w:tcBorders>
            <w:vAlign w:val="center"/>
            <w:hideMark/>
          </w:tcPr>
          <w:p w14:paraId="49D72715"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Chọc hút, sinh thiết khối u trung thất qua siêu âm thực quản</w:t>
            </w:r>
          </w:p>
        </w:tc>
        <w:tc>
          <w:tcPr>
            <w:tcW w:w="1334" w:type="dxa"/>
            <w:tcBorders>
              <w:top w:val="nil"/>
              <w:left w:val="nil"/>
              <w:bottom w:val="single" w:sz="4" w:space="0" w:color="auto"/>
              <w:right w:val="single" w:sz="4" w:space="0" w:color="auto"/>
            </w:tcBorders>
            <w:vAlign w:val="center"/>
            <w:hideMark/>
          </w:tcPr>
          <w:p w14:paraId="5E032200"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2,963,000 </w:t>
            </w:r>
          </w:p>
        </w:tc>
        <w:tc>
          <w:tcPr>
            <w:tcW w:w="2669" w:type="dxa"/>
            <w:tcBorders>
              <w:top w:val="nil"/>
              <w:left w:val="nil"/>
              <w:bottom w:val="single" w:sz="4" w:space="0" w:color="auto"/>
              <w:right w:val="single" w:sz="4" w:space="0" w:color="auto"/>
            </w:tcBorders>
            <w:vAlign w:val="center"/>
            <w:hideMark/>
          </w:tcPr>
          <w:p w14:paraId="393C3DE1"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w:t>
            </w:r>
          </w:p>
        </w:tc>
      </w:tr>
      <w:tr w:rsidR="0091386A" w:rsidRPr="00CC7EE9" w14:paraId="08040F8D" w14:textId="77777777" w:rsidTr="00605F29">
        <w:tc>
          <w:tcPr>
            <w:tcW w:w="851" w:type="dxa"/>
            <w:tcBorders>
              <w:top w:val="nil"/>
              <w:left w:val="single" w:sz="4" w:space="0" w:color="auto"/>
              <w:bottom w:val="single" w:sz="4" w:space="0" w:color="auto"/>
              <w:right w:val="single" w:sz="4" w:space="0" w:color="auto"/>
            </w:tcBorders>
            <w:vAlign w:val="center"/>
            <w:hideMark/>
          </w:tcPr>
          <w:p w14:paraId="51A36908"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1321</w:t>
            </w:r>
          </w:p>
        </w:tc>
        <w:tc>
          <w:tcPr>
            <w:tcW w:w="1725" w:type="dxa"/>
            <w:tcBorders>
              <w:top w:val="nil"/>
              <w:left w:val="nil"/>
              <w:bottom w:val="single" w:sz="4" w:space="0" w:color="auto"/>
              <w:right w:val="single" w:sz="4" w:space="0" w:color="auto"/>
            </w:tcBorders>
            <w:vAlign w:val="center"/>
            <w:hideMark/>
          </w:tcPr>
          <w:p w14:paraId="050131F9"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02.0485.0147</w:t>
            </w:r>
          </w:p>
        </w:tc>
        <w:tc>
          <w:tcPr>
            <w:tcW w:w="3378" w:type="dxa"/>
            <w:tcBorders>
              <w:top w:val="nil"/>
              <w:left w:val="nil"/>
              <w:bottom w:val="single" w:sz="4" w:space="0" w:color="auto"/>
              <w:right w:val="single" w:sz="4" w:space="0" w:color="auto"/>
            </w:tcBorders>
            <w:vAlign w:val="center"/>
            <w:hideMark/>
          </w:tcPr>
          <w:p w14:paraId="19E6DDAC"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chẩn đoán có gây mê (Nội soi bàng quang không sinh thiết)</w:t>
            </w:r>
          </w:p>
        </w:tc>
        <w:tc>
          <w:tcPr>
            <w:tcW w:w="3827" w:type="dxa"/>
            <w:tcBorders>
              <w:top w:val="nil"/>
              <w:left w:val="nil"/>
              <w:bottom w:val="single" w:sz="4" w:space="0" w:color="auto"/>
              <w:right w:val="single" w:sz="4" w:space="0" w:color="auto"/>
            </w:tcBorders>
            <w:vAlign w:val="center"/>
            <w:hideMark/>
          </w:tcPr>
          <w:p w14:paraId="48D2DC83"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chẩn đoán có gây mê (Nội soi bàng quang không sinh thiết)</w:t>
            </w:r>
          </w:p>
        </w:tc>
        <w:tc>
          <w:tcPr>
            <w:tcW w:w="1334" w:type="dxa"/>
            <w:tcBorders>
              <w:top w:val="nil"/>
              <w:left w:val="nil"/>
              <w:bottom w:val="single" w:sz="4" w:space="0" w:color="auto"/>
              <w:right w:val="single" w:sz="4" w:space="0" w:color="auto"/>
            </w:tcBorders>
            <w:vAlign w:val="center"/>
            <w:hideMark/>
          </w:tcPr>
          <w:p w14:paraId="5C625CF0"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911,900 </w:t>
            </w:r>
          </w:p>
        </w:tc>
        <w:tc>
          <w:tcPr>
            <w:tcW w:w="2669" w:type="dxa"/>
            <w:tcBorders>
              <w:top w:val="nil"/>
              <w:left w:val="nil"/>
              <w:bottom w:val="single" w:sz="4" w:space="0" w:color="auto"/>
              <w:right w:val="single" w:sz="4" w:space="0" w:color="auto"/>
            </w:tcBorders>
            <w:vAlign w:val="center"/>
            <w:hideMark/>
          </w:tcPr>
          <w:p w14:paraId="44944ABD"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w:t>
            </w:r>
          </w:p>
        </w:tc>
      </w:tr>
      <w:tr w:rsidR="0091386A" w:rsidRPr="00CC7EE9" w14:paraId="2432F33D" w14:textId="77777777" w:rsidTr="00605F29">
        <w:tc>
          <w:tcPr>
            <w:tcW w:w="851" w:type="dxa"/>
            <w:tcBorders>
              <w:top w:val="nil"/>
              <w:left w:val="single" w:sz="4" w:space="0" w:color="auto"/>
              <w:bottom w:val="single" w:sz="4" w:space="0" w:color="auto"/>
              <w:right w:val="single" w:sz="4" w:space="0" w:color="auto"/>
            </w:tcBorders>
            <w:vAlign w:val="center"/>
            <w:hideMark/>
          </w:tcPr>
          <w:p w14:paraId="1ED5545D"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lastRenderedPageBreak/>
              <w:t>1322</w:t>
            </w:r>
          </w:p>
        </w:tc>
        <w:tc>
          <w:tcPr>
            <w:tcW w:w="1725" w:type="dxa"/>
            <w:tcBorders>
              <w:top w:val="nil"/>
              <w:left w:val="nil"/>
              <w:bottom w:val="single" w:sz="4" w:space="0" w:color="auto"/>
              <w:right w:val="single" w:sz="4" w:space="0" w:color="auto"/>
            </w:tcBorders>
            <w:vAlign w:val="center"/>
            <w:hideMark/>
          </w:tcPr>
          <w:p w14:paraId="791239D7"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02.0492.0147</w:t>
            </w:r>
          </w:p>
        </w:tc>
        <w:tc>
          <w:tcPr>
            <w:tcW w:w="3378" w:type="dxa"/>
            <w:tcBorders>
              <w:top w:val="nil"/>
              <w:left w:val="nil"/>
              <w:bottom w:val="single" w:sz="4" w:space="0" w:color="auto"/>
              <w:right w:val="single" w:sz="4" w:space="0" w:color="auto"/>
            </w:tcBorders>
            <w:vAlign w:val="center"/>
            <w:hideMark/>
          </w:tcPr>
          <w:p w14:paraId="4B41E6F0"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có gây mê</w:t>
            </w:r>
          </w:p>
        </w:tc>
        <w:tc>
          <w:tcPr>
            <w:tcW w:w="3827" w:type="dxa"/>
            <w:tcBorders>
              <w:top w:val="nil"/>
              <w:left w:val="nil"/>
              <w:bottom w:val="single" w:sz="4" w:space="0" w:color="auto"/>
              <w:right w:val="single" w:sz="4" w:space="0" w:color="auto"/>
            </w:tcBorders>
            <w:vAlign w:val="center"/>
            <w:hideMark/>
          </w:tcPr>
          <w:p w14:paraId="3A456C84"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có gây mê</w:t>
            </w:r>
          </w:p>
        </w:tc>
        <w:tc>
          <w:tcPr>
            <w:tcW w:w="1334" w:type="dxa"/>
            <w:tcBorders>
              <w:top w:val="nil"/>
              <w:left w:val="nil"/>
              <w:bottom w:val="single" w:sz="4" w:space="0" w:color="auto"/>
              <w:right w:val="single" w:sz="4" w:space="0" w:color="auto"/>
            </w:tcBorders>
            <w:vAlign w:val="center"/>
            <w:hideMark/>
          </w:tcPr>
          <w:p w14:paraId="1460C9F0"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911,900 </w:t>
            </w:r>
          </w:p>
        </w:tc>
        <w:tc>
          <w:tcPr>
            <w:tcW w:w="2669" w:type="dxa"/>
            <w:tcBorders>
              <w:top w:val="nil"/>
              <w:left w:val="nil"/>
              <w:bottom w:val="single" w:sz="4" w:space="0" w:color="auto"/>
              <w:right w:val="single" w:sz="4" w:space="0" w:color="auto"/>
            </w:tcBorders>
            <w:vAlign w:val="center"/>
            <w:hideMark/>
          </w:tcPr>
          <w:p w14:paraId="602FC8B0"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w:t>
            </w:r>
          </w:p>
        </w:tc>
      </w:tr>
      <w:tr w:rsidR="0091386A" w:rsidRPr="00CC7EE9" w14:paraId="19905EB0" w14:textId="77777777" w:rsidTr="00605F29">
        <w:tc>
          <w:tcPr>
            <w:tcW w:w="851" w:type="dxa"/>
            <w:tcBorders>
              <w:top w:val="nil"/>
              <w:left w:val="single" w:sz="4" w:space="0" w:color="auto"/>
              <w:bottom w:val="single" w:sz="4" w:space="0" w:color="auto"/>
              <w:right w:val="single" w:sz="4" w:space="0" w:color="auto"/>
            </w:tcBorders>
            <w:vAlign w:val="center"/>
            <w:hideMark/>
          </w:tcPr>
          <w:p w14:paraId="51AA22D5"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1323</w:t>
            </w:r>
          </w:p>
        </w:tc>
        <w:tc>
          <w:tcPr>
            <w:tcW w:w="1725" w:type="dxa"/>
            <w:tcBorders>
              <w:top w:val="nil"/>
              <w:left w:val="nil"/>
              <w:bottom w:val="single" w:sz="4" w:space="0" w:color="auto"/>
              <w:right w:val="single" w:sz="4" w:space="0" w:color="auto"/>
            </w:tcBorders>
            <w:vAlign w:val="center"/>
            <w:hideMark/>
          </w:tcPr>
          <w:p w14:paraId="07071DA6"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02.0213.0148</w:t>
            </w:r>
          </w:p>
        </w:tc>
        <w:tc>
          <w:tcPr>
            <w:tcW w:w="3378" w:type="dxa"/>
            <w:tcBorders>
              <w:top w:val="nil"/>
              <w:left w:val="nil"/>
              <w:bottom w:val="single" w:sz="4" w:space="0" w:color="auto"/>
              <w:right w:val="single" w:sz="4" w:space="0" w:color="auto"/>
            </w:tcBorders>
            <w:vAlign w:val="center"/>
            <w:hideMark/>
          </w:tcPr>
          <w:p w14:paraId="37091BBB"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niệu quản chẩn đoán</w:t>
            </w:r>
          </w:p>
        </w:tc>
        <w:tc>
          <w:tcPr>
            <w:tcW w:w="3827" w:type="dxa"/>
            <w:tcBorders>
              <w:top w:val="nil"/>
              <w:left w:val="nil"/>
              <w:bottom w:val="single" w:sz="4" w:space="0" w:color="auto"/>
              <w:right w:val="single" w:sz="4" w:space="0" w:color="auto"/>
            </w:tcBorders>
            <w:vAlign w:val="center"/>
            <w:hideMark/>
          </w:tcPr>
          <w:p w14:paraId="7379B823"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niệu quản chẩn đoán</w:t>
            </w:r>
          </w:p>
        </w:tc>
        <w:tc>
          <w:tcPr>
            <w:tcW w:w="1334" w:type="dxa"/>
            <w:tcBorders>
              <w:top w:val="nil"/>
              <w:left w:val="nil"/>
              <w:bottom w:val="single" w:sz="4" w:space="0" w:color="auto"/>
              <w:right w:val="single" w:sz="4" w:space="0" w:color="auto"/>
            </w:tcBorders>
            <w:vAlign w:val="center"/>
            <w:hideMark/>
          </w:tcPr>
          <w:p w14:paraId="1F9A0370"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975,300 </w:t>
            </w:r>
          </w:p>
        </w:tc>
        <w:tc>
          <w:tcPr>
            <w:tcW w:w="2669" w:type="dxa"/>
            <w:tcBorders>
              <w:top w:val="nil"/>
              <w:left w:val="nil"/>
              <w:bottom w:val="single" w:sz="4" w:space="0" w:color="auto"/>
              <w:right w:val="single" w:sz="4" w:space="0" w:color="auto"/>
            </w:tcBorders>
            <w:vAlign w:val="center"/>
            <w:hideMark/>
          </w:tcPr>
          <w:p w14:paraId="7282A8BD"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xml:space="preserve"> Chưa bao gồm sonde JJ. </w:t>
            </w:r>
          </w:p>
        </w:tc>
      </w:tr>
      <w:tr w:rsidR="0091386A" w:rsidRPr="00CC7EE9" w14:paraId="3C9DA7CB" w14:textId="77777777" w:rsidTr="00605F29">
        <w:tc>
          <w:tcPr>
            <w:tcW w:w="851" w:type="dxa"/>
            <w:tcBorders>
              <w:top w:val="nil"/>
              <w:left w:val="single" w:sz="4" w:space="0" w:color="auto"/>
              <w:bottom w:val="single" w:sz="4" w:space="0" w:color="auto"/>
              <w:right w:val="single" w:sz="4" w:space="0" w:color="auto"/>
            </w:tcBorders>
            <w:vAlign w:val="center"/>
            <w:hideMark/>
          </w:tcPr>
          <w:p w14:paraId="528D3B83"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1324</w:t>
            </w:r>
          </w:p>
        </w:tc>
        <w:tc>
          <w:tcPr>
            <w:tcW w:w="1725" w:type="dxa"/>
            <w:tcBorders>
              <w:top w:val="nil"/>
              <w:left w:val="nil"/>
              <w:bottom w:val="single" w:sz="4" w:space="0" w:color="auto"/>
              <w:right w:val="single" w:sz="4" w:space="0" w:color="auto"/>
            </w:tcBorders>
            <w:vAlign w:val="center"/>
            <w:hideMark/>
          </w:tcPr>
          <w:p w14:paraId="0F30E590"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03.0124.0148</w:t>
            </w:r>
          </w:p>
        </w:tc>
        <w:tc>
          <w:tcPr>
            <w:tcW w:w="3378" w:type="dxa"/>
            <w:tcBorders>
              <w:top w:val="nil"/>
              <w:left w:val="nil"/>
              <w:bottom w:val="single" w:sz="4" w:space="0" w:color="auto"/>
              <w:right w:val="single" w:sz="4" w:space="0" w:color="auto"/>
            </w:tcBorders>
            <w:vAlign w:val="center"/>
            <w:hideMark/>
          </w:tcPr>
          <w:p w14:paraId="61E3780A"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Dẫn lưu bể thận ngược dòng cấp cứu bằng nội soi</w:t>
            </w:r>
          </w:p>
        </w:tc>
        <w:tc>
          <w:tcPr>
            <w:tcW w:w="3827" w:type="dxa"/>
            <w:tcBorders>
              <w:top w:val="nil"/>
              <w:left w:val="nil"/>
              <w:bottom w:val="single" w:sz="4" w:space="0" w:color="auto"/>
              <w:right w:val="single" w:sz="4" w:space="0" w:color="auto"/>
            </w:tcBorders>
            <w:vAlign w:val="center"/>
            <w:hideMark/>
          </w:tcPr>
          <w:p w14:paraId="6E80F058"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Dẫn lưu bể thận ngược dòng cấp cứu bằng nội soi</w:t>
            </w:r>
          </w:p>
        </w:tc>
        <w:tc>
          <w:tcPr>
            <w:tcW w:w="1334" w:type="dxa"/>
            <w:tcBorders>
              <w:top w:val="nil"/>
              <w:left w:val="nil"/>
              <w:bottom w:val="single" w:sz="4" w:space="0" w:color="auto"/>
              <w:right w:val="single" w:sz="4" w:space="0" w:color="auto"/>
            </w:tcBorders>
            <w:vAlign w:val="center"/>
            <w:hideMark/>
          </w:tcPr>
          <w:p w14:paraId="63916291"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975,300 </w:t>
            </w:r>
          </w:p>
        </w:tc>
        <w:tc>
          <w:tcPr>
            <w:tcW w:w="2669" w:type="dxa"/>
            <w:tcBorders>
              <w:top w:val="nil"/>
              <w:left w:val="nil"/>
              <w:bottom w:val="single" w:sz="4" w:space="0" w:color="auto"/>
              <w:right w:val="single" w:sz="4" w:space="0" w:color="auto"/>
            </w:tcBorders>
            <w:vAlign w:val="center"/>
            <w:hideMark/>
          </w:tcPr>
          <w:p w14:paraId="5B7F4597"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xml:space="preserve"> Chưa bao gồm sonde JJ. </w:t>
            </w:r>
          </w:p>
        </w:tc>
      </w:tr>
      <w:tr w:rsidR="0091386A" w:rsidRPr="00CC7EE9" w14:paraId="31819944" w14:textId="77777777" w:rsidTr="00605F29">
        <w:tc>
          <w:tcPr>
            <w:tcW w:w="851" w:type="dxa"/>
            <w:tcBorders>
              <w:top w:val="nil"/>
              <w:left w:val="single" w:sz="4" w:space="0" w:color="auto"/>
              <w:bottom w:val="single" w:sz="4" w:space="0" w:color="auto"/>
              <w:right w:val="single" w:sz="4" w:space="0" w:color="auto"/>
            </w:tcBorders>
            <w:vAlign w:val="center"/>
            <w:hideMark/>
          </w:tcPr>
          <w:p w14:paraId="073AECD8"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1325</w:t>
            </w:r>
          </w:p>
        </w:tc>
        <w:tc>
          <w:tcPr>
            <w:tcW w:w="1725" w:type="dxa"/>
            <w:tcBorders>
              <w:top w:val="nil"/>
              <w:left w:val="nil"/>
              <w:bottom w:val="single" w:sz="4" w:space="0" w:color="auto"/>
              <w:right w:val="single" w:sz="4" w:space="0" w:color="auto"/>
            </w:tcBorders>
            <w:vAlign w:val="center"/>
            <w:hideMark/>
          </w:tcPr>
          <w:p w14:paraId="7A9CC2A1" w14:textId="77777777" w:rsidR="0091386A" w:rsidRPr="00CC7EE9" w:rsidRDefault="0091386A" w:rsidP="004D3462">
            <w:pPr>
              <w:spacing w:before="40" w:after="40" w:line="280" w:lineRule="exact"/>
              <w:rPr>
                <w:sz w:val="22"/>
                <w:szCs w:val="22"/>
                <w:lang w:eastAsia="ko-KR"/>
              </w:rPr>
            </w:pPr>
            <w:r w:rsidRPr="00CC7EE9">
              <w:rPr>
                <w:sz w:val="22"/>
                <w:szCs w:val="22"/>
                <w:lang w:eastAsia="ko-KR"/>
              </w:rPr>
              <w:t>03.1078.0148</w:t>
            </w:r>
          </w:p>
        </w:tc>
        <w:tc>
          <w:tcPr>
            <w:tcW w:w="3378" w:type="dxa"/>
            <w:tcBorders>
              <w:top w:val="nil"/>
              <w:left w:val="nil"/>
              <w:bottom w:val="single" w:sz="4" w:space="0" w:color="auto"/>
              <w:right w:val="single" w:sz="4" w:space="0" w:color="auto"/>
            </w:tcBorders>
            <w:vAlign w:val="center"/>
            <w:hideMark/>
          </w:tcPr>
          <w:p w14:paraId="6AE3821D"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w:t>
            </w:r>
          </w:p>
        </w:tc>
        <w:tc>
          <w:tcPr>
            <w:tcW w:w="3827" w:type="dxa"/>
            <w:tcBorders>
              <w:top w:val="nil"/>
              <w:left w:val="nil"/>
              <w:bottom w:val="single" w:sz="4" w:space="0" w:color="auto"/>
              <w:right w:val="single" w:sz="4" w:space="0" w:color="auto"/>
            </w:tcBorders>
            <w:vAlign w:val="center"/>
            <w:hideMark/>
          </w:tcPr>
          <w:p w14:paraId="35037478"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[nhi]</w:t>
            </w:r>
          </w:p>
        </w:tc>
        <w:tc>
          <w:tcPr>
            <w:tcW w:w="1334" w:type="dxa"/>
            <w:tcBorders>
              <w:top w:val="nil"/>
              <w:left w:val="nil"/>
              <w:bottom w:val="single" w:sz="4" w:space="0" w:color="auto"/>
              <w:right w:val="single" w:sz="4" w:space="0" w:color="auto"/>
            </w:tcBorders>
            <w:vAlign w:val="center"/>
            <w:hideMark/>
          </w:tcPr>
          <w:p w14:paraId="6097E2A7"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975,300 </w:t>
            </w:r>
          </w:p>
        </w:tc>
        <w:tc>
          <w:tcPr>
            <w:tcW w:w="2669" w:type="dxa"/>
            <w:tcBorders>
              <w:top w:val="nil"/>
              <w:left w:val="nil"/>
              <w:bottom w:val="single" w:sz="4" w:space="0" w:color="auto"/>
              <w:right w:val="single" w:sz="4" w:space="0" w:color="auto"/>
            </w:tcBorders>
            <w:vAlign w:val="center"/>
            <w:hideMark/>
          </w:tcPr>
          <w:p w14:paraId="3DDF1050"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Chưa bao gồm sonde JJ.</w:t>
            </w:r>
          </w:p>
        </w:tc>
      </w:tr>
      <w:tr w:rsidR="0091386A" w:rsidRPr="00CC7EE9" w14:paraId="016F375B" w14:textId="77777777" w:rsidTr="00605F29">
        <w:tc>
          <w:tcPr>
            <w:tcW w:w="851" w:type="dxa"/>
            <w:tcBorders>
              <w:top w:val="nil"/>
              <w:left w:val="single" w:sz="4" w:space="0" w:color="auto"/>
              <w:bottom w:val="single" w:sz="4" w:space="0" w:color="auto"/>
              <w:right w:val="single" w:sz="4" w:space="0" w:color="auto"/>
            </w:tcBorders>
            <w:vAlign w:val="center"/>
            <w:hideMark/>
          </w:tcPr>
          <w:p w14:paraId="53E19520"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1326</w:t>
            </w:r>
          </w:p>
        </w:tc>
        <w:tc>
          <w:tcPr>
            <w:tcW w:w="1725" w:type="dxa"/>
            <w:tcBorders>
              <w:top w:val="nil"/>
              <w:left w:val="nil"/>
              <w:bottom w:val="single" w:sz="4" w:space="0" w:color="auto"/>
              <w:right w:val="single" w:sz="4" w:space="0" w:color="auto"/>
            </w:tcBorders>
            <w:vAlign w:val="center"/>
            <w:hideMark/>
          </w:tcPr>
          <w:p w14:paraId="1022DB26"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03.4138.0148</w:t>
            </w:r>
          </w:p>
        </w:tc>
        <w:tc>
          <w:tcPr>
            <w:tcW w:w="3378" w:type="dxa"/>
            <w:tcBorders>
              <w:top w:val="nil"/>
              <w:left w:val="nil"/>
              <w:bottom w:val="single" w:sz="4" w:space="0" w:color="auto"/>
              <w:right w:val="single" w:sz="4" w:space="0" w:color="auto"/>
            </w:tcBorders>
            <w:vAlign w:val="center"/>
            <w:hideMark/>
          </w:tcPr>
          <w:p w14:paraId="243DF136" w14:textId="77777777" w:rsidR="0091386A" w:rsidRPr="00CC7EE9" w:rsidRDefault="0091386A" w:rsidP="004D3462">
            <w:pPr>
              <w:spacing w:before="40" w:after="40" w:line="280" w:lineRule="exact"/>
              <w:jc w:val="both"/>
              <w:rPr>
                <w:spacing w:val="-8"/>
                <w:sz w:val="22"/>
                <w:szCs w:val="22"/>
                <w:lang w:eastAsia="ko-KR"/>
              </w:rPr>
            </w:pPr>
            <w:r w:rsidRPr="00CC7EE9">
              <w:rPr>
                <w:spacing w:val="-8"/>
                <w:sz w:val="22"/>
                <w:szCs w:val="22"/>
                <w:lang w:eastAsia="ko-KR"/>
              </w:rPr>
              <w:t>Nội soi niệu đạo, bàng quang chẩn đoán</w:t>
            </w:r>
          </w:p>
        </w:tc>
        <w:tc>
          <w:tcPr>
            <w:tcW w:w="3827" w:type="dxa"/>
            <w:tcBorders>
              <w:top w:val="nil"/>
              <w:left w:val="nil"/>
              <w:bottom w:val="single" w:sz="4" w:space="0" w:color="auto"/>
              <w:right w:val="single" w:sz="4" w:space="0" w:color="auto"/>
            </w:tcBorders>
            <w:vAlign w:val="center"/>
            <w:hideMark/>
          </w:tcPr>
          <w:p w14:paraId="775B6521"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niệu đạo, bàng quang chẩn đoán</w:t>
            </w:r>
          </w:p>
        </w:tc>
        <w:tc>
          <w:tcPr>
            <w:tcW w:w="1334" w:type="dxa"/>
            <w:tcBorders>
              <w:top w:val="nil"/>
              <w:left w:val="nil"/>
              <w:bottom w:val="single" w:sz="4" w:space="0" w:color="auto"/>
              <w:right w:val="single" w:sz="4" w:space="0" w:color="auto"/>
            </w:tcBorders>
            <w:vAlign w:val="center"/>
            <w:hideMark/>
          </w:tcPr>
          <w:p w14:paraId="08438BE4"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975,300 </w:t>
            </w:r>
          </w:p>
        </w:tc>
        <w:tc>
          <w:tcPr>
            <w:tcW w:w="2669" w:type="dxa"/>
            <w:tcBorders>
              <w:top w:val="nil"/>
              <w:left w:val="nil"/>
              <w:bottom w:val="single" w:sz="4" w:space="0" w:color="auto"/>
              <w:right w:val="single" w:sz="4" w:space="0" w:color="auto"/>
            </w:tcBorders>
            <w:vAlign w:val="center"/>
            <w:hideMark/>
          </w:tcPr>
          <w:p w14:paraId="225A68B2"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xml:space="preserve"> Chưa bao gồm sonde JJ. </w:t>
            </w:r>
          </w:p>
        </w:tc>
      </w:tr>
      <w:tr w:rsidR="0091386A" w:rsidRPr="00CC7EE9" w14:paraId="1A5246D4" w14:textId="77777777" w:rsidTr="00605F29">
        <w:tc>
          <w:tcPr>
            <w:tcW w:w="851" w:type="dxa"/>
            <w:tcBorders>
              <w:top w:val="nil"/>
              <w:left w:val="single" w:sz="4" w:space="0" w:color="auto"/>
              <w:bottom w:val="single" w:sz="4" w:space="0" w:color="auto"/>
              <w:right w:val="single" w:sz="4" w:space="0" w:color="auto"/>
            </w:tcBorders>
            <w:vAlign w:val="center"/>
            <w:hideMark/>
          </w:tcPr>
          <w:p w14:paraId="22AB4480"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1327</w:t>
            </w:r>
          </w:p>
        </w:tc>
        <w:tc>
          <w:tcPr>
            <w:tcW w:w="1725" w:type="dxa"/>
            <w:tcBorders>
              <w:top w:val="nil"/>
              <w:left w:val="nil"/>
              <w:bottom w:val="single" w:sz="4" w:space="0" w:color="auto"/>
              <w:right w:val="single" w:sz="4" w:space="0" w:color="auto"/>
            </w:tcBorders>
            <w:vAlign w:val="center"/>
            <w:hideMark/>
          </w:tcPr>
          <w:p w14:paraId="1F6F9CF3"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03.1085.0148</w:t>
            </w:r>
          </w:p>
        </w:tc>
        <w:tc>
          <w:tcPr>
            <w:tcW w:w="3378" w:type="dxa"/>
            <w:tcBorders>
              <w:top w:val="nil"/>
              <w:left w:val="nil"/>
              <w:bottom w:val="single" w:sz="4" w:space="0" w:color="auto"/>
              <w:right w:val="single" w:sz="4" w:space="0" w:color="auto"/>
            </w:tcBorders>
            <w:vAlign w:val="center"/>
            <w:hideMark/>
          </w:tcPr>
          <w:p w14:paraId="17E4C8F8"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niệu quản chẩn đoán</w:t>
            </w:r>
          </w:p>
        </w:tc>
        <w:tc>
          <w:tcPr>
            <w:tcW w:w="3827" w:type="dxa"/>
            <w:tcBorders>
              <w:top w:val="nil"/>
              <w:left w:val="nil"/>
              <w:bottom w:val="single" w:sz="4" w:space="0" w:color="auto"/>
              <w:right w:val="single" w:sz="4" w:space="0" w:color="auto"/>
            </w:tcBorders>
            <w:vAlign w:val="center"/>
            <w:hideMark/>
          </w:tcPr>
          <w:p w14:paraId="3EFE9425"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niệu quản chẩn đoán</w:t>
            </w:r>
          </w:p>
        </w:tc>
        <w:tc>
          <w:tcPr>
            <w:tcW w:w="1334" w:type="dxa"/>
            <w:tcBorders>
              <w:top w:val="nil"/>
              <w:left w:val="nil"/>
              <w:bottom w:val="single" w:sz="4" w:space="0" w:color="auto"/>
              <w:right w:val="single" w:sz="4" w:space="0" w:color="auto"/>
            </w:tcBorders>
            <w:vAlign w:val="center"/>
            <w:hideMark/>
          </w:tcPr>
          <w:p w14:paraId="47861A8F"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975,300 </w:t>
            </w:r>
          </w:p>
        </w:tc>
        <w:tc>
          <w:tcPr>
            <w:tcW w:w="2669" w:type="dxa"/>
            <w:tcBorders>
              <w:top w:val="nil"/>
              <w:left w:val="nil"/>
              <w:bottom w:val="single" w:sz="4" w:space="0" w:color="auto"/>
              <w:right w:val="single" w:sz="4" w:space="0" w:color="auto"/>
            </w:tcBorders>
            <w:vAlign w:val="center"/>
            <w:hideMark/>
          </w:tcPr>
          <w:p w14:paraId="7EB5AA46"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xml:space="preserve"> Chưa bao gồm sonde JJ. </w:t>
            </w:r>
          </w:p>
        </w:tc>
      </w:tr>
      <w:tr w:rsidR="0091386A" w:rsidRPr="00CC7EE9" w14:paraId="4847FC78" w14:textId="77777777" w:rsidTr="00605F29">
        <w:tc>
          <w:tcPr>
            <w:tcW w:w="851" w:type="dxa"/>
            <w:tcBorders>
              <w:top w:val="nil"/>
              <w:left w:val="single" w:sz="4" w:space="0" w:color="auto"/>
              <w:bottom w:val="single" w:sz="4" w:space="0" w:color="auto"/>
              <w:right w:val="single" w:sz="4" w:space="0" w:color="auto"/>
            </w:tcBorders>
            <w:vAlign w:val="center"/>
            <w:hideMark/>
          </w:tcPr>
          <w:p w14:paraId="6173EF2E"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1328</w:t>
            </w:r>
          </w:p>
        </w:tc>
        <w:tc>
          <w:tcPr>
            <w:tcW w:w="1725" w:type="dxa"/>
            <w:tcBorders>
              <w:top w:val="nil"/>
              <w:left w:val="nil"/>
              <w:bottom w:val="single" w:sz="4" w:space="0" w:color="auto"/>
              <w:right w:val="single" w:sz="4" w:space="0" w:color="auto"/>
            </w:tcBorders>
            <w:vAlign w:val="center"/>
            <w:hideMark/>
          </w:tcPr>
          <w:p w14:paraId="37ABB272"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02.0215.0149</w:t>
            </w:r>
          </w:p>
        </w:tc>
        <w:tc>
          <w:tcPr>
            <w:tcW w:w="3378" w:type="dxa"/>
            <w:tcBorders>
              <w:top w:val="nil"/>
              <w:left w:val="nil"/>
              <w:bottom w:val="single" w:sz="4" w:space="0" w:color="auto"/>
              <w:right w:val="single" w:sz="4" w:space="0" w:color="auto"/>
            </w:tcBorders>
            <w:vAlign w:val="center"/>
            <w:hideMark/>
          </w:tcPr>
          <w:p w14:paraId="50E9871F"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để sinh thiết bàng quang đa điểm</w:t>
            </w:r>
          </w:p>
        </w:tc>
        <w:tc>
          <w:tcPr>
            <w:tcW w:w="3827" w:type="dxa"/>
            <w:tcBorders>
              <w:top w:val="nil"/>
              <w:left w:val="nil"/>
              <w:bottom w:val="single" w:sz="4" w:space="0" w:color="auto"/>
              <w:right w:val="single" w:sz="4" w:space="0" w:color="auto"/>
            </w:tcBorders>
            <w:vAlign w:val="center"/>
            <w:hideMark/>
          </w:tcPr>
          <w:p w14:paraId="29F18395"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để sinh thiết bàng quang đa điểm</w:t>
            </w:r>
          </w:p>
        </w:tc>
        <w:tc>
          <w:tcPr>
            <w:tcW w:w="1334" w:type="dxa"/>
            <w:tcBorders>
              <w:top w:val="nil"/>
              <w:left w:val="nil"/>
              <w:bottom w:val="single" w:sz="4" w:space="0" w:color="auto"/>
              <w:right w:val="single" w:sz="4" w:space="0" w:color="auto"/>
            </w:tcBorders>
            <w:vAlign w:val="center"/>
            <w:hideMark/>
          </w:tcPr>
          <w:p w14:paraId="3151C45F"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720,300 </w:t>
            </w:r>
          </w:p>
        </w:tc>
        <w:tc>
          <w:tcPr>
            <w:tcW w:w="2669" w:type="dxa"/>
            <w:tcBorders>
              <w:top w:val="nil"/>
              <w:left w:val="nil"/>
              <w:bottom w:val="single" w:sz="4" w:space="0" w:color="auto"/>
              <w:right w:val="single" w:sz="4" w:space="0" w:color="auto"/>
            </w:tcBorders>
            <w:vAlign w:val="center"/>
            <w:hideMark/>
          </w:tcPr>
          <w:p w14:paraId="28E730CD"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w:t>
            </w:r>
          </w:p>
        </w:tc>
      </w:tr>
      <w:tr w:rsidR="0091386A" w:rsidRPr="00CC7EE9" w14:paraId="2060FE73" w14:textId="77777777" w:rsidTr="00605F29">
        <w:tc>
          <w:tcPr>
            <w:tcW w:w="851" w:type="dxa"/>
            <w:tcBorders>
              <w:top w:val="nil"/>
              <w:left w:val="single" w:sz="4" w:space="0" w:color="auto"/>
              <w:bottom w:val="single" w:sz="4" w:space="0" w:color="auto"/>
              <w:right w:val="single" w:sz="4" w:space="0" w:color="auto"/>
            </w:tcBorders>
            <w:vAlign w:val="center"/>
            <w:hideMark/>
          </w:tcPr>
          <w:p w14:paraId="0CAD52D3"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1329</w:t>
            </w:r>
          </w:p>
        </w:tc>
        <w:tc>
          <w:tcPr>
            <w:tcW w:w="1725" w:type="dxa"/>
            <w:tcBorders>
              <w:top w:val="nil"/>
              <w:left w:val="nil"/>
              <w:bottom w:val="single" w:sz="4" w:space="0" w:color="auto"/>
              <w:right w:val="single" w:sz="4" w:space="0" w:color="auto"/>
            </w:tcBorders>
            <w:vAlign w:val="center"/>
            <w:hideMark/>
          </w:tcPr>
          <w:p w14:paraId="704F2A36"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03.1087.0149</w:t>
            </w:r>
          </w:p>
        </w:tc>
        <w:tc>
          <w:tcPr>
            <w:tcW w:w="3378" w:type="dxa"/>
            <w:tcBorders>
              <w:top w:val="nil"/>
              <w:left w:val="nil"/>
              <w:bottom w:val="single" w:sz="4" w:space="0" w:color="auto"/>
              <w:right w:val="single" w:sz="4" w:space="0" w:color="auto"/>
            </w:tcBorders>
            <w:vAlign w:val="center"/>
            <w:hideMark/>
          </w:tcPr>
          <w:p w14:paraId="28135759"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sinh thiết</w:t>
            </w:r>
          </w:p>
        </w:tc>
        <w:tc>
          <w:tcPr>
            <w:tcW w:w="3827" w:type="dxa"/>
            <w:tcBorders>
              <w:top w:val="nil"/>
              <w:left w:val="nil"/>
              <w:bottom w:val="single" w:sz="4" w:space="0" w:color="auto"/>
              <w:right w:val="single" w:sz="4" w:space="0" w:color="auto"/>
            </w:tcBorders>
            <w:vAlign w:val="center"/>
            <w:hideMark/>
          </w:tcPr>
          <w:p w14:paraId="090AC362"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sinh thiết</w:t>
            </w:r>
          </w:p>
        </w:tc>
        <w:tc>
          <w:tcPr>
            <w:tcW w:w="1334" w:type="dxa"/>
            <w:tcBorders>
              <w:top w:val="nil"/>
              <w:left w:val="nil"/>
              <w:bottom w:val="single" w:sz="4" w:space="0" w:color="auto"/>
              <w:right w:val="single" w:sz="4" w:space="0" w:color="auto"/>
            </w:tcBorders>
            <w:vAlign w:val="center"/>
            <w:hideMark/>
          </w:tcPr>
          <w:p w14:paraId="7CF6361A"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720,300 </w:t>
            </w:r>
          </w:p>
        </w:tc>
        <w:tc>
          <w:tcPr>
            <w:tcW w:w="2669" w:type="dxa"/>
            <w:tcBorders>
              <w:top w:val="nil"/>
              <w:left w:val="nil"/>
              <w:bottom w:val="single" w:sz="4" w:space="0" w:color="auto"/>
              <w:right w:val="single" w:sz="4" w:space="0" w:color="auto"/>
            </w:tcBorders>
            <w:vAlign w:val="center"/>
            <w:hideMark/>
          </w:tcPr>
          <w:p w14:paraId="0C8689CC"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w:t>
            </w:r>
          </w:p>
        </w:tc>
      </w:tr>
      <w:tr w:rsidR="0091386A" w:rsidRPr="00CC7EE9" w14:paraId="3A1DF277" w14:textId="77777777" w:rsidTr="00605F29">
        <w:tc>
          <w:tcPr>
            <w:tcW w:w="851" w:type="dxa"/>
            <w:tcBorders>
              <w:top w:val="nil"/>
              <w:left w:val="single" w:sz="4" w:space="0" w:color="auto"/>
              <w:bottom w:val="single" w:sz="4" w:space="0" w:color="auto"/>
              <w:right w:val="single" w:sz="4" w:space="0" w:color="auto"/>
            </w:tcBorders>
            <w:vAlign w:val="center"/>
            <w:hideMark/>
          </w:tcPr>
          <w:p w14:paraId="440E431D"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1330</w:t>
            </w:r>
          </w:p>
        </w:tc>
        <w:tc>
          <w:tcPr>
            <w:tcW w:w="1725" w:type="dxa"/>
            <w:tcBorders>
              <w:top w:val="nil"/>
              <w:left w:val="nil"/>
              <w:bottom w:val="single" w:sz="4" w:space="0" w:color="auto"/>
              <w:right w:val="single" w:sz="4" w:space="0" w:color="auto"/>
            </w:tcBorders>
            <w:vAlign w:val="center"/>
            <w:hideMark/>
          </w:tcPr>
          <w:p w14:paraId="7231985B" w14:textId="77777777" w:rsidR="0091386A" w:rsidRPr="00CC7EE9" w:rsidRDefault="0091386A" w:rsidP="004D3462">
            <w:pPr>
              <w:spacing w:before="40" w:after="40" w:line="280" w:lineRule="exact"/>
              <w:rPr>
                <w:sz w:val="22"/>
                <w:szCs w:val="22"/>
                <w:lang w:eastAsia="ko-KR"/>
              </w:rPr>
            </w:pPr>
            <w:r w:rsidRPr="00CC7EE9">
              <w:rPr>
                <w:sz w:val="22"/>
                <w:szCs w:val="22"/>
                <w:lang w:eastAsia="ko-KR"/>
              </w:rPr>
              <w:t>02.0221.0150</w:t>
            </w:r>
          </w:p>
        </w:tc>
        <w:tc>
          <w:tcPr>
            <w:tcW w:w="3378" w:type="dxa"/>
            <w:tcBorders>
              <w:top w:val="nil"/>
              <w:left w:val="nil"/>
              <w:bottom w:val="single" w:sz="4" w:space="0" w:color="auto"/>
              <w:right w:val="single" w:sz="4" w:space="0" w:color="auto"/>
            </w:tcBorders>
            <w:vAlign w:val="center"/>
            <w:hideMark/>
          </w:tcPr>
          <w:p w14:paraId="73AEDFAE"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w:t>
            </w:r>
          </w:p>
        </w:tc>
        <w:tc>
          <w:tcPr>
            <w:tcW w:w="3827" w:type="dxa"/>
            <w:tcBorders>
              <w:top w:val="nil"/>
              <w:left w:val="nil"/>
              <w:bottom w:val="single" w:sz="4" w:space="0" w:color="auto"/>
              <w:right w:val="single" w:sz="4" w:space="0" w:color="auto"/>
            </w:tcBorders>
            <w:vAlign w:val="center"/>
            <w:hideMark/>
          </w:tcPr>
          <w:p w14:paraId="16C80389"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w:t>
            </w:r>
          </w:p>
        </w:tc>
        <w:tc>
          <w:tcPr>
            <w:tcW w:w="1334" w:type="dxa"/>
            <w:tcBorders>
              <w:top w:val="nil"/>
              <w:left w:val="nil"/>
              <w:bottom w:val="single" w:sz="4" w:space="0" w:color="auto"/>
              <w:right w:val="single" w:sz="4" w:space="0" w:color="auto"/>
            </w:tcBorders>
            <w:vAlign w:val="center"/>
            <w:hideMark/>
          </w:tcPr>
          <w:p w14:paraId="123C52D9"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575,300 </w:t>
            </w:r>
          </w:p>
        </w:tc>
        <w:tc>
          <w:tcPr>
            <w:tcW w:w="2669" w:type="dxa"/>
            <w:tcBorders>
              <w:top w:val="nil"/>
              <w:left w:val="nil"/>
              <w:bottom w:val="single" w:sz="4" w:space="0" w:color="auto"/>
              <w:right w:val="single" w:sz="4" w:space="0" w:color="auto"/>
            </w:tcBorders>
            <w:vAlign w:val="center"/>
            <w:hideMark/>
          </w:tcPr>
          <w:p w14:paraId="2F430B86"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w:t>
            </w:r>
          </w:p>
        </w:tc>
      </w:tr>
      <w:tr w:rsidR="0091386A" w:rsidRPr="00CC7EE9" w14:paraId="443B493E" w14:textId="77777777" w:rsidTr="00605F29">
        <w:tc>
          <w:tcPr>
            <w:tcW w:w="851" w:type="dxa"/>
            <w:tcBorders>
              <w:top w:val="nil"/>
              <w:left w:val="single" w:sz="4" w:space="0" w:color="auto"/>
              <w:bottom w:val="single" w:sz="4" w:space="0" w:color="auto"/>
              <w:right w:val="single" w:sz="4" w:space="0" w:color="auto"/>
            </w:tcBorders>
            <w:vAlign w:val="center"/>
            <w:hideMark/>
          </w:tcPr>
          <w:p w14:paraId="29EB9074"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1331</w:t>
            </w:r>
          </w:p>
        </w:tc>
        <w:tc>
          <w:tcPr>
            <w:tcW w:w="1725" w:type="dxa"/>
            <w:tcBorders>
              <w:top w:val="nil"/>
              <w:left w:val="nil"/>
              <w:bottom w:val="single" w:sz="4" w:space="0" w:color="auto"/>
              <w:right w:val="single" w:sz="4" w:space="0" w:color="auto"/>
            </w:tcBorders>
            <w:vAlign w:val="center"/>
            <w:hideMark/>
          </w:tcPr>
          <w:p w14:paraId="4D118815"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02.0212.0150</w:t>
            </w:r>
          </w:p>
        </w:tc>
        <w:tc>
          <w:tcPr>
            <w:tcW w:w="3378" w:type="dxa"/>
            <w:tcBorders>
              <w:top w:val="nil"/>
              <w:left w:val="nil"/>
              <w:bottom w:val="single" w:sz="4" w:space="0" w:color="auto"/>
              <w:right w:val="single" w:sz="4" w:space="0" w:color="auto"/>
            </w:tcBorders>
            <w:vAlign w:val="center"/>
            <w:hideMark/>
          </w:tcPr>
          <w:p w14:paraId="349E7495"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chẩn đoán (Nội soi bàng quang không sinh thiết)</w:t>
            </w:r>
          </w:p>
        </w:tc>
        <w:tc>
          <w:tcPr>
            <w:tcW w:w="3827" w:type="dxa"/>
            <w:tcBorders>
              <w:top w:val="nil"/>
              <w:left w:val="nil"/>
              <w:bottom w:val="single" w:sz="4" w:space="0" w:color="auto"/>
              <w:right w:val="single" w:sz="4" w:space="0" w:color="auto"/>
            </w:tcBorders>
            <w:vAlign w:val="center"/>
            <w:hideMark/>
          </w:tcPr>
          <w:p w14:paraId="3DEB41A2"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chẩn đoán (Nội soi bàng quang không sinh thiết)</w:t>
            </w:r>
          </w:p>
        </w:tc>
        <w:tc>
          <w:tcPr>
            <w:tcW w:w="1334" w:type="dxa"/>
            <w:tcBorders>
              <w:top w:val="nil"/>
              <w:left w:val="nil"/>
              <w:bottom w:val="single" w:sz="4" w:space="0" w:color="auto"/>
              <w:right w:val="single" w:sz="4" w:space="0" w:color="auto"/>
            </w:tcBorders>
            <w:vAlign w:val="center"/>
            <w:hideMark/>
          </w:tcPr>
          <w:p w14:paraId="0541C4F6"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575,300 </w:t>
            </w:r>
          </w:p>
        </w:tc>
        <w:tc>
          <w:tcPr>
            <w:tcW w:w="2669" w:type="dxa"/>
            <w:tcBorders>
              <w:top w:val="nil"/>
              <w:left w:val="nil"/>
              <w:bottom w:val="single" w:sz="4" w:space="0" w:color="auto"/>
              <w:right w:val="single" w:sz="4" w:space="0" w:color="auto"/>
            </w:tcBorders>
            <w:vAlign w:val="center"/>
            <w:hideMark/>
          </w:tcPr>
          <w:p w14:paraId="472DD46E"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w:t>
            </w:r>
          </w:p>
        </w:tc>
      </w:tr>
      <w:tr w:rsidR="0091386A" w:rsidRPr="00CC7EE9" w14:paraId="327C8638" w14:textId="77777777" w:rsidTr="00605F29">
        <w:tc>
          <w:tcPr>
            <w:tcW w:w="851" w:type="dxa"/>
            <w:tcBorders>
              <w:top w:val="nil"/>
              <w:left w:val="single" w:sz="4" w:space="0" w:color="auto"/>
              <w:bottom w:val="single" w:sz="4" w:space="0" w:color="auto"/>
              <w:right w:val="single" w:sz="4" w:space="0" w:color="auto"/>
            </w:tcBorders>
            <w:vAlign w:val="center"/>
            <w:hideMark/>
          </w:tcPr>
          <w:p w14:paraId="31759BBA"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1332</w:t>
            </w:r>
          </w:p>
        </w:tc>
        <w:tc>
          <w:tcPr>
            <w:tcW w:w="1725" w:type="dxa"/>
            <w:tcBorders>
              <w:top w:val="nil"/>
              <w:left w:val="nil"/>
              <w:bottom w:val="single" w:sz="4" w:space="0" w:color="auto"/>
              <w:right w:val="single" w:sz="4" w:space="0" w:color="auto"/>
            </w:tcBorders>
            <w:vAlign w:val="center"/>
            <w:hideMark/>
          </w:tcPr>
          <w:p w14:paraId="07E3FE00"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02.0219.0150</w:t>
            </w:r>
          </w:p>
        </w:tc>
        <w:tc>
          <w:tcPr>
            <w:tcW w:w="3378" w:type="dxa"/>
            <w:tcBorders>
              <w:top w:val="nil"/>
              <w:left w:val="nil"/>
              <w:bottom w:val="single" w:sz="4" w:space="0" w:color="auto"/>
              <w:right w:val="single" w:sz="4" w:space="0" w:color="auto"/>
            </w:tcBorders>
            <w:vAlign w:val="center"/>
            <w:hideMark/>
          </w:tcPr>
          <w:p w14:paraId="5093E7CB"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bơm rửa bàng quang, bơm hóa chất</w:t>
            </w:r>
          </w:p>
        </w:tc>
        <w:tc>
          <w:tcPr>
            <w:tcW w:w="3827" w:type="dxa"/>
            <w:tcBorders>
              <w:top w:val="nil"/>
              <w:left w:val="nil"/>
              <w:bottom w:val="single" w:sz="4" w:space="0" w:color="auto"/>
              <w:right w:val="single" w:sz="4" w:space="0" w:color="auto"/>
            </w:tcBorders>
            <w:vAlign w:val="center"/>
            <w:hideMark/>
          </w:tcPr>
          <w:p w14:paraId="55302D83" w14:textId="77777777" w:rsidR="0091386A" w:rsidRPr="00CC7EE9" w:rsidRDefault="0091386A" w:rsidP="004D3462">
            <w:pPr>
              <w:spacing w:before="40" w:after="40" w:line="280" w:lineRule="exact"/>
              <w:jc w:val="both"/>
              <w:rPr>
                <w:spacing w:val="-4"/>
                <w:sz w:val="22"/>
                <w:szCs w:val="22"/>
                <w:lang w:eastAsia="ko-KR"/>
              </w:rPr>
            </w:pPr>
            <w:r w:rsidRPr="00CC7EE9">
              <w:rPr>
                <w:spacing w:val="-4"/>
                <w:sz w:val="22"/>
                <w:szCs w:val="22"/>
                <w:lang w:eastAsia="ko-KR"/>
              </w:rPr>
              <w:t>Nội soi bơm rửa bàng quang, bơm hóa chất</w:t>
            </w:r>
          </w:p>
        </w:tc>
        <w:tc>
          <w:tcPr>
            <w:tcW w:w="1334" w:type="dxa"/>
            <w:tcBorders>
              <w:top w:val="nil"/>
              <w:left w:val="nil"/>
              <w:bottom w:val="single" w:sz="4" w:space="0" w:color="auto"/>
              <w:right w:val="single" w:sz="4" w:space="0" w:color="auto"/>
            </w:tcBorders>
            <w:vAlign w:val="center"/>
            <w:hideMark/>
          </w:tcPr>
          <w:p w14:paraId="344EE178"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575,300 </w:t>
            </w:r>
          </w:p>
        </w:tc>
        <w:tc>
          <w:tcPr>
            <w:tcW w:w="2669" w:type="dxa"/>
            <w:tcBorders>
              <w:top w:val="nil"/>
              <w:left w:val="nil"/>
              <w:bottom w:val="single" w:sz="4" w:space="0" w:color="auto"/>
              <w:right w:val="single" w:sz="4" w:space="0" w:color="auto"/>
            </w:tcBorders>
            <w:vAlign w:val="center"/>
            <w:hideMark/>
          </w:tcPr>
          <w:p w14:paraId="512C7B21"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Chưa bao gồm hóa chất</w:t>
            </w:r>
          </w:p>
        </w:tc>
      </w:tr>
      <w:tr w:rsidR="0091386A" w:rsidRPr="00CC7EE9" w14:paraId="5DFD3BF1" w14:textId="77777777" w:rsidTr="00605F29">
        <w:tc>
          <w:tcPr>
            <w:tcW w:w="851" w:type="dxa"/>
            <w:tcBorders>
              <w:top w:val="nil"/>
              <w:left w:val="single" w:sz="4" w:space="0" w:color="auto"/>
              <w:bottom w:val="single" w:sz="4" w:space="0" w:color="auto"/>
              <w:right w:val="single" w:sz="4" w:space="0" w:color="auto"/>
            </w:tcBorders>
            <w:vAlign w:val="center"/>
            <w:hideMark/>
          </w:tcPr>
          <w:p w14:paraId="6E35D507"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1333</w:t>
            </w:r>
          </w:p>
        </w:tc>
        <w:tc>
          <w:tcPr>
            <w:tcW w:w="1725" w:type="dxa"/>
            <w:tcBorders>
              <w:top w:val="nil"/>
              <w:left w:val="nil"/>
              <w:bottom w:val="single" w:sz="4" w:space="0" w:color="auto"/>
              <w:right w:val="single" w:sz="4" w:space="0" w:color="auto"/>
            </w:tcBorders>
            <w:vAlign w:val="center"/>
            <w:hideMark/>
          </w:tcPr>
          <w:p w14:paraId="223A60B6"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03.1080.0151</w:t>
            </w:r>
          </w:p>
        </w:tc>
        <w:tc>
          <w:tcPr>
            <w:tcW w:w="3378" w:type="dxa"/>
            <w:tcBorders>
              <w:top w:val="nil"/>
              <w:left w:val="nil"/>
              <w:bottom w:val="single" w:sz="4" w:space="0" w:color="auto"/>
              <w:right w:val="single" w:sz="4" w:space="0" w:color="auto"/>
            </w:tcBorders>
            <w:vAlign w:val="center"/>
            <w:hideMark/>
          </w:tcPr>
          <w:p w14:paraId="349CE0A3"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tìm xem đái dưỡng chấp, đặt catheter lên thận bơm thuốc để tránh phẫu thuật</w:t>
            </w:r>
          </w:p>
        </w:tc>
        <w:tc>
          <w:tcPr>
            <w:tcW w:w="3827" w:type="dxa"/>
            <w:tcBorders>
              <w:top w:val="nil"/>
              <w:left w:val="nil"/>
              <w:bottom w:val="single" w:sz="4" w:space="0" w:color="auto"/>
              <w:right w:val="single" w:sz="4" w:space="0" w:color="auto"/>
            </w:tcBorders>
            <w:vAlign w:val="center"/>
            <w:hideMark/>
          </w:tcPr>
          <w:p w14:paraId="0162A1BD"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tìm xem đái dưỡng chấp, đặt catheter lên thận bơm thuốc để tránh phẫu thuật</w:t>
            </w:r>
          </w:p>
        </w:tc>
        <w:tc>
          <w:tcPr>
            <w:tcW w:w="1334" w:type="dxa"/>
            <w:tcBorders>
              <w:top w:val="nil"/>
              <w:left w:val="nil"/>
              <w:bottom w:val="single" w:sz="4" w:space="0" w:color="auto"/>
              <w:right w:val="single" w:sz="4" w:space="0" w:color="auto"/>
            </w:tcBorders>
            <w:vAlign w:val="center"/>
            <w:hideMark/>
          </w:tcPr>
          <w:p w14:paraId="3FE37EF1"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743,200 </w:t>
            </w:r>
          </w:p>
        </w:tc>
        <w:tc>
          <w:tcPr>
            <w:tcW w:w="2669" w:type="dxa"/>
            <w:tcBorders>
              <w:top w:val="nil"/>
              <w:left w:val="nil"/>
              <w:bottom w:val="single" w:sz="4" w:space="0" w:color="auto"/>
              <w:right w:val="single" w:sz="4" w:space="0" w:color="auto"/>
            </w:tcBorders>
            <w:vAlign w:val="center"/>
            <w:hideMark/>
          </w:tcPr>
          <w:p w14:paraId="1589AEA2"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w:t>
            </w:r>
          </w:p>
        </w:tc>
      </w:tr>
      <w:tr w:rsidR="0091386A" w:rsidRPr="00CC7EE9" w14:paraId="421CC361" w14:textId="77777777" w:rsidTr="00605F29">
        <w:tc>
          <w:tcPr>
            <w:tcW w:w="851" w:type="dxa"/>
            <w:tcBorders>
              <w:top w:val="nil"/>
              <w:left w:val="single" w:sz="4" w:space="0" w:color="auto"/>
              <w:bottom w:val="single" w:sz="4" w:space="0" w:color="auto"/>
              <w:right w:val="single" w:sz="4" w:space="0" w:color="auto"/>
            </w:tcBorders>
            <w:vAlign w:val="center"/>
            <w:hideMark/>
          </w:tcPr>
          <w:p w14:paraId="56F16424"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1334</w:t>
            </w:r>
          </w:p>
        </w:tc>
        <w:tc>
          <w:tcPr>
            <w:tcW w:w="1725" w:type="dxa"/>
            <w:tcBorders>
              <w:top w:val="nil"/>
              <w:left w:val="nil"/>
              <w:bottom w:val="single" w:sz="4" w:space="0" w:color="auto"/>
              <w:right w:val="single" w:sz="4" w:space="0" w:color="auto"/>
            </w:tcBorders>
            <w:vAlign w:val="center"/>
            <w:hideMark/>
          </w:tcPr>
          <w:p w14:paraId="059B9FE2" w14:textId="77777777" w:rsidR="0091386A" w:rsidRPr="00CC7EE9" w:rsidRDefault="0091386A" w:rsidP="004D3462">
            <w:pPr>
              <w:spacing w:before="40" w:after="40" w:line="280" w:lineRule="exact"/>
              <w:jc w:val="center"/>
              <w:rPr>
                <w:sz w:val="22"/>
                <w:szCs w:val="22"/>
                <w:lang w:eastAsia="ko-KR"/>
              </w:rPr>
            </w:pPr>
            <w:r w:rsidRPr="00CC7EE9">
              <w:rPr>
                <w:sz w:val="22"/>
                <w:szCs w:val="22"/>
                <w:lang w:eastAsia="ko-KR"/>
              </w:rPr>
              <w:t>02.0216.0152</w:t>
            </w:r>
          </w:p>
        </w:tc>
        <w:tc>
          <w:tcPr>
            <w:tcW w:w="3378" w:type="dxa"/>
            <w:tcBorders>
              <w:top w:val="nil"/>
              <w:left w:val="nil"/>
              <w:bottom w:val="single" w:sz="4" w:space="0" w:color="auto"/>
              <w:right w:val="single" w:sz="4" w:space="0" w:color="auto"/>
            </w:tcBorders>
            <w:vAlign w:val="center"/>
            <w:hideMark/>
          </w:tcPr>
          <w:p w14:paraId="3E515CAC" w14:textId="77777777" w:rsidR="0091386A" w:rsidRPr="00CC7EE9" w:rsidRDefault="0091386A" w:rsidP="004D3462">
            <w:pPr>
              <w:spacing w:before="40" w:after="40" w:line="280" w:lineRule="exact"/>
              <w:jc w:val="both"/>
              <w:rPr>
                <w:spacing w:val="-12"/>
                <w:sz w:val="22"/>
                <w:szCs w:val="22"/>
                <w:lang w:eastAsia="ko-KR"/>
              </w:rPr>
            </w:pPr>
            <w:r w:rsidRPr="00CC7EE9">
              <w:rPr>
                <w:spacing w:val="-12"/>
                <w:sz w:val="22"/>
                <w:szCs w:val="22"/>
                <w:lang w:eastAsia="ko-KR"/>
              </w:rPr>
              <w:t>Nội soi bàng quang gắp dị vật bàng quang</w:t>
            </w:r>
          </w:p>
        </w:tc>
        <w:tc>
          <w:tcPr>
            <w:tcW w:w="3827" w:type="dxa"/>
            <w:tcBorders>
              <w:top w:val="nil"/>
              <w:left w:val="nil"/>
              <w:bottom w:val="single" w:sz="4" w:space="0" w:color="auto"/>
              <w:right w:val="single" w:sz="4" w:space="0" w:color="auto"/>
            </w:tcBorders>
            <w:vAlign w:val="center"/>
            <w:hideMark/>
          </w:tcPr>
          <w:p w14:paraId="525CF578"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Nội soi bàng quang gắp dị vật bàng quang</w:t>
            </w:r>
          </w:p>
        </w:tc>
        <w:tc>
          <w:tcPr>
            <w:tcW w:w="1334" w:type="dxa"/>
            <w:tcBorders>
              <w:top w:val="nil"/>
              <w:left w:val="nil"/>
              <w:bottom w:val="single" w:sz="4" w:space="0" w:color="auto"/>
              <w:right w:val="single" w:sz="4" w:space="0" w:color="auto"/>
            </w:tcBorders>
            <w:vAlign w:val="center"/>
            <w:hideMark/>
          </w:tcPr>
          <w:p w14:paraId="5341E545" w14:textId="77777777" w:rsidR="0091386A" w:rsidRPr="00CC7EE9" w:rsidRDefault="0091386A" w:rsidP="004D3462">
            <w:pPr>
              <w:spacing w:before="40" w:after="40" w:line="280" w:lineRule="exact"/>
              <w:jc w:val="right"/>
              <w:rPr>
                <w:sz w:val="22"/>
                <w:szCs w:val="22"/>
                <w:lang w:eastAsia="ko-KR"/>
              </w:rPr>
            </w:pPr>
            <w:r w:rsidRPr="00CC7EE9">
              <w:rPr>
                <w:sz w:val="22"/>
                <w:szCs w:val="22"/>
                <w:lang w:eastAsia="ko-KR"/>
              </w:rPr>
              <w:t xml:space="preserve"> 953,800 </w:t>
            </w:r>
          </w:p>
        </w:tc>
        <w:tc>
          <w:tcPr>
            <w:tcW w:w="2669" w:type="dxa"/>
            <w:tcBorders>
              <w:top w:val="nil"/>
              <w:left w:val="nil"/>
              <w:bottom w:val="single" w:sz="4" w:space="0" w:color="auto"/>
              <w:right w:val="single" w:sz="4" w:space="0" w:color="auto"/>
            </w:tcBorders>
            <w:vAlign w:val="center"/>
            <w:hideMark/>
          </w:tcPr>
          <w:p w14:paraId="22055864" w14:textId="77777777" w:rsidR="0091386A" w:rsidRPr="00CC7EE9" w:rsidRDefault="0091386A" w:rsidP="004D3462">
            <w:pPr>
              <w:spacing w:before="40" w:after="40" w:line="280" w:lineRule="exact"/>
              <w:jc w:val="both"/>
              <w:rPr>
                <w:sz w:val="22"/>
                <w:szCs w:val="22"/>
                <w:lang w:eastAsia="ko-KR"/>
              </w:rPr>
            </w:pPr>
            <w:r w:rsidRPr="00CC7EE9">
              <w:rPr>
                <w:sz w:val="22"/>
                <w:szCs w:val="22"/>
                <w:lang w:eastAsia="ko-KR"/>
              </w:rPr>
              <w:t> </w:t>
            </w:r>
          </w:p>
        </w:tc>
      </w:tr>
      <w:tr w:rsidR="0091386A" w:rsidRPr="00CC7EE9" w14:paraId="699B1701" w14:textId="77777777" w:rsidTr="00605F29">
        <w:tc>
          <w:tcPr>
            <w:tcW w:w="851" w:type="dxa"/>
            <w:tcBorders>
              <w:top w:val="nil"/>
              <w:left w:val="single" w:sz="4" w:space="0" w:color="auto"/>
              <w:bottom w:val="single" w:sz="4" w:space="0" w:color="auto"/>
              <w:right w:val="single" w:sz="4" w:space="0" w:color="auto"/>
            </w:tcBorders>
            <w:vAlign w:val="center"/>
            <w:hideMark/>
          </w:tcPr>
          <w:p w14:paraId="64802BEA"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1335</w:t>
            </w:r>
          </w:p>
        </w:tc>
        <w:tc>
          <w:tcPr>
            <w:tcW w:w="1725" w:type="dxa"/>
            <w:tcBorders>
              <w:top w:val="nil"/>
              <w:left w:val="nil"/>
              <w:bottom w:val="single" w:sz="4" w:space="0" w:color="auto"/>
              <w:right w:val="single" w:sz="4" w:space="0" w:color="auto"/>
            </w:tcBorders>
            <w:vAlign w:val="center"/>
            <w:hideMark/>
          </w:tcPr>
          <w:p w14:paraId="24219B62"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02.0222.0152</w:t>
            </w:r>
          </w:p>
        </w:tc>
        <w:tc>
          <w:tcPr>
            <w:tcW w:w="3378" w:type="dxa"/>
            <w:tcBorders>
              <w:top w:val="nil"/>
              <w:left w:val="nil"/>
              <w:bottom w:val="single" w:sz="4" w:space="0" w:color="auto"/>
              <w:right w:val="single" w:sz="4" w:space="0" w:color="auto"/>
            </w:tcBorders>
            <w:vAlign w:val="center"/>
            <w:hideMark/>
          </w:tcPr>
          <w:p w14:paraId="3852BD3E"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Nội soi bàng quang, lấy dị vật, sỏi</w:t>
            </w:r>
          </w:p>
        </w:tc>
        <w:tc>
          <w:tcPr>
            <w:tcW w:w="3827" w:type="dxa"/>
            <w:tcBorders>
              <w:top w:val="nil"/>
              <w:left w:val="nil"/>
              <w:bottom w:val="single" w:sz="4" w:space="0" w:color="auto"/>
              <w:right w:val="single" w:sz="4" w:space="0" w:color="auto"/>
            </w:tcBorders>
            <w:vAlign w:val="center"/>
            <w:hideMark/>
          </w:tcPr>
          <w:p w14:paraId="5932C7AB"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Nội soi bàng quang, lấy dị vật, sỏi</w:t>
            </w:r>
          </w:p>
        </w:tc>
        <w:tc>
          <w:tcPr>
            <w:tcW w:w="1334" w:type="dxa"/>
            <w:tcBorders>
              <w:top w:val="nil"/>
              <w:left w:val="nil"/>
              <w:bottom w:val="single" w:sz="4" w:space="0" w:color="auto"/>
              <w:right w:val="single" w:sz="4" w:space="0" w:color="auto"/>
            </w:tcBorders>
            <w:vAlign w:val="center"/>
            <w:hideMark/>
          </w:tcPr>
          <w:p w14:paraId="0C22C44A"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953,800 </w:t>
            </w:r>
          </w:p>
        </w:tc>
        <w:tc>
          <w:tcPr>
            <w:tcW w:w="2669" w:type="dxa"/>
            <w:tcBorders>
              <w:top w:val="nil"/>
              <w:left w:val="nil"/>
              <w:bottom w:val="single" w:sz="4" w:space="0" w:color="auto"/>
              <w:right w:val="single" w:sz="4" w:space="0" w:color="auto"/>
            </w:tcBorders>
            <w:vAlign w:val="center"/>
            <w:hideMark/>
          </w:tcPr>
          <w:p w14:paraId="2CD10434"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7136C958" w14:textId="77777777" w:rsidTr="00605F29">
        <w:tc>
          <w:tcPr>
            <w:tcW w:w="851" w:type="dxa"/>
            <w:tcBorders>
              <w:top w:val="nil"/>
              <w:left w:val="single" w:sz="4" w:space="0" w:color="auto"/>
              <w:bottom w:val="single" w:sz="4" w:space="0" w:color="auto"/>
              <w:right w:val="single" w:sz="4" w:space="0" w:color="auto"/>
            </w:tcBorders>
            <w:vAlign w:val="center"/>
            <w:hideMark/>
          </w:tcPr>
          <w:p w14:paraId="7DCE7294"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1336</w:t>
            </w:r>
          </w:p>
        </w:tc>
        <w:tc>
          <w:tcPr>
            <w:tcW w:w="1725" w:type="dxa"/>
            <w:tcBorders>
              <w:top w:val="nil"/>
              <w:left w:val="nil"/>
              <w:bottom w:val="single" w:sz="4" w:space="0" w:color="auto"/>
              <w:right w:val="single" w:sz="4" w:space="0" w:color="auto"/>
            </w:tcBorders>
            <w:vAlign w:val="center"/>
            <w:hideMark/>
          </w:tcPr>
          <w:p w14:paraId="740E8336"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02.0218.0152</w:t>
            </w:r>
          </w:p>
        </w:tc>
        <w:tc>
          <w:tcPr>
            <w:tcW w:w="3378" w:type="dxa"/>
            <w:tcBorders>
              <w:top w:val="nil"/>
              <w:left w:val="nil"/>
              <w:bottom w:val="single" w:sz="4" w:space="0" w:color="auto"/>
              <w:right w:val="single" w:sz="4" w:space="0" w:color="auto"/>
            </w:tcBorders>
            <w:vAlign w:val="center"/>
            <w:hideMark/>
          </w:tcPr>
          <w:p w14:paraId="6BCC9ABD"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Nội soi bơm rửa bàng quang, lấy máu cục</w:t>
            </w:r>
          </w:p>
        </w:tc>
        <w:tc>
          <w:tcPr>
            <w:tcW w:w="3827" w:type="dxa"/>
            <w:tcBorders>
              <w:top w:val="nil"/>
              <w:left w:val="nil"/>
              <w:bottom w:val="single" w:sz="4" w:space="0" w:color="auto"/>
              <w:right w:val="single" w:sz="4" w:space="0" w:color="auto"/>
            </w:tcBorders>
            <w:vAlign w:val="center"/>
            <w:hideMark/>
          </w:tcPr>
          <w:p w14:paraId="235922B2"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Nội soi bơm rửa bàng quang, lấy máu cục</w:t>
            </w:r>
          </w:p>
        </w:tc>
        <w:tc>
          <w:tcPr>
            <w:tcW w:w="1334" w:type="dxa"/>
            <w:tcBorders>
              <w:top w:val="nil"/>
              <w:left w:val="nil"/>
              <w:bottom w:val="single" w:sz="4" w:space="0" w:color="auto"/>
              <w:right w:val="single" w:sz="4" w:space="0" w:color="auto"/>
            </w:tcBorders>
            <w:vAlign w:val="center"/>
            <w:hideMark/>
          </w:tcPr>
          <w:p w14:paraId="2D94DF02"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953,800 </w:t>
            </w:r>
          </w:p>
        </w:tc>
        <w:tc>
          <w:tcPr>
            <w:tcW w:w="2669" w:type="dxa"/>
            <w:tcBorders>
              <w:top w:val="nil"/>
              <w:left w:val="nil"/>
              <w:bottom w:val="single" w:sz="4" w:space="0" w:color="auto"/>
              <w:right w:val="single" w:sz="4" w:space="0" w:color="auto"/>
            </w:tcBorders>
            <w:vAlign w:val="center"/>
            <w:hideMark/>
          </w:tcPr>
          <w:p w14:paraId="433C091F"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473B9228" w14:textId="77777777" w:rsidTr="00605F29">
        <w:tc>
          <w:tcPr>
            <w:tcW w:w="851" w:type="dxa"/>
            <w:tcBorders>
              <w:top w:val="nil"/>
              <w:left w:val="single" w:sz="4" w:space="0" w:color="auto"/>
              <w:bottom w:val="single" w:sz="4" w:space="0" w:color="auto"/>
              <w:right w:val="single" w:sz="4" w:space="0" w:color="auto"/>
            </w:tcBorders>
            <w:vAlign w:val="center"/>
            <w:hideMark/>
          </w:tcPr>
          <w:p w14:paraId="5DD72210"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1337</w:t>
            </w:r>
          </w:p>
        </w:tc>
        <w:tc>
          <w:tcPr>
            <w:tcW w:w="1725" w:type="dxa"/>
            <w:tcBorders>
              <w:top w:val="nil"/>
              <w:left w:val="nil"/>
              <w:bottom w:val="single" w:sz="4" w:space="0" w:color="auto"/>
              <w:right w:val="single" w:sz="4" w:space="0" w:color="auto"/>
            </w:tcBorders>
            <w:vAlign w:val="center"/>
            <w:hideMark/>
          </w:tcPr>
          <w:p w14:paraId="2142ABA3"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02.0229.0152</w:t>
            </w:r>
          </w:p>
        </w:tc>
        <w:tc>
          <w:tcPr>
            <w:tcW w:w="3378" w:type="dxa"/>
            <w:tcBorders>
              <w:top w:val="nil"/>
              <w:left w:val="nil"/>
              <w:bottom w:val="single" w:sz="4" w:space="0" w:color="auto"/>
              <w:right w:val="single" w:sz="4" w:space="0" w:color="auto"/>
            </w:tcBorders>
            <w:vAlign w:val="center"/>
            <w:hideMark/>
          </w:tcPr>
          <w:p w14:paraId="15BF4E4E" w14:textId="77777777" w:rsidR="0091386A" w:rsidRPr="00CC7EE9" w:rsidRDefault="0091386A" w:rsidP="004D3462">
            <w:pPr>
              <w:spacing w:before="40" w:after="40" w:line="270" w:lineRule="exact"/>
              <w:jc w:val="both"/>
              <w:rPr>
                <w:spacing w:val="4"/>
                <w:sz w:val="22"/>
                <w:szCs w:val="22"/>
                <w:lang w:eastAsia="ko-KR"/>
              </w:rPr>
            </w:pPr>
            <w:r w:rsidRPr="00CC7EE9">
              <w:rPr>
                <w:spacing w:val="4"/>
                <w:sz w:val="22"/>
                <w:szCs w:val="22"/>
                <w:lang w:eastAsia="ko-KR"/>
              </w:rPr>
              <w:t>Rút sonde JJ qua đường nội soi bàng quang</w:t>
            </w:r>
          </w:p>
        </w:tc>
        <w:tc>
          <w:tcPr>
            <w:tcW w:w="3827" w:type="dxa"/>
            <w:tcBorders>
              <w:top w:val="nil"/>
              <w:left w:val="nil"/>
              <w:bottom w:val="single" w:sz="4" w:space="0" w:color="auto"/>
              <w:right w:val="single" w:sz="4" w:space="0" w:color="auto"/>
            </w:tcBorders>
            <w:vAlign w:val="center"/>
            <w:hideMark/>
          </w:tcPr>
          <w:p w14:paraId="672BC1C1" w14:textId="77777777" w:rsidR="0091386A" w:rsidRPr="00CC7EE9" w:rsidRDefault="0091386A" w:rsidP="004D3462">
            <w:pPr>
              <w:spacing w:before="40" w:after="40" w:line="270" w:lineRule="exact"/>
              <w:jc w:val="both"/>
              <w:rPr>
                <w:spacing w:val="-4"/>
                <w:sz w:val="22"/>
                <w:szCs w:val="22"/>
                <w:lang w:eastAsia="ko-KR"/>
              </w:rPr>
            </w:pPr>
            <w:r w:rsidRPr="00CC7EE9">
              <w:rPr>
                <w:spacing w:val="-4"/>
                <w:sz w:val="22"/>
                <w:szCs w:val="22"/>
                <w:lang w:eastAsia="ko-KR"/>
              </w:rPr>
              <w:t>Rút sonde JJ qua đường nội soi bàng quang</w:t>
            </w:r>
          </w:p>
        </w:tc>
        <w:tc>
          <w:tcPr>
            <w:tcW w:w="1334" w:type="dxa"/>
            <w:tcBorders>
              <w:top w:val="nil"/>
              <w:left w:val="nil"/>
              <w:bottom w:val="single" w:sz="4" w:space="0" w:color="auto"/>
              <w:right w:val="single" w:sz="4" w:space="0" w:color="auto"/>
            </w:tcBorders>
            <w:vAlign w:val="center"/>
            <w:hideMark/>
          </w:tcPr>
          <w:p w14:paraId="14B4E487"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953,800 </w:t>
            </w:r>
          </w:p>
        </w:tc>
        <w:tc>
          <w:tcPr>
            <w:tcW w:w="2669" w:type="dxa"/>
            <w:tcBorders>
              <w:top w:val="nil"/>
              <w:left w:val="nil"/>
              <w:bottom w:val="single" w:sz="4" w:space="0" w:color="auto"/>
              <w:right w:val="single" w:sz="4" w:space="0" w:color="auto"/>
            </w:tcBorders>
            <w:vAlign w:val="center"/>
            <w:hideMark/>
          </w:tcPr>
          <w:p w14:paraId="7AAFD998"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63DF4C1B" w14:textId="77777777" w:rsidTr="00605F29">
        <w:tc>
          <w:tcPr>
            <w:tcW w:w="851" w:type="dxa"/>
            <w:tcBorders>
              <w:top w:val="nil"/>
              <w:left w:val="single" w:sz="4" w:space="0" w:color="auto"/>
              <w:bottom w:val="single" w:sz="4" w:space="0" w:color="auto"/>
              <w:right w:val="single" w:sz="4" w:space="0" w:color="auto"/>
            </w:tcBorders>
            <w:vAlign w:val="center"/>
            <w:hideMark/>
          </w:tcPr>
          <w:p w14:paraId="5362DEC6"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1338</w:t>
            </w:r>
          </w:p>
        </w:tc>
        <w:tc>
          <w:tcPr>
            <w:tcW w:w="1725" w:type="dxa"/>
            <w:tcBorders>
              <w:top w:val="nil"/>
              <w:left w:val="nil"/>
              <w:bottom w:val="single" w:sz="4" w:space="0" w:color="auto"/>
              <w:right w:val="single" w:sz="4" w:space="0" w:color="auto"/>
            </w:tcBorders>
            <w:vAlign w:val="center"/>
            <w:hideMark/>
          </w:tcPr>
          <w:p w14:paraId="13092E65"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02.0230.0152</w:t>
            </w:r>
          </w:p>
        </w:tc>
        <w:tc>
          <w:tcPr>
            <w:tcW w:w="3378" w:type="dxa"/>
            <w:tcBorders>
              <w:top w:val="nil"/>
              <w:left w:val="nil"/>
              <w:bottom w:val="single" w:sz="4" w:space="0" w:color="auto"/>
              <w:right w:val="single" w:sz="4" w:space="0" w:color="auto"/>
            </w:tcBorders>
            <w:vAlign w:val="center"/>
            <w:hideMark/>
          </w:tcPr>
          <w:p w14:paraId="624591B6"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Rút sonde modelage qua đường nội soi bàng quang</w:t>
            </w:r>
          </w:p>
        </w:tc>
        <w:tc>
          <w:tcPr>
            <w:tcW w:w="3827" w:type="dxa"/>
            <w:tcBorders>
              <w:top w:val="nil"/>
              <w:left w:val="nil"/>
              <w:bottom w:val="single" w:sz="4" w:space="0" w:color="auto"/>
              <w:right w:val="single" w:sz="4" w:space="0" w:color="auto"/>
            </w:tcBorders>
            <w:vAlign w:val="center"/>
            <w:hideMark/>
          </w:tcPr>
          <w:p w14:paraId="21F3D5BA"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Rút sonde modelage qua đường nội soi bàng quang</w:t>
            </w:r>
          </w:p>
        </w:tc>
        <w:tc>
          <w:tcPr>
            <w:tcW w:w="1334" w:type="dxa"/>
            <w:tcBorders>
              <w:top w:val="nil"/>
              <w:left w:val="nil"/>
              <w:bottom w:val="single" w:sz="4" w:space="0" w:color="auto"/>
              <w:right w:val="single" w:sz="4" w:space="0" w:color="auto"/>
            </w:tcBorders>
            <w:vAlign w:val="center"/>
            <w:hideMark/>
          </w:tcPr>
          <w:p w14:paraId="225AF58C"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953,800 </w:t>
            </w:r>
          </w:p>
        </w:tc>
        <w:tc>
          <w:tcPr>
            <w:tcW w:w="2669" w:type="dxa"/>
            <w:tcBorders>
              <w:top w:val="nil"/>
              <w:left w:val="nil"/>
              <w:bottom w:val="single" w:sz="4" w:space="0" w:color="auto"/>
              <w:right w:val="single" w:sz="4" w:space="0" w:color="auto"/>
            </w:tcBorders>
            <w:vAlign w:val="center"/>
            <w:hideMark/>
          </w:tcPr>
          <w:p w14:paraId="168ABF73"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7AB73872" w14:textId="77777777" w:rsidTr="00605F29">
        <w:tc>
          <w:tcPr>
            <w:tcW w:w="851" w:type="dxa"/>
            <w:tcBorders>
              <w:top w:val="nil"/>
              <w:left w:val="single" w:sz="4" w:space="0" w:color="auto"/>
              <w:bottom w:val="single" w:sz="4" w:space="0" w:color="auto"/>
              <w:right w:val="single" w:sz="4" w:space="0" w:color="auto"/>
            </w:tcBorders>
            <w:vAlign w:val="center"/>
            <w:hideMark/>
          </w:tcPr>
          <w:p w14:paraId="0877A3E5"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lastRenderedPageBreak/>
              <w:t>1339</w:t>
            </w:r>
          </w:p>
        </w:tc>
        <w:tc>
          <w:tcPr>
            <w:tcW w:w="1725" w:type="dxa"/>
            <w:tcBorders>
              <w:top w:val="nil"/>
              <w:left w:val="nil"/>
              <w:bottom w:val="single" w:sz="4" w:space="0" w:color="auto"/>
              <w:right w:val="single" w:sz="4" w:space="0" w:color="auto"/>
            </w:tcBorders>
            <w:vAlign w:val="center"/>
            <w:hideMark/>
          </w:tcPr>
          <w:p w14:paraId="70D733DF"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03.1082.0152</w:t>
            </w:r>
          </w:p>
        </w:tc>
        <w:tc>
          <w:tcPr>
            <w:tcW w:w="3378" w:type="dxa"/>
            <w:tcBorders>
              <w:top w:val="nil"/>
              <w:left w:val="nil"/>
              <w:bottom w:val="single" w:sz="4" w:space="0" w:color="auto"/>
              <w:right w:val="single" w:sz="4" w:space="0" w:color="auto"/>
            </w:tcBorders>
            <w:vAlign w:val="center"/>
            <w:hideMark/>
          </w:tcPr>
          <w:p w14:paraId="0AEDEE3F"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bàng quang, bơm rửa lấy máu cục tránh phẫu thuật</w:t>
            </w:r>
          </w:p>
        </w:tc>
        <w:tc>
          <w:tcPr>
            <w:tcW w:w="3827" w:type="dxa"/>
            <w:tcBorders>
              <w:top w:val="nil"/>
              <w:left w:val="nil"/>
              <w:bottom w:val="single" w:sz="4" w:space="0" w:color="auto"/>
              <w:right w:val="single" w:sz="4" w:space="0" w:color="auto"/>
            </w:tcBorders>
            <w:vAlign w:val="center"/>
            <w:hideMark/>
          </w:tcPr>
          <w:p w14:paraId="64D9A0A8"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bàng quang, bơm rửa lấy máu cục tránh phẫu thuật</w:t>
            </w:r>
          </w:p>
        </w:tc>
        <w:tc>
          <w:tcPr>
            <w:tcW w:w="1334" w:type="dxa"/>
            <w:tcBorders>
              <w:top w:val="nil"/>
              <w:left w:val="nil"/>
              <w:bottom w:val="single" w:sz="4" w:space="0" w:color="auto"/>
              <w:right w:val="single" w:sz="4" w:space="0" w:color="auto"/>
            </w:tcBorders>
            <w:vAlign w:val="center"/>
            <w:hideMark/>
          </w:tcPr>
          <w:p w14:paraId="0BF52899"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953,800 </w:t>
            </w:r>
          </w:p>
        </w:tc>
        <w:tc>
          <w:tcPr>
            <w:tcW w:w="2669" w:type="dxa"/>
            <w:tcBorders>
              <w:top w:val="nil"/>
              <w:left w:val="nil"/>
              <w:bottom w:val="single" w:sz="4" w:space="0" w:color="auto"/>
              <w:right w:val="single" w:sz="4" w:space="0" w:color="auto"/>
            </w:tcBorders>
            <w:vAlign w:val="center"/>
            <w:hideMark/>
          </w:tcPr>
          <w:p w14:paraId="572327B5"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0EE15968" w14:textId="77777777" w:rsidTr="00605F29">
        <w:tc>
          <w:tcPr>
            <w:tcW w:w="851" w:type="dxa"/>
            <w:tcBorders>
              <w:top w:val="nil"/>
              <w:left w:val="single" w:sz="4" w:space="0" w:color="auto"/>
              <w:bottom w:val="single" w:sz="4" w:space="0" w:color="auto"/>
              <w:right w:val="single" w:sz="4" w:space="0" w:color="auto"/>
            </w:tcBorders>
            <w:vAlign w:val="center"/>
            <w:hideMark/>
          </w:tcPr>
          <w:p w14:paraId="61FD6A9E"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1340</w:t>
            </w:r>
          </w:p>
        </w:tc>
        <w:tc>
          <w:tcPr>
            <w:tcW w:w="1725" w:type="dxa"/>
            <w:tcBorders>
              <w:top w:val="nil"/>
              <w:left w:val="nil"/>
              <w:bottom w:val="single" w:sz="4" w:space="0" w:color="auto"/>
              <w:right w:val="single" w:sz="4" w:space="0" w:color="auto"/>
            </w:tcBorders>
            <w:vAlign w:val="center"/>
            <w:hideMark/>
          </w:tcPr>
          <w:p w14:paraId="51F01D51"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03.1079.0152</w:t>
            </w:r>
          </w:p>
        </w:tc>
        <w:tc>
          <w:tcPr>
            <w:tcW w:w="3378" w:type="dxa"/>
            <w:tcBorders>
              <w:top w:val="nil"/>
              <w:left w:val="nil"/>
              <w:bottom w:val="single" w:sz="4" w:space="0" w:color="auto"/>
              <w:right w:val="single" w:sz="4" w:space="0" w:color="auto"/>
            </w:tcBorders>
            <w:vAlign w:val="center"/>
            <w:hideMark/>
          </w:tcPr>
          <w:p w14:paraId="03A1982D"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bàng quang, lấy dị vật, sỏi</w:t>
            </w:r>
          </w:p>
        </w:tc>
        <w:tc>
          <w:tcPr>
            <w:tcW w:w="3827" w:type="dxa"/>
            <w:tcBorders>
              <w:top w:val="nil"/>
              <w:left w:val="nil"/>
              <w:bottom w:val="single" w:sz="4" w:space="0" w:color="auto"/>
              <w:right w:val="single" w:sz="4" w:space="0" w:color="auto"/>
            </w:tcBorders>
            <w:vAlign w:val="center"/>
            <w:hideMark/>
          </w:tcPr>
          <w:p w14:paraId="6957B177"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bàng quang, lấy dị vật, sỏi</w:t>
            </w:r>
          </w:p>
        </w:tc>
        <w:tc>
          <w:tcPr>
            <w:tcW w:w="1334" w:type="dxa"/>
            <w:tcBorders>
              <w:top w:val="nil"/>
              <w:left w:val="nil"/>
              <w:bottom w:val="single" w:sz="4" w:space="0" w:color="auto"/>
              <w:right w:val="single" w:sz="4" w:space="0" w:color="auto"/>
            </w:tcBorders>
            <w:vAlign w:val="center"/>
            <w:hideMark/>
          </w:tcPr>
          <w:p w14:paraId="64400822"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953,800 </w:t>
            </w:r>
          </w:p>
        </w:tc>
        <w:tc>
          <w:tcPr>
            <w:tcW w:w="2669" w:type="dxa"/>
            <w:tcBorders>
              <w:top w:val="nil"/>
              <w:left w:val="nil"/>
              <w:bottom w:val="single" w:sz="4" w:space="0" w:color="auto"/>
              <w:right w:val="single" w:sz="4" w:space="0" w:color="auto"/>
            </w:tcBorders>
            <w:vAlign w:val="center"/>
            <w:hideMark/>
          </w:tcPr>
          <w:p w14:paraId="0784DB65"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1088B202" w14:textId="77777777" w:rsidTr="00605F29">
        <w:tc>
          <w:tcPr>
            <w:tcW w:w="851" w:type="dxa"/>
            <w:tcBorders>
              <w:top w:val="nil"/>
              <w:left w:val="single" w:sz="4" w:space="0" w:color="auto"/>
              <w:bottom w:val="single" w:sz="4" w:space="0" w:color="auto"/>
              <w:right w:val="single" w:sz="4" w:space="0" w:color="auto"/>
            </w:tcBorders>
            <w:vAlign w:val="center"/>
            <w:hideMark/>
          </w:tcPr>
          <w:p w14:paraId="762FA898"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1341</w:t>
            </w:r>
          </w:p>
        </w:tc>
        <w:tc>
          <w:tcPr>
            <w:tcW w:w="1725" w:type="dxa"/>
            <w:tcBorders>
              <w:top w:val="nil"/>
              <w:left w:val="nil"/>
              <w:bottom w:val="single" w:sz="4" w:space="0" w:color="auto"/>
              <w:right w:val="single" w:sz="4" w:space="0" w:color="auto"/>
            </w:tcBorders>
            <w:vAlign w:val="center"/>
            <w:hideMark/>
          </w:tcPr>
          <w:p w14:paraId="1D63C9CE"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03.4107.0152</w:t>
            </w:r>
          </w:p>
        </w:tc>
        <w:tc>
          <w:tcPr>
            <w:tcW w:w="3378" w:type="dxa"/>
            <w:tcBorders>
              <w:top w:val="nil"/>
              <w:left w:val="nil"/>
              <w:bottom w:val="single" w:sz="4" w:space="0" w:color="auto"/>
              <w:right w:val="single" w:sz="4" w:space="0" w:color="auto"/>
            </w:tcBorders>
            <w:vAlign w:val="center"/>
            <w:hideMark/>
          </w:tcPr>
          <w:p w14:paraId="18419D9C"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tháo sonde JJ</w:t>
            </w:r>
          </w:p>
        </w:tc>
        <w:tc>
          <w:tcPr>
            <w:tcW w:w="3827" w:type="dxa"/>
            <w:tcBorders>
              <w:top w:val="nil"/>
              <w:left w:val="nil"/>
              <w:bottom w:val="single" w:sz="4" w:space="0" w:color="auto"/>
              <w:right w:val="single" w:sz="4" w:space="0" w:color="auto"/>
            </w:tcBorders>
            <w:vAlign w:val="center"/>
            <w:hideMark/>
          </w:tcPr>
          <w:p w14:paraId="28481EDF"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tháo sonde JJ</w:t>
            </w:r>
          </w:p>
        </w:tc>
        <w:tc>
          <w:tcPr>
            <w:tcW w:w="1334" w:type="dxa"/>
            <w:tcBorders>
              <w:top w:val="nil"/>
              <w:left w:val="nil"/>
              <w:bottom w:val="single" w:sz="4" w:space="0" w:color="auto"/>
              <w:right w:val="single" w:sz="4" w:space="0" w:color="auto"/>
            </w:tcBorders>
            <w:vAlign w:val="center"/>
            <w:hideMark/>
          </w:tcPr>
          <w:p w14:paraId="71D52980"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953,800 </w:t>
            </w:r>
          </w:p>
        </w:tc>
        <w:tc>
          <w:tcPr>
            <w:tcW w:w="2669" w:type="dxa"/>
            <w:tcBorders>
              <w:top w:val="nil"/>
              <w:left w:val="nil"/>
              <w:bottom w:val="single" w:sz="4" w:space="0" w:color="auto"/>
              <w:right w:val="single" w:sz="4" w:space="0" w:color="auto"/>
            </w:tcBorders>
            <w:vAlign w:val="center"/>
            <w:hideMark/>
          </w:tcPr>
          <w:p w14:paraId="19A60133"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540F5090" w14:textId="77777777" w:rsidTr="00605F29">
        <w:tc>
          <w:tcPr>
            <w:tcW w:w="851" w:type="dxa"/>
            <w:tcBorders>
              <w:top w:val="nil"/>
              <w:left w:val="single" w:sz="4" w:space="0" w:color="auto"/>
              <w:bottom w:val="single" w:sz="4" w:space="0" w:color="auto"/>
              <w:right w:val="single" w:sz="4" w:space="0" w:color="auto"/>
            </w:tcBorders>
            <w:vAlign w:val="center"/>
            <w:hideMark/>
          </w:tcPr>
          <w:p w14:paraId="6721BE35"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1342</w:t>
            </w:r>
          </w:p>
        </w:tc>
        <w:tc>
          <w:tcPr>
            <w:tcW w:w="1725" w:type="dxa"/>
            <w:tcBorders>
              <w:top w:val="nil"/>
              <w:left w:val="nil"/>
              <w:bottom w:val="single" w:sz="4" w:space="0" w:color="auto"/>
              <w:right w:val="single" w:sz="4" w:space="0" w:color="auto"/>
            </w:tcBorders>
            <w:vAlign w:val="center"/>
            <w:hideMark/>
          </w:tcPr>
          <w:p w14:paraId="148ADC09"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20.0087.0152</w:t>
            </w:r>
          </w:p>
        </w:tc>
        <w:tc>
          <w:tcPr>
            <w:tcW w:w="3378" w:type="dxa"/>
            <w:tcBorders>
              <w:top w:val="nil"/>
              <w:left w:val="nil"/>
              <w:bottom w:val="single" w:sz="4" w:space="0" w:color="auto"/>
              <w:right w:val="single" w:sz="4" w:space="0" w:color="auto"/>
            </w:tcBorders>
            <w:vAlign w:val="center"/>
            <w:hideMark/>
          </w:tcPr>
          <w:p w14:paraId="2E280483"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Soi bàng quang, lấy dị vật, sỏi</w:t>
            </w:r>
          </w:p>
        </w:tc>
        <w:tc>
          <w:tcPr>
            <w:tcW w:w="3827" w:type="dxa"/>
            <w:tcBorders>
              <w:top w:val="nil"/>
              <w:left w:val="nil"/>
              <w:bottom w:val="single" w:sz="4" w:space="0" w:color="auto"/>
              <w:right w:val="single" w:sz="4" w:space="0" w:color="auto"/>
            </w:tcBorders>
            <w:vAlign w:val="center"/>
            <w:hideMark/>
          </w:tcPr>
          <w:p w14:paraId="5041D4C1"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Soi bàng quang, lấy dị vật, sỏi</w:t>
            </w:r>
          </w:p>
        </w:tc>
        <w:tc>
          <w:tcPr>
            <w:tcW w:w="1334" w:type="dxa"/>
            <w:tcBorders>
              <w:top w:val="nil"/>
              <w:left w:val="nil"/>
              <w:bottom w:val="single" w:sz="4" w:space="0" w:color="auto"/>
              <w:right w:val="single" w:sz="4" w:space="0" w:color="auto"/>
            </w:tcBorders>
            <w:vAlign w:val="center"/>
            <w:hideMark/>
          </w:tcPr>
          <w:p w14:paraId="088BCEAD"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953,800 </w:t>
            </w:r>
          </w:p>
        </w:tc>
        <w:tc>
          <w:tcPr>
            <w:tcW w:w="2669" w:type="dxa"/>
            <w:tcBorders>
              <w:top w:val="nil"/>
              <w:left w:val="nil"/>
              <w:bottom w:val="single" w:sz="4" w:space="0" w:color="auto"/>
              <w:right w:val="single" w:sz="4" w:space="0" w:color="auto"/>
            </w:tcBorders>
            <w:vAlign w:val="center"/>
            <w:hideMark/>
          </w:tcPr>
          <w:p w14:paraId="76847F29"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25DC22C5" w14:textId="77777777" w:rsidTr="00605F29">
        <w:tc>
          <w:tcPr>
            <w:tcW w:w="851" w:type="dxa"/>
            <w:tcBorders>
              <w:top w:val="nil"/>
              <w:left w:val="single" w:sz="4" w:space="0" w:color="auto"/>
              <w:bottom w:val="single" w:sz="4" w:space="0" w:color="auto"/>
              <w:right w:val="single" w:sz="4" w:space="0" w:color="auto"/>
            </w:tcBorders>
            <w:vAlign w:val="center"/>
            <w:hideMark/>
          </w:tcPr>
          <w:p w14:paraId="6A928A23"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1343</w:t>
            </w:r>
          </w:p>
        </w:tc>
        <w:tc>
          <w:tcPr>
            <w:tcW w:w="1725" w:type="dxa"/>
            <w:tcBorders>
              <w:top w:val="nil"/>
              <w:left w:val="nil"/>
              <w:bottom w:val="single" w:sz="4" w:space="0" w:color="auto"/>
              <w:right w:val="single" w:sz="4" w:space="0" w:color="auto"/>
            </w:tcBorders>
            <w:vAlign w:val="center"/>
            <w:hideMark/>
          </w:tcPr>
          <w:p w14:paraId="12CA5B27"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02.0224.0153</w:t>
            </w:r>
          </w:p>
        </w:tc>
        <w:tc>
          <w:tcPr>
            <w:tcW w:w="3378" w:type="dxa"/>
            <w:tcBorders>
              <w:top w:val="nil"/>
              <w:left w:val="nil"/>
              <w:bottom w:val="single" w:sz="4" w:space="0" w:color="auto"/>
              <w:right w:val="single" w:sz="4" w:space="0" w:color="auto"/>
            </w:tcBorders>
            <w:vAlign w:val="center"/>
            <w:hideMark/>
          </w:tcPr>
          <w:p w14:paraId="781792FF"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Nối thông động - tĩnh mạch có dịch chuyển mạch</w:t>
            </w:r>
          </w:p>
        </w:tc>
        <w:tc>
          <w:tcPr>
            <w:tcW w:w="3827" w:type="dxa"/>
            <w:tcBorders>
              <w:top w:val="nil"/>
              <w:left w:val="nil"/>
              <w:bottom w:val="single" w:sz="4" w:space="0" w:color="auto"/>
              <w:right w:val="single" w:sz="4" w:space="0" w:color="auto"/>
            </w:tcBorders>
            <w:vAlign w:val="center"/>
            <w:hideMark/>
          </w:tcPr>
          <w:p w14:paraId="3B6F4ACE"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Nối thông động - tĩnh mạch có dịch chuyển mạch</w:t>
            </w:r>
          </w:p>
        </w:tc>
        <w:tc>
          <w:tcPr>
            <w:tcW w:w="1334" w:type="dxa"/>
            <w:tcBorders>
              <w:top w:val="nil"/>
              <w:left w:val="nil"/>
              <w:bottom w:val="single" w:sz="4" w:space="0" w:color="auto"/>
              <w:right w:val="single" w:sz="4" w:space="0" w:color="auto"/>
            </w:tcBorders>
            <w:vAlign w:val="center"/>
            <w:hideMark/>
          </w:tcPr>
          <w:p w14:paraId="37959894"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1,376,100 </w:t>
            </w:r>
          </w:p>
        </w:tc>
        <w:tc>
          <w:tcPr>
            <w:tcW w:w="2669" w:type="dxa"/>
            <w:tcBorders>
              <w:top w:val="nil"/>
              <w:left w:val="nil"/>
              <w:bottom w:val="single" w:sz="4" w:space="0" w:color="auto"/>
              <w:right w:val="single" w:sz="4" w:space="0" w:color="auto"/>
            </w:tcBorders>
            <w:vAlign w:val="center"/>
            <w:hideMark/>
          </w:tcPr>
          <w:p w14:paraId="010B3425"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0DD12BE1" w14:textId="77777777" w:rsidTr="00605F29">
        <w:tc>
          <w:tcPr>
            <w:tcW w:w="851" w:type="dxa"/>
            <w:tcBorders>
              <w:top w:val="nil"/>
              <w:left w:val="single" w:sz="4" w:space="0" w:color="auto"/>
              <w:bottom w:val="single" w:sz="4" w:space="0" w:color="auto"/>
              <w:right w:val="single" w:sz="4" w:space="0" w:color="auto"/>
            </w:tcBorders>
            <w:vAlign w:val="center"/>
            <w:hideMark/>
          </w:tcPr>
          <w:p w14:paraId="092EA34E"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1344</w:t>
            </w:r>
          </w:p>
        </w:tc>
        <w:tc>
          <w:tcPr>
            <w:tcW w:w="1725" w:type="dxa"/>
            <w:tcBorders>
              <w:top w:val="nil"/>
              <w:left w:val="nil"/>
              <w:bottom w:val="single" w:sz="4" w:space="0" w:color="auto"/>
              <w:right w:val="single" w:sz="4" w:space="0" w:color="auto"/>
            </w:tcBorders>
            <w:vAlign w:val="center"/>
            <w:hideMark/>
          </w:tcPr>
          <w:p w14:paraId="5D3BAE1B"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02.0225.0154</w:t>
            </w:r>
          </w:p>
        </w:tc>
        <w:tc>
          <w:tcPr>
            <w:tcW w:w="3378" w:type="dxa"/>
            <w:tcBorders>
              <w:top w:val="nil"/>
              <w:left w:val="nil"/>
              <w:bottom w:val="single" w:sz="4" w:space="0" w:color="auto"/>
              <w:right w:val="single" w:sz="4" w:space="0" w:color="auto"/>
            </w:tcBorders>
            <w:vAlign w:val="center"/>
            <w:hideMark/>
          </w:tcPr>
          <w:p w14:paraId="55931DEF"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Nối thông động - tĩnh mạch sử dụng mạch nhân tạo</w:t>
            </w:r>
          </w:p>
        </w:tc>
        <w:tc>
          <w:tcPr>
            <w:tcW w:w="3827" w:type="dxa"/>
            <w:tcBorders>
              <w:top w:val="nil"/>
              <w:left w:val="nil"/>
              <w:bottom w:val="single" w:sz="4" w:space="0" w:color="auto"/>
              <w:right w:val="single" w:sz="4" w:space="0" w:color="auto"/>
            </w:tcBorders>
            <w:vAlign w:val="center"/>
            <w:hideMark/>
          </w:tcPr>
          <w:p w14:paraId="07F02D00"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Nối thông động - tĩnh mạch sử dụng mạch nhân tạo</w:t>
            </w:r>
          </w:p>
        </w:tc>
        <w:tc>
          <w:tcPr>
            <w:tcW w:w="1334" w:type="dxa"/>
            <w:tcBorders>
              <w:top w:val="nil"/>
              <w:left w:val="nil"/>
              <w:bottom w:val="single" w:sz="4" w:space="0" w:color="auto"/>
              <w:right w:val="single" w:sz="4" w:space="0" w:color="auto"/>
            </w:tcBorders>
            <w:vAlign w:val="center"/>
            <w:hideMark/>
          </w:tcPr>
          <w:p w14:paraId="23FAFDF1"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1,406,600 </w:t>
            </w:r>
          </w:p>
        </w:tc>
        <w:tc>
          <w:tcPr>
            <w:tcW w:w="2669" w:type="dxa"/>
            <w:tcBorders>
              <w:top w:val="nil"/>
              <w:left w:val="nil"/>
              <w:bottom w:val="single" w:sz="4" w:space="0" w:color="auto"/>
              <w:right w:val="single" w:sz="4" w:space="0" w:color="auto"/>
            </w:tcBorders>
            <w:vAlign w:val="center"/>
            <w:hideMark/>
          </w:tcPr>
          <w:p w14:paraId="6EECCF14" w14:textId="77777777" w:rsidR="0091386A" w:rsidRPr="00CC7EE9" w:rsidRDefault="0091386A" w:rsidP="004D3462">
            <w:pPr>
              <w:spacing w:before="40" w:after="40" w:line="270" w:lineRule="exact"/>
              <w:jc w:val="both"/>
              <w:rPr>
                <w:spacing w:val="-8"/>
                <w:sz w:val="22"/>
                <w:szCs w:val="22"/>
                <w:lang w:eastAsia="ko-KR"/>
              </w:rPr>
            </w:pPr>
            <w:r w:rsidRPr="00CC7EE9">
              <w:rPr>
                <w:spacing w:val="-8"/>
                <w:sz w:val="22"/>
                <w:szCs w:val="22"/>
                <w:lang w:eastAsia="ko-KR"/>
              </w:rPr>
              <w:t xml:space="preserve">Chưa bao gồm mạch nhân tạo. </w:t>
            </w:r>
          </w:p>
        </w:tc>
      </w:tr>
      <w:tr w:rsidR="0091386A" w:rsidRPr="00CC7EE9" w14:paraId="2C5DA82C" w14:textId="77777777" w:rsidTr="00605F29">
        <w:tc>
          <w:tcPr>
            <w:tcW w:w="851" w:type="dxa"/>
            <w:tcBorders>
              <w:top w:val="nil"/>
              <w:left w:val="single" w:sz="4" w:space="0" w:color="auto"/>
              <w:bottom w:val="single" w:sz="4" w:space="0" w:color="auto"/>
              <w:right w:val="single" w:sz="4" w:space="0" w:color="auto"/>
            </w:tcBorders>
            <w:vAlign w:val="center"/>
            <w:hideMark/>
          </w:tcPr>
          <w:p w14:paraId="2C8D02B9"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1345</w:t>
            </w:r>
          </w:p>
        </w:tc>
        <w:tc>
          <w:tcPr>
            <w:tcW w:w="1725" w:type="dxa"/>
            <w:tcBorders>
              <w:top w:val="nil"/>
              <w:left w:val="nil"/>
              <w:bottom w:val="single" w:sz="4" w:space="0" w:color="auto"/>
              <w:right w:val="single" w:sz="4" w:space="0" w:color="auto"/>
            </w:tcBorders>
            <w:vAlign w:val="center"/>
            <w:hideMark/>
          </w:tcPr>
          <w:p w14:paraId="38AE3E96"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02.0201.0155</w:t>
            </w:r>
          </w:p>
        </w:tc>
        <w:tc>
          <w:tcPr>
            <w:tcW w:w="3378" w:type="dxa"/>
            <w:tcBorders>
              <w:top w:val="nil"/>
              <w:left w:val="nil"/>
              <w:bottom w:val="single" w:sz="4" w:space="0" w:color="auto"/>
              <w:right w:val="single" w:sz="4" w:space="0" w:color="auto"/>
            </w:tcBorders>
            <w:vAlign w:val="center"/>
            <w:hideMark/>
          </w:tcPr>
          <w:p w14:paraId="0FA3CFFF"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Kỹ thuật tạo đường hầm trên cầu nối (AVF) để sử dụng kim đầu tù trong lọc máu (kỹ thuật Button hole)</w:t>
            </w:r>
          </w:p>
        </w:tc>
        <w:tc>
          <w:tcPr>
            <w:tcW w:w="3827" w:type="dxa"/>
            <w:tcBorders>
              <w:top w:val="nil"/>
              <w:left w:val="nil"/>
              <w:bottom w:val="single" w:sz="4" w:space="0" w:color="auto"/>
              <w:right w:val="single" w:sz="4" w:space="0" w:color="auto"/>
            </w:tcBorders>
            <w:vAlign w:val="center"/>
            <w:hideMark/>
          </w:tcPr>
          <w:p w14:paraId="1A6F1266"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Kỹ thuật tạo đường hầm trên cầu nối (AVF) để sử dụng kim đầu tù trong lọc máu (kỹ thuật Button hole)</w:t>
            </w:r>
          </w:p>
        </w:tc>
        <w:tc>
          <w:tcPr>
            <w:tcW w:w="1334" w:type="dxa"/>
            <w:tcBorders>
              <w:top w:val="nil"/>
              <w:left w:val="nil"/>
              <w:bottom w:val="single" w:sz="4" w:space="0" w:color="auto"/>
              <w:right w:val="single" w:sz="4" w:space="0" w:color="auto"/>
            </w:tcBorders>
            <w:vAlign w:val="center"/>
            <w:hideMark/>
          </w:tcPr>
          <w:p w14:paraId="3221A5B4"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1,176,100 </w:t>
            </w:r>
          </w:p>
        </w:tc>
        <w:tc>
          <w:tcPr>
            <w:tcW w:w="2669" w:type="dxa"/>
            <w:tcBorders>
              <w:top w:val="nil"/>
              <w:left w:val="nil"/>
              <w:bottom w:val="single" w:sz="4" w:space="0" w:color="auto"/>
              <w:right w:val="single" w:sz="4" w:space="0" w:color="auto"/>
            </w:tcBorders>
            <w:vAlign w:val="center"/>
            <w:hideMark/>
          </w:tcPr>
          <w:p w14:paraId="4FDEAB47"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4B620ADA" w14:textId="77777777" w:rsidTr="00605F29">
        <w:tc>
          <w:tcPr>
            <w:tcW w:w="851" w:type="dxa"/>
            <w:tcBorders>
              <w:top w:val="nil"/>
              <w:left w:val="single" w:sz="4" w:space="0" w:color="auto"/>
              <w:bottom w:val="single" w:sz="4" w:space="0" w:color="auto"/>
              <w:right w:val="single" w:sz="4" w:space="0" w:color="auto"/>
            </w:tcBorders>
            <w:vAlign w:val="center"/>
            <w:hideMark/>
          </w:tcPr>
          <w:p w14:paraId="2009709C"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1346</w:t>
            </w:r>
          </w:p>
        </w:tc>
        <w:tc>
          <w:tcPr>
            <w:tcW w:w="1725" w:type="dxa"/>
            <w:tcBorders>
              <w:top w:val="nil"/>
              <w:left w:val="nil"/>
              <w:bottom w:val="single" w:sz="4" w:space="0" w:color="auto"/>
              <w:right w:val="single" w:sz="4" w:space="0" w:color="auto"/>
            </w:tcBorders>
            <w:vAlign w:val="center"/>
            <w:hideMark/>
          </w:tcPr>
          <w:p w14:paraId="2531D53C"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02.0223.0155</w:t>
            </w:r>
          </w:p>
        </w:tc>
        <w:tc>
          <w:tcPr>
            <w:tcW w:w="3378" w:type="dxa"/>
            <w:tcBorders>
              <w:top w:val="nil"/>
              <w:left w:val="nil"/>
              <w:bottom w:val="single" w:sz="4" w:space="0" w:color="auto"/>
              <w:right w:val="single" w:sz="4" w:space="0" w:color="auto"/>
            </w:tcBorders>
            <w:vAlign w:val="center"/>
            <w:hideMark/>
          </w:tcPr>
          <w:p w14:paraId="03CE19FF"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Nối thông động - tĩnh mạch</w:t>
            </w:r>
          </w:p>
        </w:tc>
        <w:tc>
          <w:tcPr>
            <w:tcW w:w="3827" w:type="dxa"/>
            <w:tcBorders>
              <w:top w:val="nil"/>
              <w:left w:val="nil"/>
              <w:bottom w:val="single" w:sz="4" w:space="0" w:color="auto"/>
              <w:right w:val="single" w:sz="4" w:space="0" w:color="auto"/>
            </w:tcBorders>
            <w:vAlign w:val="center"/>
            <w:hideMark/>
          </w:tcPr>
          <w:p w14:paraId="14C7EBC9"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Nối thông động - tĩnh mạch</w:t>
            </w:r>
          </w:p>
        </w:tc>
        <w:tc>
          <w:tcPr>
            <w:tcW w:w="1334" w:type="dxa"/>
            <w:tcBorders>
              <w:top w:val="nil"/>
              <w:left w:val="nil"/>
              <w:bottom w:val="single" w:sz="4" w:space="0" w:color="auto"/>
              <w:right w:val="single" w:sz="4" w:space="0" w:color="auto"/>
            </w:tcBorders>
            <w:vAlign w:val="center"/>
            <w:hideMark/>
          </w:tcPr>
          <w:p w14:paraId="54AD2E92"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1,176,100 </w:t>
            </w:r>
          </w:p>
        </w:tc>
        <w:tc>
          <w:tcPr>
            <w:tcW w:w="2669" w:type="dxa"/>
            <w:tcBorders>
              <w:top w:val="nil"/>
              <w:left w:val="nil"/>
              <w:bottom w:val="single" w:sz="4" w:space="0" w:color="auto"/>
              <w:right w:val="single" w:sz="4" w:space="0" w:color="auto"/>
            </w:tcBorders>
            <w:vAlign w:val="center"/>
            <w:hideMark/>
          </w:tcPr>
          <w:p w14:paraId="12E08BDB"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6C4BC125" w14:textId="77777777" w:rsidTr="00605F29">
        <w:tc>
          <w:tcPr>
            <w:tcW w:w="851" w:type="dxa"/>
            <w:tcBorders>
              <w:top w:val="nil"/>
              <w:left w:val="single" w:sz="4" w:space="0" w:color="auto"/>
              <w:bottom w:val="single" w:sz="4" w:space="0" w:color="auto"/>
              <w:right w:val="single" w:sz="4" w:space="0" w:color="auto"/>
            </w:tcBorders>
            <w:vAlign w:val="center"/>
            <w:hideMark/>
          </w:tcPr>
          <w:p w14:paraId="0B47332D"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1347</w:t>
            </w:r>
          </w:p>
        </w:tc>
        <w:tc>
          <w:tcPr>
            <w:tcW w:w="1725" w:type="dxa"/>
            <w:tcBorders>
              <w:top w:val="nil"/>
              <w:left w:val="nil"/>
              <w:bottom w:val="single" w:sz="4" w:space="0" w:color="auto"/>
              <w:right w:val="single" w:sz="4" w:space="0" w:color="auto"/>
            </w:tcBorders>
            <w:vAlign w:val="center"/>
            <w:hideMark/>
          </w:tcPr>
          <w:p w14:paraId="458300FE"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02.0211.0156</w:t>
            </w:r>
          </w:p>
        </w:tc>
        <w:tc>
          <w:tcPr>
            <w:tcW w:w="3378" w:type="dxa"/>
            <w:tcBorders>
              <w:top w:val="nil"/>
              <w:left w:val="nil"/>
              <w:bottom w:val="single" w:sz="4" w:space="0" w:color="auto"/>
              <w:right w:val="single" w:sz="4" w:space="0" w:color="auto"/>
            </w:tcBorders>
            <w:vAlign w:val="center"/>
            <w:hideMark/>
          </w:tcPr>
          <w:p w14:paraId="4DC9DA3A"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Nong niệu đạo và đặt sonde tiểu</w:t>
            </w:r>
          </w:p>
        </w:tc>
        <w:tc>
          <w:tcPr>
            <w:tcW w:w="3827" w:type="dxa"/>
            <w:tcBorders>
              <w:top w:val="nil"/>
              <w:left w:val="nil"/>
              <w:bottom w:val="single" w:sz="4" w:space="0" w:color="auto"/>
              <w:right w:val="single" w:sz="4" w:space="0" w:color="auto"/>
            </w:tcBorders>
            <w:vAlign w:val="center"/>
            <w:hideMark/>
          </w:tcPr>
          <w:p w14:paraId="53C5C7A0"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Nong niệu đạo và đặt sonde tiểu</w:t>
            </w:r>
          </w:p>
        </w:tc>
        <w:tc>
          <w:tcPr>
            <w:tcW w:w="1334" w:type="dxa"/>
            <w:tcBorders>
              <w:top w:val="nil"/>
              <w:left w:val="nil"/>
              <w:bottom w:val="single" w:sz="4" w:space="0" w:color="auto"/>
              <w:right w:val="single" w:sz="4" w:space="0" w:color="auto"/>
            </w:tcBorders>
            <w:vAlign w:val="center"/>
            <w:hideMark/>
          </w:tcPr>
          <w:p w14:paraId="658815D2"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273,500 </w:t>
            </w:r>
          </w:p>
        </w:tc>
        <w:tc>
          <w:tcPr>
            <w:tcW w:w="2669" w:type="dxa"/>
            <w:tcBorders>
              <w:top w:val="nil"/>
              <w:left w:val="nil"/>
              <w:bottom w:val="single" w:sz="4" w:space="0" w:color="auto"/>
              <w:right w:val="single" w:sz="4" w:space="0" w:color="auto"/>
            </w:tcBorders>
            <w:vAlign w:val="center"/>
            <w:hideMark/>
          </w:tcPr>
          <w:p w14:paraId="30BA0B2E"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1AE22F2C" w14:textId="77777777" w:rsidTr="00605F29">
        <w:tc>
          <w:tcPr>
            <w:tcW w:w="851" w:type="dxa"/>
            <w:tcBorders>
              <w:top w:val="nil"/>
              <w:left w:val="single" w:sz="4" w:space="0" w:color="auto"/>
              <w:bottom w:val="single" w:sz="4" w:space="0" w:color="auto"/>
              <w:right w:val="single" w:sz="4" w:space="0" w:color="auto"/>
            </w:tcBorders>
            <w:vAlign w:val="center"/>
            <w:hideMark/>
          </w:tcPr>
          <w:p w14:paraId="313D95B0"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1348</w:t>
            </w:r>
          </w:p>
        </w:tc>
        <w:tc>
          <w:tcPr>
            <w:tcW w:w="1725" w:type="dxa"/>
            <w:tcBorders>
              <w:top w:val="nil"/>
              <w:left w:val="nil"/>
              <w:bottom w:val="single" w:sz="4" w:space="0" w:color="auto"/>
              <w:right w:val="single" w:sz="4" w:space="0" w:color="auto"/>
            </w:tcBorders>
            <w:vAlign w:val="center"/>
            <w:hideMark/>
          </w:tcPr>
          <w:p w14:paraId="22A4547C"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03.3606.0156</w:t>
            </w:r>
          </w:p>
        </w:tc>
        <w:tc>
          <w:tcPr>
            <w:tcW w:w="3378" w:type="dxa"/>
            <w:tcBorders>
              <w:top w:val="nil"/>
              <w:left w:val="nil"/>
              <w:bottom w:val="single" w:sz="4" w:space="0" w:color="auto"/>
              <w:right w:val="single" w:sz="4" w:space="0" w:color="auto"/>
            </w:tcBorders>
            <w:vAlign w:val="center"/>
            <w:hideMark/>
          </w:tcPr>
          <w:p w14:paraId="1549E0D5"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Nong niệu đạo</w:t>
            </w:r>
          </w:p>
        </w:tc>
        <w:tc>
          <w:tcPr>
            <w:tcW w:w="3827" w:type="dxa"/>
            <w:tcBorders>
              <w:top w:val="nil"/>
              <w:left w:val="nil"/>
              <w:bottom w:val="single" w:sz="4" w:space="0" w:color="auto"/>
              <w:right w:val="single" w:sz="4" w:space="0" w:color="auto"/>
            </w:tcBorders>
            <w:vAlign w:val="center"/>
            <w:hideMark/>
          </w:tcPr>
          <w:p w14:paraId="4E42FF4E"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Nong niệu đạo</w:t>
            </w:r>
          </w:p>
        </w:tc>
        <w:tc>
          <w:tcPr>
            <w:tcW w:w="1334" w:type="dxa"/>
            <w:tcBorders>
              <w:top w:val="nil"/>
              <w:left w:val="nil"/>
              <w:bottom w:val="single" w:sz="4" w:space="0" w:color="auto"/>
              <w:right w:val="single" w:sz="4" w:space="0" w:color="auto"/>
            </w:tcBorders>
            <w:vAlign w:val="center"/>
            <w:hideMark/>
          </w:tcPr>
          <w:p w14:paraId="7B492874"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273,500 </w:t>
            </w:r>
          </w:p>
        </w:tc>
        <w:tc>
          <w:tcPr>
            <w:tcW w:w="2669" w:type="dxa"/>
            <w:tcBorders>
              <w:top w:val="nil"/>
              <w:left w:val="nil"/>
              <w:bottom w:val="single" w:sz="4" w:space="0" w:color="auto"/>
              <w:right w:val="single" w:sz="4" w:space="0" w:color="auto"/>
            </w:tcBorders>
            <w:vAlign w:val="center"/>
            <w:hideMark/>
          </w:tcPr>
          <w:p w14:paraId="40A1D12B"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2D409E32" w14:textId="77777777" w:rsidTr="00605F29">
        <w:tc>
          <w:tcPr>
            <w:tcW w:w="851" w:type="dxa"/>
            <w:tcBorders>
              <w:top w:val="nil"/>
              <w:left w:val="single" w:sz="4" w:space="0" w:color="auto"/>
              <w:bottom w:val="single" w:sz="4" w:space="0" w:color="auto"/>
              <w:right w:val="single" w:sz="4" w:space="0" w:color="auto"/>
            </w:tcBorders>
            <w:vAlign w:val="center"/>
            <w:hideMark/>
          </w:tcPr>
          <w:p w14:paraId="72386893"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1349</w:t>
            </w:r>
          </w:p>
        </w:tc>
        <w:tc>
          <w:tcPr>
            <w:tcW w:w="1725" w:type="dxa"/>
            <w:tcBorders>
              <w:top w:val="nil"/>
              <w:left w:val="nil"/>
              <w:bottom w:val="single" w:sz="4" w:space="0" w:color="auto"/>
              <w:right w:val="single" w:sz="4" w:space="0" w:color="auto"/>
            </w:tcBorders>
            <w:vAlign w:val="center"/>
            <w:hideMark/>
          </w:tcPr>
          <w:p w14:paraId="7910B514"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10.0405.0156</w:t>
            </w:r>
          </w:p>
        </w:tc>
        <w:tc>
          <w:tcPr>
            <w:tcW w:w="3378" w:type="dxa"/>
            <w:tcBorders>
              <w:top w:val="nil"/>
              <w:left w:val="nil"/>
              <w:bottom w:val="single" w:sz="4" w:space="0" w:color="auto"/>
              <w:right w:val="single" w:sz="4" w:space="0" w:color="auto"/>
            </w:tcBorders>
            <w:vAlign w:val="center"/>
            <w:hideMark/>
          </w:tcPr>
          <w:p w14:paraId="10FFACD7"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Nong niệu đạo</w:t>
            </w:r>
          </w:p>
        </w:tc>
        <w:tc>
          <w:tcPr>
            <w:tcW w:w="3827" w:type="dxa"/>
            <w:tcBorders>
              <w:top w:val="nil"/>
              <w:left w:val="nil"/>
              <w:bottom w:val="single" w:sz="4" w:space="0" w:color="auto"/>
              <w:right w:val="single" w:sz="4" w:space="0" w:color="auto"/>
            </w:tcBorders>
            <w:vAlign w:val="center"/>
            <w:hideMark/>
          </w:tcPr>
          <w:p w14:paraId="3B966F39"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Nong niệu đạo</w:t>
            </w:r>
          </w:p>
        </w:tc>
        <w:tc>
          <w:tcPr>
            <w:tcW w:w="1334" w:type="dxa"/>
            <w:tcBorders>
              <w:top w:val="nil"/>
              <w:left w:val="nil"/>
              <w:bottom w:val="single" w:sz="4" w:space="0" w:color="auto"/>
              <w:right w:val="single" w:sz="4" w:space="0" w:color="auto"/>
            </w:tcBorders>
            <w:vAlign w:val="center"/>
            <w:hideMark/>
          </w:tcPr>
          <w:p w14:paraId="1535C39D"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273,500 </w:t>
            </w:r>
          </w:p>
        </w:tc>
        <w:tc>
          <w:tcPr>
            <w:tcW w:w="2669" w:type="dxa"/>
            <w:tcBorders>
              <w:top w:val="nil"/>
              <w:left w:val="nil"/>
              <w:bottom w:val="single" w:sz="4" w:space="0" w:color="auto"/>
              <w:right w:val="single" w:sz="4" w:space="0" w:color="auto"/>
            </w:tcBorders>
            <w:vAlign w:val="center"/>
            <w:hideMark/>
          </w:tcPr>
          <w:p w14:paraId="4A9E12B6"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3393AC94" w14:textId="77777777" w:rsidTr="00605F29">
        <w:tc>
          <w:tcPr>
            <w:tcW w:w="851" w:type="dxa"/>
            <w:tcBorders>
              <w:top w:val="nil"/>
              <w:left w:val="single" w:sz="4" w:space="0" w:color="auto"/>
              <w:bottom w:val="single" w:sz="4" w:space="0" w:color="auto"/>
              <w:right w:val="single" w:sz="4" w:space="0" w:color="auto"/>
            </w:tcBorders>
            <w:vAlign w:val="center"/>
            <w:hideMark/>
          </w:tcPr>
          <w:p w14:paraId="2301A1FB"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1350</w:t>
            </w:r>
          </w:p>
        </w:tc>
        <w:tc>
          <w:tcPr>
            <w:tcW w:w="1725" w:type="dxa"/>
            <w:tcBorders>
              <w:top w:val="nil"/>
              <w:left w:val="nil"/>
              <w:bottom w:val="single" w:sz="4" w:space="0" w:color="auto"/>
              <w:right w:val="single" w:sz="4" w:space="0" w:color="auto"/>
            </w:tcBorders>
            <w:vAlign w:val="center"/>
            <w:hideMark/>
          </w:tcPr>
          <w:p w14:paraId="10AFEE68"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02.0266.0157</w:t>
            </w:r>
          </w:p>
        </w:tc>
        <w:tc>
          <w:tcPr>
            <w:tcW w:w="3378" w:type="dxa"/>
            <w:tcBorders>
              <w:top w:val="nil"/>
              <w:left w:val="nil"/>
              <w:bottom w:val="single" w:sz="4" w:space="0" w:color="auto"/>
              <w:right w:val="single" w:sz="4" w:space="0" w:color="auto"/>
            </w:tcBorders>
            <w:vAlign w:val="center"/>
            <w:hideMark/>
          </w:tcPr>
          <w:p w14:paraId="4859C58D"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can thiệp - nong thực quản bằng bóng</w:t>
            </w:r>
          </w:p>
        </w:tc>
        <w:tc>
          <w:tcPr>
            <w:tcW w:w="3827" w:type="dxa"/>
            <w:tcBorders>
              <w:top w:val="nil"/>
              <w:left w:val="nil"/>
              <w:bottom w:val="single" w:sz="4" w:space="0" w:color="auto"/>
              <w:right w:val="single" w:sz="4" w:space="0" w:color="auto"/>
            </w:tcBorders>
            <w:vAlign w:val="center"/>
            <w:hideMark/>
          </w:tcPr>
          <w:p w14:paraId="36FC8DC9" w14:textId="77777777" w:rsidR="0091386A" w:rsidRPr="00CC7EE9" w:rsidRDefault="0091386A" w:rsidP="004D3462">
            <w:pPr>
              <w:spacing w:before="40" w:after="40" w:line="270" w:lineRule="exact"/>
              <w:jc w:val="both"/>
              <w:rPr>
                <w:spacing w:val="-8"/>
                <w:sz w:val="22"/>
                <w:szCs w:val="22"/>
                <w:lang w:eastAsia="ko-KR"/>
              </w:rPr>
            </w:pPr>
            <w:r w:rsidRPr="00CC7EE9">
              <w:rPr>
                <w:spacing w:val="-8"/>
                <w:sz w:val="22"/>
                <w:szCs w:val="22"/>
                <w:lang w:eastAsia="ko-KR"/>
              </w:rPr>
              <w:t>Nội soi can thiệp - nong thực quản bằng bóng</w:t>
            </w:r>
          </w:p>
        </w:tc>
        <w:tc>
          <w:tcPr>
            <w:tcW w:w="1334" w:type="dxa"/>
            <w:tcBorders>
              <w:top w:val="nil"/>
              <w:left w:val="nil"/>
              <w:bottom w:val="single" w:sz="4" w:space="0" w:color="auto"/>
              <w:right w:val="single" w:sz="4" w:space="0" w:color="auto"/>
            </w:tcBorders>
            <w:vAlign w:val="center"/>
            <w:hideMark/>
          </w:tcPr>
          <w:p w14:paraId="11D83083"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2,373,500 </w:t>
            </w:r>
          </w:p>
        </w:tc>
        <w:tc>
          <w:tcPr>
            <w:tcW w:w="2669" w:type="dxa"/>
            <w:tcBorders>
              <w:top w:val="nil"/>
              <w:left w:val="nil"/>
              <w:bottom w:val="single" w:sz="4" w:space="0" w:color="auto"/>
              <w:right w:val="single" w:sz="4" w:space="0" w:color="auto"/>
            </w:tcBorders>
            <w:vAlign w:val="center"/>
            <w:hideMark/>
          </w:tcPr>
          <w:p w14:paraId="2DC9D8EC"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xml:space="preserve">Chưa bao gồm bóng nong thực quản </w:t>
            </w:r>
          </w:p>
        </w:tc>
      </w:tr>
      <w:tr w:rsidR="0091386A" w:rsidRPr="00CC7EE9" w14:paraId="285834B8" w14:textId="77777777" w:rsidTr="00605F29">
        <w:tc>
          <w:tcPr>
            <w:tcW w:w="851" w:type="dxa"/>
            <w:tcBorders>
              <w:top w:val="nil"/>
              <w:left w:val="single" w:sz="4" w:space="0" w:color="auto"/>
              <w:bottom w:val="single" w:sz="4" w:space="0" w:color="auto"/>
              <w:right w:val="single" w:sz="4" w:space="0" w:color="auto"/>
            </w:tcBorders>
            <w:vAlign w:val="center"/>
            <w:hideMark/>
          </w:tcPr>
          <w:p w14:paraId="4350713F"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1351</w:t>
            </w:r>
          </w:p>
        </w:tc>
        <w:tc>
          <w:tcPr>
            <w:tcW w:w="1725" w:type="dxa"/>
            <w:tcBorders>
              <w:top w:val="nil"/>
              <w:left w:val="nil"/>
              <w:bottom w:val="single" w:sz="4" w:space="0" w:color="auto"/>
              <w:right w:val="single" w:sz="4" w:space="0" w:color="auto"/>
            </w:tcBorders>
            <w:vAlign w:val="center"/>
            <w:hideMark/>
          </w:tcPr>
          <w:p w14:paraId="001562AB"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03.1034.0157</w:t>
            </w:r>
          </w:p>
        </w:tc>
        <w:tc>
          <w:tcPr>
            <w:tcW w:w="3378" w:type="dxa"/>
            <w:tcBorders>
              <w:top w:val="nil"/>
              <w:left w:val="nil"/>
              <w:bottom w:val="single" w:sz="4" w:space="0" w:color="auto"/>
              <w:right w:val="single" w:sz="4" w:space="0" w:color="auto"/>
            </w:tcBorders>
            <w:vAlign w:val="center"/>
            <w:hideMark/>
          </w:tcPr>
          <w:p w14:paraId="4F76F95C"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ong hẹp thực quản, tâm vị</w:t>
            </w:r>
          </w:p>
        </w:tc>
        <w:tc>
          <w:tcPr>
            <w:tcW w:w="3827" w:type="dxa"/>
            <w:tcBorders>
              <w:top w:val="nil"/>
              <w:left w:val="nil"/>
              <w:bottom w:val="single" w:sz="4" w:space="0" w:color="auto"/>
              <w:right w:val="single" w:sz="4" w:space="0" w:color="auto"/>
            </w:tcBorders>
            <w:vAlign w:val="center"/>
            <w:hideMark/>
          </w:tcPr>
          <w:p w14:paraId="224923F4"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ong hẹp thực quản, tâm vị</w:t>
            </w:r>
          </w:p>
        </w:tc>
        <w:tc>
          <w:tcPr>
            <w:tcW w:w="1334" w:type="dxa"/>
            <w:tcBorders>
              <w:top w:val="nil"/>
              <w:left w:val="nil"/>
              <w:bottom w:val="single" w:sz="4" w:space="0" w:color="auto"/>
              <w:right w:val="single" w:sz="4" w:space="0" w:color="auto"/>
            </w:tcBorders>
            <w:vAlign w:val="center"/>
            <w:hideMark/>
          </w:tcPr>
          <w:p w14:paraId="6AF50D79"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2,373,500 </w:t>
            </w:r>
          </w:p>
        </w:tc>
        <w:tc>
          <w:tcPr>
            <w:tcW w:w="2669" w:type="dxa"/>
            <w:tcBorders>
              <w:top w:val="nil"/>
              <w:left w:val="nil"/>
              <w:bottom w:val="single" w:sz="4" w:space="0" w:color="auto"/>
              <w:right w:val="single" w:sz="4" w:space="0" w:color="auto"/>
            </w:tcBorders>
            <w:vAlign w:val="center"/>
            <w:hideMark/>
          </w:tcPr>
          <w:p w14:paraId="5612BFE2"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480B1FB9" w14:textId="77777777" w:rsidTr="00605F29">
        <w:tc>
          <w:tcPr>
            <w:tcW w:w="851" w:type="dxa"/>
            <w:tcBorders>
              <w:top w:val="nil"/>
              <w:left w:val="single" w:sz="4" w:space="0" w:color="auto"/>
              <w:bottom w:val="single" w:sz="4" w:space="0" w:color="auto"/>
              <w:right w:val="single" w:sz="4" w:space="0" w:color="auto"/>
            </w:tcBorders>
            <w:vAlign w:val="center"/>
            <w:hideMark/>
          </w:tcPr>
          <w:p w14:paraId="5AEB34BC"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1352</w:t>
            </w:r>
          </w:p>
        </w:tc>
        <w:tc>
          <w:tcPr>
            <w:tcW w:w="1725" w:type="dxa"/>
            <w:tcBorders>
              <w:top w:val="nil"/>
              <w:left w:val="nil"/>
              <w:bottom w:val="single" w:sz="4" w:space="0" w:color="auto"/>
              <w:right w:val="single" w:sz="4" w:space="0" w:color="auto"/>
            </w:tcBorders>
            <w:vAlign w:val="center"/>
            <w:hideMark/>
          </w:tcPr>
          <w:p w14:paraId="0C52EB7D"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03.2340.0157</w:t>
            </w:r>
          </w:p>
        </w:tc>
        <w:tc>
          <w:tcPr>
            <w:tcW w:w="3378" w:type="dxa"/>
            <w:tcBorders>
              <w:top w:val="nil"/>
              <w:left w:val="nil"/>
              <w:bottom w:val="single" w:sz="4" w:space="0" w:color="auto"/>
              <w:right w:val="single" w:sz="4" w:space="0" w:color="auto"/>
            </w:tcBorders>
            <w:vAlign w:val="center"/>
            <w:hideMark/>
          </w:tcPr>
          <w:p w14:paraId="6420D00F" w14:textId="77777777" w:rsidR="0091386A" w:rsidRPr="00CC7EE9" w:rsidRDefault="0091386A" w:rsidP="004D3462">
            <w:pPr>
              <w:spacing w:before="40" w:after="40" w:line="270" w:lineRule="exact"/>
              <w:jc w:val="both"/>
              <w:rPr>
                <w:spacing w:val="-4"/>
                <w:sz w:val="22"/>
                <w:szCs w:val="22"/>
                <w:lang w:eastAsia="ko-KR"/>
              </w:rPr>
            </w:pPr>
            <w:r w:rsidRPr="00CC7EE9">
              <w:rPr>
                <w:spacing w:val="-4"/>
                <w:sz w:val="22"/>
                <w:szCs w:val="22"/>
                <w:lang w:eastAsia="ko-KR"/>
              </w:rPr>
              <w:t>Nong hẹp thực quản, môn vị, tá tràng</w:t>
            </w:r>
          </w:p>
        </w:tc>
        <w:tc>
          <w:tcPr>
            <w:tcW w:w="3827" w:type="dxa"/>
            <w:tcBorders>
              <w:top w:val="nil"/>
              <w:left w:val="nil"/>
              <w:bottom w:val="single" w:sz="4" w:space="0" w:color="auto"/>
              <w:right w:val="single" w:sz="4" w:space="0" w:color="auto"/>
            </w:tcBorders>
            <w:vAlign w:val="center"/>
            <w:hideMark/>
          </w:tcPr>
          <w:p w14:paraId="59DAAB63"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Nong hẹp thực quản, môn vị, tá tràng</w:t>
            </w:r>
          </w:p>
        </w:tc>
        <w:tc>
          <w:tcPr>
            <w:tcW w:w="1334" w:type="dxa"/>
            <w:tcBorders>
              <w:top w:val="nil"/>
              <w:left w:val="nil"/>
              <w:bottom w:val="single" w:sz="4" w:space="0" w:color="auto"/>
              <w:right w:val="single" w:sz="4" w:space="0" w:color="auto"/>
            </w:tcBorders>
            <w:vAlign w:val="center"/>
            <w:hideMark/>
          </w:tcPr>
          <w:p w14:paraId="34EDC9EF"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2,373,500 </w:t>
            </w:r>
          </w:p>
        </w:tc>
        <w:tc>
          <w:tcPr>
            <w:tcW w:w="2669" w:type="dxa"/>
            <w:tcBorders>
              <w:top w:val="nil"/>
              <w:left w:val="nil"/>
              <w:bottom w:val="single" w:sz="4" w:space="0" w:color="auto"/>
              <w:right w:val="single" w:sz="4" w:space="0" w:color="auto"/>
            </w:tcBorders>
            <w:vAlign w:val="center"/>
            <w:hideMark/>
          </w:tcPr>
          <w:p w14:paraId="2168AEEB"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636036E1" w14:textId="77777777" w:rsidTr="00605F29">
        <w:tc>
          <w:tcPr>
            <w:tcW w:w="851" w:type="dxa"/>
            <w:tcBorders>
              <w:top w:val="nil"/>
              <w:left w:val="single" w:sz="4" w:space="0" w:color="auto"/>
              <w:bottom w:val="single" w:sz="4" w:space="0" w:color="auto"/>
              <w:right w:val="single" w:sz="4" w:space="0" w:color="auto"/>
            </w:tcBorders>
            <w:vAlign w:val="center"/>
            <w:hideMark/>
          </w:tcPr>
          <w:p w14:paraId="6DCCD871"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1353</w:t>
            </w:r>
          </w:p>
        </w:tc>
        <w:tc>
          <w:tcPr>
            <w:tcW w:w="1725" w:type="dxa"/>
            <w:tcBorders>
              <w:top w:val="nil"/>
              <w:left w:val="nil"/>
              <w:bottom w:val="single" w:sz="4" w:space="0" w:color="auto"/>
              <w:right w:val="single" w:sz="4" w:space="0" w:color="auto"/>
            </w:tcBorders>
            <w:vAlign w:val="center"/>
            <w:hideMark/>
          </w:tcPr>
          <w:p w14:paraId="669857E4"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15.0193.0157</w:t>
            </w:r>
          </w:p>
        </w:tc>
        <w:tc>
          <w:tcPr>
            <w:tcW w:w="3378" w:type="dxa"/>
            <w:tcBorders>
              <w:top w:val="nil"/>
              <w:left w:val="nil"/>
              <w:bottom w:val="single" w:sz="4" w:space="0" w:color="auto"/>
              <w:right w:val="single" w:sz="4" w:space="0" w:color="auto"/>
            </w:tcBorders>
            <w:vAlign w:val="center"/>
            <w:hideMark/>
          </w:tcPr>
          <w:p w14:paraId="7D70B4F1"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nong hẹp thực quản</w:t>
            </w:r>
          </w:p>
        </w:tc>
        <w:tc>
          <w:tcPr>
            <w:tcW w:w="3827" w:type="dxa"/>
            <w:tcBorders>
              <w:top w:val="nil"/>
              <w:left w:val="nil"/>
              <w:bottom w:val="single" w:sz="4" w:space="0" w:color="auto"/>
              <w:right w:val="single" w:sz="4" w:space="0" w:color="auto"/>
            </w:tcBorders>
            <w:vAlign w:val="center"/>
            <w:hideMark/>
          </w:tcPr>
          <w:p w14:paraId="67DA9010"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Nội soi nong hẹp thực quản</w:t>
            </w:r>
          </w:p>
        </w:tc>
        <w:tc>
          <w:tcPr>
            <w:tcW w:w="1334" w:type="dxa"/>
            <w:tcBorders>
              <w:top w:val="nil"/>
              <w:left w:val="nil"/>
              <w:bottom w:val="single" w:sz="4" w:space="0" w:color="auto"/>
              <w:right w:val="single" w:sz="4" w:space="0" w:color="auto"/>
            </w:tcBorders>
            <w:vAlign w:val="center"/>
            <w:hideMark/>
          </w:tcPr>
          <w:p w14:paraId="46D5A23C"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2,373,500 </w:t>
            </w:r>
          </w:p>
        </w:tc>
        <w:tc>
          <w:tcPr>
            <w:tcW w:w="2669" w:type="dxa"/>
            <w:tcBorders>
              <w:top w:val="nil"/>
              <w:left w:val="nil"/>
              <w:bottom w:val="single" w:sz="4" w:space="0" w:color="auto"/>
              <w:right w:val="single" w:sz="4" w:space="0" w:color="auto"/>
            </w:tcBorders>
            <w:vAlign w:val="center"/>
            <w:hideMark/>
          </w:tcPr>
          <w:p w14:paraId="0CBDAB45"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4A396245" w14:textId="77777777" w:rsidTr="00605F29">
        <w:tc>
          <w:tcPr>
            <w:tcW w:w="851" w:type="dxa"/>
            <w:tcBorders>
              <w:top w:val="nil"/>
              <w:left w:val="single" w:sz="4" w:space="0" w:color="auto"/>
              <w:bottom w:val="single" w:sz="4" w:space="0" w:color="auto"/>
              <w:right w:val="single" w:sz="4" w:space="0" w:color="auto"/>
            </w:tcBorders>
            <w:vAlign w:val="center"/>
            <w:hideMark/>
          </w:tcPr>
          <w:p w14:paraId="7D263425"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1354</w:t>
            </w:r>
          </w:p>
        </w:tc>
        <w:tc>
          <w:tcPr>
            <w:tcW w:w="1725" w:type="dxa"/>
            <w:tcBorders>
              <w:top w:val="nil"/>
              <w:left w:val="nil"/>
              <w:bottom w:val="single" w:sz="4" w:space="0" w:color="auto"/>
              <w:right w:val="single" w:sz="4" w:space="0" w:color="auto"/>
            </w:tcBorders>
            <w:vAlign w:val="center"/>
            <w:hideMark/>
          </w:tcPr>
          <w:p w14:paraId="3DAB6A8D"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20.0057.0157</w:t>
            </w:r>
          </w:p>
        </w:tc>
        <w:tc>
          <w:tcPr>
            <w:tcW w:w="3378" w:type="dxa"/>
            <w:tcBorders>
              <w:top w:val="nil"/>
              <w:left w:val="nil"/>
              <w:bottom w:val="single" w:sz="4" w:space="0" w:color="auto"/>
              <w:right w:val="single" w:sz="4" w:space="0" w:color="auto"/>
            </w:tcBorders>
            <w:vAlign w:val="center"/>
            <w:hideMark/>
          </w:tcPr>
          <w:p w14:paraId="7423677B" w14:textId="77777777" w:rsidR="0091386A" w:rsidRPr="00CC7EE9" w:rsidRDefault="0091386A" w:rsidP="004D3462">
            <w:pPr>
              <w:spacing w:before="40" w:after="40" w:line="260" w:lineRule="exact"/>
              <w:jc w:val="both"/>
              <w:rPr>
                <w:spacing w:val="-6"/>
                <w:sz w:val="22"/>
                <w:szCs w:val="22"/>
                <w:lang w:eastAsia="ko-KR"/>
              </w:rPr>
            </w:pPr>
            <w:r w:rsidRPr="00CC7EE9">
              <w:rPr>
                <w:spacing w:val="-6"/>
                <w:sz w:val="22"/>
                <w:szCs w:val="22"/>
                <w:lang w:eastAsia="ko-KR"/>
              </w:rPr>
              <w:t>Nong hẹp thực quản, tâm vị qua nội soi</w:t>
            </w:r>
          </w:p>
        </w:tc>
        <w:tc>
          <w:tcPr>
            <w:tcW w:w="3827" w:type="dxa"/>
            <w:tcBorders>
              <w:top w:val="nil"/>
              <w:left w:val="nil"/>
              <w:bottom w:val="single" w:sz="4" w:space="0" w:color="auto"/>
              <w:right w:val="single" w:sz="4" w:space="0" w:color="auto"/>
            </w:tcBorders>
            <w:vAlign w:val="center"/>
            <w:hideMark/>
          </w:tcPr>
          <w:p w14:paraId="0D45C5BC"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Nong hẹp thực quản, tâm vị qua nội soi</w:t>
            </w:r>
          </w:p>
        </w:tc>
        <w:tc>
          <w:tcPr>
            <w:tcW w:w="1334" w:type="dxa"/>
            <w:tcBorders>
              <w:top w:val="nil"/>
              <w:left w:val="nil"/>
              <w:bottom w:val="single" w:sz="4" w:space="0" w:color="auto"/>
              <w:right w:val="single" w:sz="4" w:space="0" w:color="auto"/>
            </w:tcBorders>
            <w:vAlign w:val="center"/>
            <w:hideMark/>
          </w:tcPr>
          <w:p w14:paraId="48BF6E13"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2,373,500 </w:t>
            </w:r>
          </w:p>
        </w:tc>
        <w:tc>
          <w:tcPr>
            <w:tcW w:w="2669" w:type="dxa"/>
            <w:tcBorders>
              <w:top w:val="nil"/>
              <w:left w:val="nil"/>
              <w:bottom w:val="single" w:sz="4" w:space="0" w:color="auto"/>
              <w:right w:val="single" w:sz="4" w:space="0" w:color="auto"/>
            </w:tcBorders>
            <w:vAlign w:val="center"/>
            <w:hideMark/>
          </w:tcPr>
          <w:p w14:paraId="72EEB241"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2E48C854" w14:textId="77777777" w:rsidTr="00605F29">
        <w:tc>
          <w:tcPr>
            <w:tcW w:w="851" w:type="dxa"/>
            <w:tcBorders>
              <w:top w:val="nil"/>
              <w:left w:val="single" w:sz="4" w:space="0" w:color="auto"/>
              <w:bottom w:val="single" w:sz="4" w:space="0" w:color="auto"/>
              <w:right w:val="single" w:sz="4" w:space="0" w:color="auto"/>
            </w:tcBorders>
            <w:vAlign w:val="center"/>
            <w:hideMark/>
          </w:tcPr>
          <w:p w14:paraId="167BD83F"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1355</w:t>
            </w:r>
          </w:p>
        </w:tc>
        <w:tc>
          <w:tcPr>
            <w:tcW w:w="1725" w:type="dxa"/>
            <w:tcBorders>
              <w:top w:val="nil"/>
              <w:left w:val="nil"/>
              <w:bottom w:val="single" w:sz="4" w:space="0" w:color="auto"/>
              <w:right w:val="single" w:sz="4" w:space="0" w:color="auto"/>
            </w:tcBorders>
            <w:vAlign w:val="center"/>
            <w:hideMark/>
          </w:tcPr>
          <w:p w14:paraId="2823A0EF"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01.0165.0158</w:t>
            </w:r>
          </w:p>
        </w:tc>
        <w:tc>
          <w:tcPr>
            <w:tcW w:w="3378" w:type="dxa"/>
            <w:tcBorders>
              <w:top w:val="nil"/>
              <w:left w:val="nil"/>
              <w:bottom w:val="single" w:sz="4" w:space="0" w:color="auto"/>
              <w:right w:val="single" w:sz="4" w:space="0" w:color="auto"/>
            </w:tcBorders>
            <w:vAlign w:val="center"/>
            <w:hideMark/>
          </w:tcPr>
          <w:p w14:paraId="79E1C591"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bàng quang lấy máu cục</w:t>
            </w:r>
          </w:p>
        </w:tc>
        <w:tc>
          <w:tcPr>
            <w:tcW w:w="3827" w:type="dxa"/>
            <w:tcBorders>
              <w:top w:val="nil"/>
              <w:left w:val="nil"/>
              <w:bottom w:val="single" w:sz="4" w:space="0" w:color="auto"/>
              <w:right w:val="single" w:sz="4" w:space="0" w:color="auto"/>
            </w:tcBorders>
            <w:vAlign w:val="center"/>
            <w:hideMark/>
          </w:tcPr>
          <w:p w14:paraId="65653639"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bàng quang lấy máu cục</w:t>
            </w:r>
          </w:p>
        </w:tc>
        <w:tc>
          <w:tcPr>
            <w:tcW w:w="1334" w:type="dxa"/>
            <w:tcBorders>
              <w:top w:val="nil"/>
              <w:left w:val="nil"/>
              <w:bottom w:val="single" w:sz="4" w:space="0" w:color="auto"/>
              <w:right w:val="single" w:sz="4" w:space="0" w:color="auto"/>
            </w:tcBorders>
            <w:vAlign w:val="center"/>
            <w:hideMark/>
          </w:tcPr>
          <w:p w14:paraId="76DE0DEF"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230,500 </w:t>
            </w:r>
          </w:p>
        </w:tc>
        <w:tc>
          <w:tcPr>
            <w:tcW w:w="2669" w:type="dxa"/>
            <w:tcBorders>
              <w:top w:val="nil"/>
              <w:left w:val="nil"/>
              <w:bottom w:val="single" w:sz="4" w:space="0" w:color="auto"/>
              <w:right w:val="single" w:sz="4" w:space="0" w:color="auto"/>
            </w:tcBorders>
            <w:vAlign w:val="center"/>
            <w:hideMark/>
          </w:tcPr>
          <w:p w14:paraId="3FC972E0"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xml:space="preserve"> Chưa bao gồm hóa chất. </w:t>
            </w:r>
          </w:p>
        </w:tc>
      </w:tr>
      <w:tr w:rsidR="0091386A" w:rsidRPr="00CC7EE9" w14:paraId="5A1E7193" w14:textId="77777777" w:rsidTr="00605F29">
        <w:tc>
          <w:tcPr>
            <w:tcW w:w="851" w:type="dxa"/>
            <w:tcBorders>
              <w:top w:val="nil"/>
              <w:left w:val="single" w:sz="4" w:space="0" w:color="auto"/>
              <w:bottom w:val="single" w:sz="4" w:space="0" w:color="auto"/>
              <w:right w:val="single" w:sz="4" w:space="0" w:color="auto"/>
            </w:tcBorders>
            <w:vAlign w:val="center"/>
            <w:hideMark/>
          </w:tcPr>
          <w:p w14:paraId="393A06E6"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1356</w:t>
            </w:r>
          </w:p>
        </w:tc>
        <w:tc>
          <w:tcPr>
            <w:tcW w:w="1725" w:type="dxa"/>
            <w:tcBorders>
              <w:top w:val="nil"/>
              <w:left w:val="nil"/>
              <w:bottom w:val="single" w:sz="4" w:space="0" w:color="auto"/>
              <w:right w:val="single" w:sz="4" w:space="0" w:color="auto"/>
            </w:tcBorders>
            <w:vAlign w:val="center"/>
            <w:hideMark/>
          </w:tcPr>
          <w:p w14:paraId="02276ADE"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01.0336.0158</w:t>
            </w:r>
          </w:p>
        </w:tc>
        <w:tc>
          <w:tcPr>
            <w:tcW w:w="3378" w:type="dxa"/>
            <w:tcBorders>
              <w:top w:val="nil"/>
              <w:left w:val="nil"/>
              <w:bottom w:val="single" w:sz="4" w:space="0" w:color="auto"/>
              <w:right w:val="single" w:sz="4" w:space="0" w:color="auto"/>
            </w:tcBorders>
            <w:vAlign w:val="center"/>
            <w:hideMark/>
          </w:tcPr>
          <w:p w14:paraId="3D3B7ACD"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bàng quang ở người bệnh hồi sức cấp cứu và chống độc</w:t>
            </w:r>
          </w:p>
        </w:tc>
        <w:tc>
          <w:tcPr>
            <w:tcW w:w="3827" w:type="dxa"/>
            <w:tcBorders>
              <w:top w:val="nil"/>
              <w:left w:val="nil"/>
              <w:bottom w:val="single" w:sz="4" w:space="0" w:color="auto"/>
              <w:right w:val="single" w:sz="4" w:space="0" w:color="auto"/>
            </w:tcBorders>
            <w:vAlign w:val="center"/>
            <w:hideMark/>
          </w:tcPr>
          <w:p w14:paraId="2DE2CE23"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bàng quang ở người bệnh hồi sức cấp cứu và chống độc</w:t>
            </w:r>
          </w:p>
        </w:tc>
        <w:tc>
          <w:tcPr>
            <w:tcW w:w="1334" w:type="dxa"/>
            <w:tcBorders>
              <w:top w:val="nil"/>
              <w:left w:val="nil"/>
              <w:bottom w:val="single" w:sz="4" w:space="0" w:color="auto"/>
              <w:right w:val="single" w:sz="4" w:space="0" w:color="auto"/>
            </w:tcBorders>
            <w:vAlign w:val="center"/>
            <w:hideMark/>
          </w:tcPr>
          <w:p w14:paraId="710AE004"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230,500 </w:t>
            </w:r>
          </w:p>
        </w:tc>
        <w:tc>
          <w:tcPr>
            <w:tcW w:w="2669" w:type="dxa"/>
            <w:tcBorders>
              <w:top w:val="nil"/>
              <w:left w:val="nil"/>
              <w:bottom w:val="single" w:sz="4" w:space="0" w:color="auto"/>
              <w:right w:val="single" w:sz="4" w:space="0" w:color="auto"/>
            </w:tcBorders>
            <w:vAlign w:val="center"/>
            <w:hideMark/>
          </w:tcPr>
          <w:p w14:paraId="4940E859"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xml:space="preserve"> Chưa bao gồm hóa chất. </w:t>
            </w:r>
          </w:p>
        </w:tc>
      </w:tr>
      <w:tr w:rsidR="0091386A" w:rsidRPr="00CC7EE9" w14:paraId="7A222BC7" w14:textId="77777777" w:rsidTr="00605F29">
        <w:tc>
          <w:tcPr>
            <w:tcW w:w="851" w:type="dxa"/>
            <w:tcBorders>
              <w:top w:val="nil"/>
              <w:left w:val="single" w:sz="4" w:space="0" w:color="auto"/>
              <w:bottom w:val="single" w:sz="4" w:space="0" w:color="auto"/>
              <w:right w:val="single" w:sz="4" w:space="0" w:color="auto"/>
            </w:tcBorders>
            <w:vAlign w:val="center"/>
            <w:hideMark/>
          </w:tcPr>
          <w:p w14:paraId="5CF80D09"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1357</w:t>
            </w:r>
          </w:p>
        </w:tc>
        <w:tc>
          <w:tcPr>
            <w:tcW w:w="1725" w:type="dxa"/>
            <w:tcBorders>
              <w:top w:val="nil"/>
              <w:left w:val="nil"/>
              <w:bottom w:val="single" w:sz="4" w:space="0" w:color="auto"/>
              <w:right w:val="single" w:sz="4" w:space="0" w:color="auto"/>
            </w:tcBorders>
            <w:vAlign w:val="center"/>
            <w:hideMark/>
          </w:tcPr>
          <w:p w14:paraId="3318FD0B"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02.0233.0158</w:t>
            </w:r>
          </w:p>
        </w:tc>
        <w:tc>
          <w:tcPr>
            <w:tcW w:w="3378" w:type="dxa"/>
            <w:tcBorders>
              <w:top w:val="nil"/>
              <w:left w:val="nil"/>
              <w:bottom w:val="single" w:sz="4" w:space="0" w:color="auto"/>
              <w:right w:val="single" w:sz="4" w:space="0" w:color="auto"/>
            </w:tcBorders>
            <w:vAlign w:val="center"/>
            <w:hideMark/>
          </w:tcPr>
          <w:p w14:paraId="60B0629D"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bàng quang</w:t>
            </w:r>
          </w:p>
        </w:tc>
        <w:tc>
          <w:tcPr>
            <w:tcW w:w="3827" w:type="dxa"/>
            <w:tcBorders>
              <w:top w:val="nil"/>
              <w:left w:val="nil"/>
              <w:bottom w:val="single" w:sz="4" w:space="0" w:color="auto"/>
              <w:right w:val="single" w:sz="4" w:space="0" w:color="auto"/>
            </w:tcBorders>
            <w:vAlign w:val="center"/>
            <w:hideMark/>
          </w:tcPr>
          <w:p w14:paraId="69C41625"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bàng quang</w:t>
            </w:r>
          </w:p>
        </w:tc>
        <w:tc>
          <w:tcPr>
            <w:tcW w:w="1334" w:type="dxa"/>
            <w:tcBorders>
              <w:top w:val="nil"/>
              <w:left w:val="nil"/>
              <w:bottom w:val="single" w:sz="4" w:space="0" w:color="auto"/>
              <w:right w:val="single" w:sz="4" w:space="0" w:color="auto"/>
            </w:tcBorders>
            <w:vAlign w:val="center"/>
            <w:hideMark/>
          </w:tcPr>
          <w:p w14:paraId="229285F9"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230,500 </w:t>
            </w:r>
          </w:p>
        </w:tc>
        <w:tc>
          <w:tcPr>
            <w:tcW w:w="2669" w:type="dxa"/>
            <w:tcBorders>
              <w:top w:val="nil"/>
              <w:left w:val="nil"/>
              <w:bottom w:val="single" w:sz="4" w:space="0" w:color="auto"/>
              <w:right w:val="single" w:sz="4" w:space="0" w:color="auto"/>
            </w:tcBorders>
            <w:vAlign w:val="center"/>
            <w:hideMark/>
          </w:tcPr>
          <w:p w14:paraId="6A2A76F3"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xml:space="preserve"> Chưa bao gồm hóa chất. </w:t>
            </w:r>
          </w:p>
        </w:tc>
      </w:tr>
      <w:tr w:rsidR="0091386A" w:rsidRPr="00CC7EE9" w14:paraId="5F90A1DA" w14:textId="77777777" w:rsidTr="00605F29">
        <w:tc>
          <w:tcPr>
            <w:tcW w:w="851" w:type="dxa"/>
            <w:tcBorders>
              <w:top w:val="nil"/>
              <w:left w:val="single" w:sz="4" w:space="0" w:color="auto"/>
              <w:bottom w:val="single" w:sz="4" w:space="0" w:color="auto"/>
              <w:right w:val="single" w:sz="4" w:space="0" w:color="auto"/>
            </w:tcBorders>
            <w:vAlign w:val="center"/>
            <w:hideMark/>
          </w:tcPr>
          <w:p w14:paraId="0BF679E4"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lastRenderedPageBreak/>
              <w:t>1358</w:t>
            </w:r>
          </w:p>
        </w:tc>
        <w:tc>
          <w:tcPr>
            <w:tcW w:w="1725" w:type="dxa"/>
            <w:tcBorders>
              <w:top w:val="nil"/>
              <w:left w:val="nil"/>
              <w:bottom w:val="single" w:sz="4" w:space="0" w:color="auto"/>
              <w:right w:val="single" w:sz="4" w:space="0" w:color="auto"/>
            </w:tcBorders>
            <w:vAlign w:val="center"/>
            <w:hideMark/>
          </w:tcPr>
          <w:p w14:paraId="09AED867"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02.0232.0158</w:t>
            </w:r>
          </w:p>
        </w:tc>
        <w:tc>
          <w:tcPr>
            <w:tcW w:w="3378" w:type="dxa"/>
            <w:tcBorders>
              <w:top w:val="nil"/>
              <w:left w:val="nil"/>
              <w:bottom w:val="single" w:sz="4" w:space="0" w:color="auto"/>
              <w:right w:val="single" w:sz="4" w:space="0" w:color="auto"/>
            </w:tcBorders>
            <w:vAlign w:val="center"/>
            <w:hideMark/>
          </w:tcPr>
          <w:p w14:paraId="13B0A037"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bàng quang lấy máu cục</w:t>
            </w:r>
          </w:p>
        </w:tc>
        <w:tc>
          <w:tcPr>
            <w:tcW w:w="3827" w:type="dxa"/>
            <w:tcBorders>
              <w:top w:val="nil"/>
              <w:left w:val="nil"/>
              <w:bottom w:val="single" w:sz="4" w:space="0" w:color="auto"/>
              <w:right w:val="single" w:sz="4" w:space="0" w:color="auto"/>
            </w:tcBorders>
            <w:vAlign w:val="center"/>
            <w:hideMark/>
          </w:tcPr>
          <w:p w14:paraId="79FF2BAE"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bàng quang lấy máu cục</w:t>
            </w:r>
          </w:p>
        </w:tc>
        <w:tc>
          <w:tcPr>
            <w:tcW w:w="1334" w:type="dxa"/>
            <w:tcBorders>
              <w:top w:val="nil"/>
              <w:left w:val="nil"/>
              <w:bottom w:val="single" w:sz="4" w:space="0" w:color="auto"/>
              <w:right w:val="single" w:sz="4" w:space="0" w:color="auto"/>
            </w:tcBorders>
            <w:vAlign w:val="center"/>
            <w:hideMark/>
          </w:tcPr>
          <w:p w14:paraId="4D3B99E9"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230,500 </w:t>
            </w:r>
          </w:p>
        </w:tc>
        <w:tc>
          <w:tcPr>
            <w:tcW w:w="2669" w:type="dxa"/>
            <w:tcBorders>
              <w:top w:val="nil"/>
              <w:left w:val="nil"/>
              <w:bottom w:val="single" w:sz="4" w:space="0" w:color="auto"/>
              <w:right w:val="single" w:sz="4" w:space="0" w:color="auto"/>
            </w:tcBorders>
            <w:vAlign w:val="center"/>
            <w:hideMark/>
          </w:tcPr>
          <w:p w14:paraId="028C6879"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xml:space="preserve"> Chưa bao gồm hóa chất. </w:t>
            </w:r>
          </w:p>
        </w:tc>
      </w:tr>
      <w:tr w:rsidR="0091386A" w:rsidRPr="00CC7EE9" w14:paraId="5D67D924" w14:textId="77777777" w:rsidTr="00605F29">
        <w:tc>
          <w:tcPr>
            <w:tcW w:w="851" w:type="dxa"/>
            <w:tcBorders>
              <w:top w:val="nil"/>
              <w:left w:val="single" w:sz="4" w:space="0" w:color="auto"/>
              <w:bottom w:val="single" w:sz="4" w:space="0" w:color="auto"/>
              <w:right w:val="single" w:sz="4" w:space="0" w:color="auto"/>
            </w:tcBorders>
            <w:vAlign w:val="center"/>
            <w:hideMark/>
          </w:tcPr>
          <w:p w14:paraId="4A9E155E"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1359</w:t>
            </w:r>
          </w:p>
        </w:tc>
        <w:tc>
          <w:tcPr>
            <w:tcW w:w="1725" w:type="dxa"/>
            <w:tcBorders>
              <w:top w:val="nil"/>
              <w:left w:val="nil"/>
              <w:bottom w:val="single" w:sz="4" w:space="0" w:color="auto"/>
              <w:right w:val="single" w:sz="4" w:space="0" w:color="auto"/>
            </w:tcBorders>
            <w:vAlign w:val="center"/>
            <w:hideMark/>
          </w:tcPr>
          <w:p w14:paraId="2DA69A94"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03.0131.0158</w:t>
            </w:r>
          </w:p>
        </w:tc>
        <w:tc>
          <w:tcPr>
            <w:tcW w:w="3378" w:type="dxa"/>
            <w:tcBorders>
              <w:top w:val="nil"/>
              <w:left w:val="nil"/>
              <w:bottom w:val="single" w:sz="4" w:space="0" w:color="auto"/>
              <w:right w:val="single" w:sz="4" w:space="0" w:color="auto"/>
            </w:tcBorders>
            <w:vAlign w:val="center"/>
            <w:hideMark/>
          </w:tcPr>
          <w:p w14:paraId="6B84FB07"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bàng quang lấy máu cục</w:t>
            </w:r>
          </w:p>
        </w:tc>
        <w:tc>
          <w:tcPr>
            <w:tcW w:w="3827" w:type="dxa"/>
            <w:tcBorders>
              <w:top w:val="nil"/>
              <w:left w:val="nil"/>
              <w:bottom w:val="single" w:sz="4" w:space="0" w:color="auto"/>
              <w:right w:val="single" w:sz="4" w:space="0" w:color="auto"/>
            </w:tcBorders>
            <w:vAlign w:val="center"/>
            <w:hideMark/>
          </w:tcPr>
          <w:p w14:paraId="679F1E85"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bàng quang lấy máu cục</w:t>
            </w:r>
          </w:p>
        </w:tc>
        <w:tc>
          <w:tcPr>
            <w:tcW w:w="1334" w:type="dxa"/>
            <w:tcBorders>
              <w:top w:val="nil"/>
              <w:left w:val="nil"/>
              <w:bottom w:val="single" w:sz="4" w:space="0" w:color="auto"/>
              <w:right w:val="single" w:sz="4" w:space="0" w:color="auto"/>
            </w:tcBorders>
            <w:vAlign w:val="center"/>
            <w:hideMark/>
          </w:tcPr>
          <w:p w14:paraId="5E62D292"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230,500 </w:t>
            </w:r>
          </w:p>
        </w:tc>
        <w:tc>
          <w:tcPr>
            <w:tcW w:w="2669" w:type="dxa"/>
            <w:tcBorders>
              <w:top w:val="nil"/>
              <w:left w:val="nil"/>
              <w:bottom w:val="single" w:sz="4" w:space="0" w:color="auto"/>
              <w:right w:val="single" w:sz="4" w:space="0" w:color="auto"/>
            </w:tcBorders>
            <w:vAlign w:val="center"/>
            <w:hideMark/>
          </w:tcPr>
          <w:p w14:paraId="1035075B"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xml:space="preserve"> Chưa bao gồm hóa chất. </w:t>
            </w:r>
          </w:p>
        </w:tc>
      </w:tr>
      <w:tr w:rsidR="0091386A" w:rsidRPr="00CC7EE9" w14:paraId="775424C6" w14:textId="77777777" w:rsidTr="00605F29">
        <w:tc>
          <w:tcPr>
            <w:tcW w:w="851" w:type="dxa"/>
            <w:tcBorders>
              <w:top w:val="nil"/>
              <w:left w:val="single" w:sz="4" w:space="0" w:color="auto"/>
              <w:bottom w:val="single" w:sz="4" w:space="0" w:color="auto"/>
              <w:right w:val="single" w:sz="4" w:space="0" w:color="auto"/>
            </w:tcBorders>
            <w:vAlign w:val="center"/>
            <w:hideMark/>
          </w:tcPr>
          <w:p w14:paraId="740224EC"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1360</w:t>
            </w:r>
          </w:p>
        </w:tc>
        <w:tc>
          <w:tcPr>
            <w:tcW w:w="1725" w:type="dxa"/>
            <w:tcBorders>
              <w:top w:val="nil"/>
              <w:left w:val="nil"/>
              <w:bottom w:val="single" w:sz="4" w:space="0" w:color="auto"/>
              <w:right w:val="single" w:sz="4" w:space="0" w:color="auto"/>
            </w:tcBorders>
            <w:vAlign w:val="center"/>
            <w:hideMark/>
          </w:tcPr>
          <w:p w14:paraId="114F72B0"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10.0353.0158</w:t>
            </w:r>
          </w:p>
        </w:tc>
        <w:tc>
          <w:tcPr>
            <w:tcW w:w="3378" w:type="dxa"/>
            <w:tcBorders>
              <w:top w:val="nil"/>
              <w:left w:val="nil"/>
              <w:bottom w:val="single" w:sz="4" w:space="0" w:color="auto"/>
              <w:right w:val="single" w:sz="4" w:space="0" w:color="auto"/>
            </w:tcBorders>
            <w:vAlign w:val="center"/>
            <w:hideMark/>
          </w:tcPr>
          <w:p w14:paraId="2FEF94A4"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Bơm rửa bàng quang, bơm hóa chất</w:t>
            </w:r>
          </w:p>
        </w:tc>
        <w:tc>
          <w:tcPr>
            <w:tcW w:w="3827" w:type="dxa"/>
            <w:tcBorders>
              <w:top w:val="nil"/>
              <w:left w:val="nil"/>
              <w:bottom w:val="single" w:sz="4" w:space="0" w:color="auto"/>
              <w:right w:val="single" w:sz="4" w:space="0" w:color="auto"/>
            </w:tcBorders>
            <w:vAlign w:val="center"/>
            <w:hideMark/>
          </w:tcPr>
          <w:p w14:paraId="15263517"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Bơm rửa bàng quang, bơm hóa chất</w:t>
            </w:r>
          </w:p>
        </w:tc>
        <w:tc>
          <w:tcPr>
            <w:tcW w:w="1334" w:type="dxa"/>
            <w:tcBorders>
              <w:top w:val="nil"/>
              <w:left w:val="nil"/>
              <w:bottom w:val="single" w:sz="4" w:space="0" w:color="auto"/>
              <w:right w:val="single" w:sz="4" w:space="0" w:color="auto"/>
            </w:tcBorders>
            <w:vAlign w:val="center"/>
            <w:hideMark/>
          </w:tcPr>
          <w:p w14:paraId="75CF8134"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230,500 </w:t>
            </w:r>
          </w:p>
        </w:tc>
        <w:tc>
          <w:tcPr>
            <w:tcW w:w="2669" w:type="dxa"/>
            <w:tcBorders>
              <w:top w:val="nil"/>
              <w:left w:val="nil"/>
              <w:bottom w:val="single" w:sz="4" w:space="0" w:color="auto"/>
              <w:right w:val="single" w:sz="4" w:space="0" w:color="auto"/>
            </w:tcBorders>
            <w:vAlign w:val="center"/>
            <w:hideMark/>
          </w:tcPr>
          <w:p w14:paraId="349C9D87"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xml:space="preserve"> Chưa bao gồm hóa chất. </w:t>
            </w:r>
          </w:p>
        </w:tc>
      </w:tr>
      <w:tr w:rsidR="0091386A" w:rsidRPr="00CC7EE9" w14:paraId="5070F0FF" w14:textId="77777777" w:rsidTr="00605F29">
        <w:tc>
          <w:tcPr>
            <w:tcW w:w="851" w:type="dxa"/>
            <w:tcBorders>
              <w:top w:val="nil"/>
              <w:left w:val="single" w:sz="4" w:space="0" w:color="auto"/>
              <w:bottom w:val="single" w:sz="4" w:space="0" w:color="auto"/>
              <w:right w:val="single" w:sz="4" w:space="0" w:color="auto"/>
            </w:tcBorders>
            <w:vAlign w:val="center"/>
            <w:hideMark/>
          </w:tcPr>
          <w:p w14:paraId="7213ACDF"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1361</w:t>
            </w:r>
          </w:p>
        </w:tc>
        <w:tc>
          <w:tcPr>
            <w:tcW w:w="1725" w:type="dxa"/>
            <w:tcBorders>
              <w:top w:val="nil"/>
              <w:left w:val="nil"/>
              <w:bottom w:val="single" w:sz="4" w:space="0" w:color="auto"/>
              <w:right w:val="single" w:sz="4" w:space="0" w:color="auto"/>
            </w:tcBorders>
            <w:vAlign w:val="center"/>
            <w:hideMark/>
          </w:tcPr>
          <w:p w14:paraId="77DBEB68"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01.0218.0159</w:t>
            </w:r>
          </w:p>
        </w:tc>
        <w:tc>
          <w:tcPr>
            <w:tcW w:w="3378" w:type="dxa"/>
            <w:tcBorders>
              <w:top w:val="nil"/>
              <w:left w:val="nil"/>
              <w:bottom w:val="single" w:sz="4" w:space="0" w:color="auto"/>
              <w:right w:val="single" w:sz="4" w:space="0" w:color="auto"/>
            </w:tcBorders>
            <w:vAlign w:val="center"/>
            <w:hideMark/>
          </w:tcPr>
          <w:p w14:paraId="4AE2F37C"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cấp cứu</w:t>
            </w:r>
          </w:p>
        </w:tc>
        <w:tc>
          <w:tcPr>
            <w:tcW w:w="3827" w:type="dxa"/>
            <w:tcBorders>
              <w:top w:val="nil"/>
              <w:left w:val="nil"/>
              <w:bottom w:val="single" w:sz="4" w:space="0" w:color="auto"/>
              <w:right w:val="single" w:sz="4" w:space="0" w:color="auto"/>
            </w:tcBorders>
            <w:vAlign w:val="center"/>
            <w:hideMark/>
          </w:tcPr>
          <w:p w14:paraId="7FA3BBE0"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cấp cứu</w:t>
            </w:r>
          </w:p>
        </w:tc>
        <w:tc>
          <w:tcPr>
            <w:tcW w:w="1334" w:type="dxa"/>
            <w:tcBorders>
              <w:top w:val="nil"/>
              <w:left w:val="nil"/>
              <w:bottom w:val="single" w:sz="4" w:space="0" w:color="auto"/>
              <w:right w:val="single" w:sz="4" w:space="0" w:color="auto"/>
            </w:tcBorders>
            <w:vAlign w:val="center"/>
            <w:hideMark/>
          </w:tcPr>
          <w:p w14:paraId="476B8CCA"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152,000 </w:t>
            </w:r>
          </w:p>
        </w:tc>
        <w:tc>
          <w:tcPr>
            <w:tcW w:w="2669" w:type="dxa"/>
            <w:tcBorders>
              <w:top w:val="nil"/>
              <w:left w:val="nil"/>
              <w:bottom w:val="single" w:sz="4" w:space="0" w:color="auto"/>
              <w:right w:val="single" w:sz="4" w:space="0" w:color="auto"/>
            </w:tcBorders>
            <w:vAlign w:val="center"/>
            <w:hideMark/>
          </w:tcPr>
          <w:p w14:paraId="04050A83"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50FCFA07" w14:textId="77777777" w:rsidTr="00605F29">
        <w:tc>
          <w:tcPr>
            <w:tcW w:w="851" w:type="dxa"/>
            <w:tcBorders>
              <w:top w:val="nil"/>
              <w:left w:val="single" w:sz="4" w:space="0" w:color="auto"/>
              <w:bottom w:val="single" w:sz="4" w:space="0" w:color="auto"/>
              <w:right w:val="single" w:sz="4" w:space="0" w:color="auto"/>
            </w:tcBorders>
            <w:vAlign w:val="center"/>
            <w:hideMark/>
          </w:tcPr>
          <w:p w14:paraId="17DA4353"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1362</w:t>
            </w:r>
          </w:p>
        </w:tc>
        <w:tc>
          <w:tcPr>
            <w:tcW w:w="1725" w:type="dxa"/>
            <w:tcBorders>
              <w:top w:val="nil"/>
              <w:left w:val="nil"/>
              <w:bottom w:val="single" w:sz="4" w:space="0" w:color="auto"/>
              <w:right w:val="single" w:sz="4" w:space="0" w:color="auto"/>
            </w:tcBorders>
            <w:vAlign w:val="center"/>
            <w:hideMark/>
          </w:tcPr>
          <w:p w14:paraId="2B559514"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02.0313.0159</w:t>
            </w:r>
          </w:p>
        </w:tc>
        <w:tc>
          <w:tcPr>
            <w:tcW w:w="3378" w:type="dxa"/>
            <w:tcBorders>
              <w:top w:val="nil"/>
              <w:left w:val="nil"/>
              <w:bottom w:val="single" w:sz="4" w:space="0" w:color="auto"/>
              <w:right w:val="single" w:sz="4" w:space="0" w:color="auto"/>
            </w:tcBorders>
            <w:vAlign w:val="center"/>
            <w:hideMark/>
          </w:tcPr>
          <w:p w14:paraId="0D44F683"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cấp cứu</w:t>
            </w:r>
          </w:p>
        </w:tc>
        <w:tc>
          <w:tcPr>
            <w:tcW w:w="3827" w:type="dxa"/>
            <w:tcBorders>
              <w:top w:val="nil"/>
              <w:left w:val="nil"/>
              <w:bottom w:val="single" w:sz="4" w:space="0" w:color="auto"/>
              <w:right w:val="single" w:sz="4" w:space="0" w:color="auto"/>
            </w:tcBorders>
            <w:vAlign w:val="center"/>
            <w:hideMark/>
          </w:tcPr>
          <w:p w14:paraId="29B1B5B1"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cấp cứu</w:t>
            </w:r>
          </w:p>
        </w:tc>
        <w:tc>
          <w:tcPr>
            <w:tcW w:w="1334" w:type="dxa"/>
            <w:tcBorders>
              <w:top w:val="nil"/>
              <w:left w:val="nil"/>
              <w:bottom w:val="single" w:sz="4" w:space="0" w:color="auto"/>
              <w:right w:val="single" w:sz="4" w:space="0" w:color="auto"/>
            </w:tcBorders>
            <w:vAlign w:val="center"/>
            <w:hideMark/>
          </w:tcPr>
          <w:p w14:paraId="21940053"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152,000 </w:t>
            </w:r>
          </w:p>
        </w:tc>
        <w:tc>
          <w:tcPr>
            <w:tcW w:w="2669" w:type="dxa"/>
            <w:tcBorders>
              <w:top w:val="nil"/>
              <w:left w:val="nil"/>
              <w:bottom w:val="single" w:sz="4" w:space="0" w:color="auto"/>
              <w:right w:val="single" w:sz="4" w:space="0" w:color="auto"/>
            </w:tcBorders>
            <w:vAlign w:val="center"/>
            <w:hideMark/>
          </w:tcPr>
          <w:p w14:paraId="45DD2C65"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789C0B05" w14:textId="77777777" w:rsidTr="00605F29">
        <w:tc>
          <w:tcPr>
            <w:tcW w:w="851" w:type="dxa"/>
            <w:tcBorders>
              <w:top w:val="nil"/>
              <w:left w:val="single" w:sz="4" w:space="0" w:color="auto"/>
              <w:bottom w:val="single" w:sz="4" w:space="0" w:color="auto"/>
              <w:right w:val="single" w:sz="4" w:space="0" w:color="auto"/>
            </w:tcBorders>
            <w:vAlign w:val="center"/>
            <w:hideMark/>
          </w:tcPr>
          <w:p w14:paraId="1410C87F"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1363</w:t>
            </w:r>
          </w:p>
        </w:tc>
        <w:tc>
          <w:tcPr>
            <w:tcW w:w="1725" w:type="dxa"/>
            <w:tcBorders>
              <w:top w:val="nil"/>
              <w:left w:val="nil"/>
              <w:bottom w:val="single" w:sz="4" w:space="0" w:color="auto"/>
              <w:right w:val="single" w:sz="4" w:space="0" w:color="auto"/>
            </w:tcBorders>
            <w:vAlign w:val="center"/>
            <w:hideMark/>
          </w:tcPr>
          <w:p w14:paraId="62E85D77"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03.0168.0159</w:t>
            </w:r>
          </w:p>
        </w:tc>
        <w:tc>
          <w:tcPr>
            <w:tcW w:w="3378" w:type="dxa"/>
            <w:tcBorders>
              <w:top w:val="nil"/>
              <w:left w:val="nil"/>
              <w:bottom w:val="single" w:sz="4" w:space="0" w:color="auto"/>
              <w:right w:val="single" w:sz="4" w:space="0" w:color="auto"/>
            </w:tcBorders>
            <w:vAlign w:val="center"/>
            <w:hideMark/>
          </w:tcPr>
          <w:p w14:paraId="07569A51"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cấp cứu</w:t>
            </w:r>
          </w:p>
        </w:tc>
        <w:tc>
          <w:tcPr>
            <w:tcW w:w="3827" w:type="dxa"/>
            <w:tcBorders>
              <w:top w:val="nil"/>
              <w:left w:val="nil"/>
              <w:bottom w:val="single" w:sz="4" w:space="0" w:color="auto"/>
              <w:right w:val="single" w:sz="4" w:space="0" w:color="auto"/>
            </w:tcBorders>
            <w:vAlign w:val="center"/>
            <w:hideMark/>
          </w:tcPr>
          <w:p w14:paraId="206AC11C"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cấp cứu</w:t>
            </w:r>
          </w:p>
        </w:tc>
        <w:tc>
          <w:tcPr>
            <w:tcW w:w="1334" w:type="dxa"/>
            <w:tcBorders>
              <w:top w:val="nil"/>
              <w:left w:val="nil"/>
              <w:bottom w:val="single" w:sz="4" w:space="0" w:color="auto"/>
              <w:right w:val="single" w:sz="4" w:space="0" w:color="auto"/>
            </w:tcBorders>
            <w:vAlign w:val="center"/>
            <w:hideMark/>
          </w:tcPr>
          <w:p w14:paraId="3A7F250A"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152,000 </w:t>
            </w:r>
          </w:p>
        </w:tc>
        <w:tc>
          <w:tcPr>
            <w:tcW w:w="2669" w:type="dxa"/>
            <w:tcBorders>
              <w:top w:val="nil"/>
              <w:left w:val="nil"/>
              <w:bottom w:val="single" w:sz="4" w:space="0" w:color="auto"/>
              <w:right w:val="single" w:sz="4" w:space="0" w:color="auto"/>
            </w:tcBorders>
            <w:vAlign w:val="center"/>
            <w:hideMark/>
          </w:tcPr>
          <w:p w14:paraId="3ABCD09E"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4AD510DA" w14:textId="77777777" w:rsidTr="00605F29">
        <w:tc>
          <w:tcPr>
            <w:tcW w:w="851" w:type="dxa"/>
            <w:tcBorders>
              <w:top w:val="nil"/>
              <w:left w:val="single" w:sz="4" w:space="0" w:color="auto"/>
              <w:bottom w:val="single" w:sz="4" w:space="0" w:color="auto"/>
              <w:right w:val="single" w:sz="4" w:space="0" w:color="auto"/>
            </w:tcBorders>
            <w:vAlign w:val="center"/>
            <w:hideMark/>
          </w:tcPr>
          <w:p w14:paraId="155FC5EA"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1364</w:t>
            </w:r>
          </w:p>
        </w:tc>
        <w:tc>
          <w:tcPr>
            <w:tcW w:w="1725" w:type="dxa"/>
            <w:tcBorders>
              <w:top w:val="nil"/>
              <w:left w:val="nil"/>
              <w:bottom w:val="single" w:sz="4" w:space="0" w:color="auto"/>
              <w:right w:val="single" w:sz="4" w:space="0" w:color="auto"/>
            </w:tcBorders>
            <w:vAlign w:val="center"/>
            <w:hideMark/>
          </w:tcPr>
          <w:p w14:paraId="163868AB"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13.0193.0159</w:t>
            </w:r>
          </w:p>
        </w:tc>
        <w:tc>
          <w:tcPr>
            <w:tcW w:w="3378" w:type="dxa"/>
            <w:tcBorders>
              <w:top w:val="nil"/>
              <w:left w:val="nil"/>
              <w:bottom w:val="single" w:sz="4" w:space="0" w:color="auto"/>
              <w:right w:val="single" w:sz="4" w:space="0" w:color="auto"/>
            </w:tcBorders>
            <w:vAlign w:val="center"/>
            <w:hideMark/>
          </w:tcPr>
          <w:p w14:paraId="0D14269D"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sơ sinh</w:t>
            </w:r>
          </w:p>
        </w:tc>
        <w:tc>
          <w:tcPr>
            <w:tcW w:w="3827" w:type="dxa"/>
            <w:tcBorders>
              <w:top w:val="nil"/>
              <w:left w:val="nil"/>
              <w:bottom w:val="single" w:sz="4" w:space="0" w:color="auto"/>
              <w:right w:val="single" w:sz="4" w:space="0" w:color="auto"/>
            </w:tcBorders>
            <w:vAlign w:val="center"/>
            <w:hideMark/>
          </w:tcPr>
          <w:p w14:paraId="591A1B3E"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sơ sinh</w:t>
            </w:r>
          </w:p>
        </w:tc>
        <w:tc>
          <w:tcPr>
            <w:tcW w:w="1334" w:type="dxa"/>
            <w:tcBorders>
              <w:top w:val="nil"/>
              <w:left w:val="nil"/>
              <w:bottom w:val="single" w:sz="4" w:space="0" w:color="auto"/>
              <w:right w:val="single" w:sz="4" w:space="0" w:color="auto"/>
            </w:tcBorders>
            <w:vAlign w:val="center"/>
            <w:hideMark/>
          </w:tcPr>
          <w:p w14:paraId="5993FAEE"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152,000 </w:t>
            </w:r>
          </w:p>
        </w:tc>
        <w:tc>
          <w:tcPr>
            <w:tcW w:w="2669" w:type="dxa"/>
            <w:tcBorders>
              <w:top w:val="nil"/>
              <w:left w:val="nil"/>
              <w:bottom w:val="single" w:sz="4" w:space="0" w:color="auto"/>
              <w:right w:val="single" w:sz="4" w:space="0" w:color="auto"/>
            </w:tcBorders>
            <w:vAlign w:val="center"/>
            <w:hideMark/>
          </w:tcPr>
          <w:p w14:paraId="1D0E5B66"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19520D1B" w14:textId="77777777" w:rsidTr="00605F29">
        <w:tc>
          <w:tcPr>
            <w:tcW w:w="851" w:type="dxa"/>
            <w:tcBorders>
              <w:top w:val="nil"/>
              <w:left w:val="single" w:sz="4" w:space="0" w:color="auto"/>
              <w:bottom w:val="single" w:sz="4" w:space="0" w:color="auto"/>
              <w:right w:val="single" w:sz="4" w:space="0" w:color="auto"/>
            </w:tcBorders>
            <w:vAlign w:val="center"/>
            <w:hideMark/>
          </w:tcPr>
          <w:p w14:paraId="6AF448E5"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1365</w:t>
            </w:r>
          </w:p>
        </w:tc>
        <w:tc>
          <w:tcPr>
            <w:tcW w:w="1725" w:type="dxa"/>
            <w:tcBorders>
              <w:top w:val="nil"/>
              <w:left w:val="nil"/>
              <w:bottom w:val="single" w:sz="4" w:space="0" w:color="auto"/>
              <w:right w:val="single" w:sz="4" w:space="0" w:color="auto"/>
            </w:tcBorders>
            <w:vAlign w:val="center"/>
            <w:hideMark/>
          </w:tcPr>
          <w:p w14:paraId="389D60E5"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01.0219.0160</w:t>
            </w:r>
          </w:p>
        </w:tc>
        <w:tc>
          <w:tcPr>
            <w:tcW w:w="3378" w:type="dxa"/>
            <w:tcBorders>
              <w:top w:val="nil"/>
              <w:left w:val="nil"/>
              <w:bottom w:val="single" w:sz="4" w:space="0" w:color="auto"/>
              <w:right w:val="single" w:sz="4" w:space="0" w:color="auto"/>
            </w:tcBorders>
            <w:vAlign w:val="center"/>
            <w:hideMark/>
          </w:tcPr>
          <w:p w14:paraId="089AF3A8"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loại bỏ chất độc bằng hệ thống kín</w:t>
            </w:r>
          </w:p>
        </w:tc>
        <w:tc>
          <w:tcPr>
            <w:tcW w:w="3827" w:type="dxa"/>
            <w:tcBorders>
              <w:top w:val="nil"/>
              <w:left w:val="nil"/>
              <w:bottom w:val="single" w:sz="4" w:space="0" w:color="auto"/>
              <w:right w:val="single" w:sz="4" w:space="0" w:color="auto"/>
            </w:tcBorders>
            <w:vAlign w:val="center"/>
            <w:hideMark/>
          </w:tcPr>
          <w:p w14:paraId="3B822BEE"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loại bỏ chất độc bằng hệ thống kín</w:t>
            </w:r>
          </w:p>
        </w:tc>
        <w:tc>
          <w:tcPr>
            <w:tcW w:w="1334" w:type="dxa"/>
            <w:tcBorders>
              <w:top w:val="nil"/>
              <w:left w:val="nil"/>
              <w:bottom w:val="single" w:sz="4" w:space="0" w:color="auto"/>
              <w:right w:val="single" w:sz="4" w:space="0" w:color="auto"/>
            </w:tcBorders>
            <w:vAlign w:val="center"/>
            <w:hideMark/>
          </w:tcPr>
          <w:p w14:paraId="0BDC1046"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622,500 </w:t>
            </w:r>
          </w:p>
        </w:tc>
        <w:tc>
          <w:tcPr>
            <w:tcW w:w="2669" w:type="dxa"/>
            <w:tcBorders>
              <w:top w:val="nil"/>
              <w:left w:val="nil"/>
              <w:bottom w:val="single" w:sz="4" w:space="0" w:color="auto"/>
              <w:right w:val="single" w:sz="4" w:space="0" w:color="auto"/>
            </w:tcBorders>
            <w:vAlign w:val="center"/>
            <w:hideMark/>
          </w:tcPr>
          <w:p w14:paraId="1468F37F"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432C3FE3" w14:textId="77777777" w:rsidTr="00605F29">
        <w:tc>
          <w:tcPr>
            <w:tcW w:w="851" w:type="dxa"/>
            <w:tcBorders>
              <w:top w:val="nil"/>
              <w:left w:val="single" w:sz="4" w:space="0" w:color="auto"/>
              <w:bottom w:val="single" w:sz="4" w:space="0" w:color="auto"/>
              <w:right w:val="single" w:sz="4" w:space="0" w:color="auto"/>
            </w:tcBorders>
            <w:vAlign w:val="center"/>
            <w:hideMark/>
          </w:tcPr>
          <w:p w14:paraId="7BCD8099"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1366</w:t>
            </w:r>
          </w:p>
        </w:tc>
        <w:tc>
          <w:tcPr>
            <w:tcW w:w="1725" w:type="dxa"/>
            <w:tcBorders>
              <w:top w:val="nil"/>
              <w:left w:val="nil"/>
              <w:bottom w:val="single" w:sz="4" w:space="0" w:color="auto"/>
              <w:right w:val="single" w:sz="4" w:space="0" w:color="auto"/>
            </w:tcBorders>
            <w:vAlign w:val="center"/>
            <w:hideMark/>
          </w:tcPr>
          <w:p w14:paraId="15CB6BD7"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03.0169.0160</w:t>
            </w:r>
          </w:p>
        </w:tc>
        <w:tc>
          <w:tcPr>
            <w:tcW w:w="3378" w:type="dxa"/>
            <w:tcBorders>
              <w:top w:val="nil"/>
              <w:left w:val="nil"/>
              <w:bottom w:val="single" w:sz="4" w:space="0" w:color="auto"/>
              <w:right w:val="single" w:sz="4" w:space="0" w:color="auto"/>
            </w:tcBorders>
            <w:vAlign w:val="center"/>
            <w:hideMark/>
          </w:tcPr>
          <w:p w14:paraId="37F4CD21"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loại bỏ chất độc bằng hệ thống kín</w:t>
            </w:r>
          </w:p>
        </w:tc>
        <w:tc>
          <w:tcPr>
            <w:tcW w:w="3827" w:type="dxa"/>
            <w:tcBorders>
              <w:top w:val="nil"/>
              <w:left w:val="nil"/>
              <w:bottom w:val="single" w:sz="4" w:space="0" w:color="auto"/>
              <w:right w:val="single" w:sz="4" w:space="0" w:color="auto"/>
            </w:tcBorders>
            <w:vAlign w:val="center"/>
            <w:hideMark/>
          </w:tcPr>
          <w:p w14:paraId="456E4367"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dạ dày loại bỏ chất độc bằng hệ thống kín</w:t>
            </w:r>
          </w:p>
        </w:tc>
        <w:tc>
          <w:tcPr>
            <w:tcW w:w="1334" w:type="dxa"/>
            <w:tcBorders>
              <w:top w:val="nil"/>
              <w:left w:val="nil"/>
              <w:bottom w:val="single" w:sz="4" w:space="0" w:color="auto"/>
              <w:right w:val="single" w:sz="4" w:space="0" w:color="auto"/>
            </w:tcBorders>
            <w:vAlign w:val="center"/>
            <w:hideMark/>
          </w:tcPr>
          <w:p w14:paraId="321CAD25"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622,500 </w:t>
            </w:r>
          </w:p>
        </w:tc>
        <w:tc>
          <w:tcPr>
            <w:tcW w:w="2669" w:type="dxa"/>
            <w:tcBorders>
              <w:top w:val="nil"/>
              <w:left w:val="nil"/>
              <w:bottom w:val="single" w:sz="4" w:space="0" w:color="auto"/>
              <w:right w:val="single" w:sz="4" w:space="0" w:color="auto"/>
            </w:tcBorders>
            <w:vAlign w:val="center"/>
            <w:hideMark/>
          </w:tcPr>
          <w:p w14:paraId="112B3F68"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034326C0" w14:textId="77777777" w:rsidTr="00605F29">
        <w:tc>
          <w:tcPr>
            <w:tcW w:w="851" w:type="dxa"/>
            <w:tcBorders>
              <w:top w:val="nil"/>
              <w:left w:val="single" w:sz="4" w:space="0" w:color="auto"/>
              <w:bottom w:val="single" w:sz="4" w:space="0" w:color="auto"/>
              <w:right w:val="single" w:sz="4" w:space="0" w:color="auto"/>
            </w:tcBorders>
            <w:vAlign w:val="center"/>
            <w:hideMark/>
          </w:tcPr>
          <w:p w14:paraId="139BCFC5"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1367</w:t>
            </w:r>
          </w:p>
        </w:tc>
        <w:tc>
          <w:tcPr>
            <w:tcW w:w="1725" w:type="dxa"/>
            <w:tcBorders>
              <w:top w:val="nil"/>
              <w:left w:val="nil"/>
              <w:bottom w:val="single" w:sz="4" w:space="0" w:color="auto"/>
              <w:right w:val="single" w:sz="4" w:space="0" w:color="auto"/>
            </w:tcBorders>
            <w:vAlign w:val="center"/>
            <w:hideMark/>
          </w:tcPr>
          <w:p w14:paraId="5B7E660C"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02.0062.0161</w:t>
            </w:r>
          </w:p>
        </w:tc>
        <w:tc>
          <w:tcPr>
            <w:tcW w:w="3378" w:type="dxa"/>
            <w:tcBorders>
              <w:top w:val="nil"/>
              <w:left w:val="nil"/>
              <w:bottom w:val="single" w:sz="4" w:space="0" w:color="auto"/>
              <w:right w:val="single" w:sz="4" w:space="0" w:color="auto"/>
            </w:tcBorders>
            <w:vAlign w:val="center"/>
            <w:hideMark/>
          </w:tcPr>
          <w:p w14:paraId="1B1DBE04"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phổi toàn bộ</w:t>
            </w:r>
          </w:p>
        </w:tc>
        <w:tc>
          <w:tcPr>
            <w:tcW w:w="3827" w:type="dxa"/>
            <w:tcBorders>
              <w:top w:val="nil"/>
              <w:left w:val="nil"/>
              <w:bottom w:val="single" w:sz="4" w:space="0" w:color="auto"/>
              <w:right w:val="single" w:sz="4" w:space="0" w:color="auto"/>
            </w:tcBorders>
            <w:vAlign w:val="center"/>
            <w:hideMark/>
          </w:tcPr>
          <w:p w14:paraId="5F0F6942"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phổi toàn bộ</w:t>
            </w:r>
          </w:p>
        </w:tc>
        <w:tc>
          <w:tcPr>
            <w:tcW w:w="1334" w:type="dxa"/>
            <w:tcBorders>
              <w:top w:val="nil"/>
              <w:left w:val="nil"/>
              <w:bottom w:val="single" w:sz="4" w:space="0" w:color="auto"/>
              <w:right w:val="single" w:sz="4" w:space="0" w:color="auto"/>
            </w:tcBorders>
            <w:vAlign w:val="center"/>
            <w:hideMark/>
          </w:tcPr>
          <w:p w14:paraId="6D45DF97"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8,858,800 </w:t>
            </w:r>
          </w:p>
        </w:tc>
        <w:tc>
          <w:tcPr>
            <w:tcW w:w="2669" w:type="dxa"/>
            <w:tcBorders>
              <w:top w:val="nil"/>
              <w:left w:val="nil"/>
              <w:bottom w:val="single" w:sz="4" w:space="0" w:color="auto"/>
              <w:right w:val="single" w:sz="4" w:space="0" w:color="auto"/>
            </w:tcBorders>
            <w:vAlign w:val="center"/>
            <w:hideMark/>
          </w:tcPr>
          <w:p w14:paraId="2C9FA329"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xml:space="preserve"> Đã bao gồm thuốc gây mê </w:t>
            </w:r>
          </w:p>
        </w:tc>
      </w:tr>
      <w:tr w:rsidR="0091386A" w:rsidRPr="00CC7EE9" w14:paraId="01389B46" w14:textId="77777777" w:rsidTr="00605F29">
        <w:tc>
          <w:tcPr>
            <w:tcW w:w="851" w:type="dxa"/>
            <w:tcBorders>
              <w:top w:val="nil"/>
              <w:left w:val="single" w:sz="4" w:space="0" w:color="auto"/>
              <w:bottom w:val="single" w:sz="4" w:space="0" w:color="auto"/>
              <w:right w:val="single" w:sz="4" w:space="0" w:color="auto"/>
            </w:tcBorders>
            <w:vAlign w:val="center"/>
            <w:hideMark/>
          </w:tcPr>
          <w:p w14:paraId="423258D6"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1368</w:t>
            </w:r>
          </w:p>
        </w:tc>
        <w:tc>
          <w:tcPr>
            <w:tcW w:w="1725" w:type="dxa"/>
            <w:tcBorders>
              <w:top w:val="nil"/>
              <w:left w:val="nil"/>
              <w:bottom w:val="single" w:sz="4" w:space="0" w:color="auto"/>
              <w:right w:val="single" w:sz="4" w:space="0" w:color="auto"/>
            </w:tcBorders>
            <w:vAlign w:val="center"/>
            <w:hideMark/>
          </w:tcPr>
          <w:p w14:paraId="2086CF5B"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01.0220.0162</w:t>
            </w:r>
          </w:p>
        </w:tc>
        <w:tc>
          <w:tcPr>
            <w:tcW w:w="3378" w:type="dxa"/>
            <w:tcBorders>
              <w:top w:val="nil"/>
              <w:left w:val="nil"/>
              <w:bottom w:val="single" w:sz="4" w:space="0" w:color="auto"/>
              <w:right w:val="single" w:sz="4" w:space="0" w:color="auto"/>
            </w:tcBorders>
            <w:vAlign w:val="center"/>
            <w:hideMark/>
          </w:tcPr>
          <w:p w14:paraId="6ECD96B8"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toàn bộ hệ thống tiêu hóa (dạ dày, tiểu tràng, đại tràng)</w:t>
            </w:r>
          </w:p>
        </w:tc>
        <w:tc>
          <w:tcPr>
            <w:tcW w:w="3827" w:type="dxa"/>
            <w:tcBorders>
              <w:top w:val="nil"/>
              <w:left w:val="nil"/>
              <w:bottom w:val="single" w:sz="4" w:space="0" w:color="auto"/>
              <w:right w:val="single" w:sz="4" w:space="0" w:color="auto"/>
            </w:tcBorders>
            <w:vAlign w:val="center"/>
            <w:hideMark/>
          </w:tcPr>
          <w:p w14:paraId="601C07AE"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toàn bộ hệ thống tiêu hóa (dạ dày, tiểu tràng, đại tràng)</w:t>
            </w:r>
          </w:p>
        </w:tc>
        <w:tc>
          <w:tcPr>
            <w:tcW w:w="1334" w:type="dxa"/>
            <w:tcBorders>
              <w:top w:val="nil"/>
              <w:left w:val="nil"/>
              <w:bottom w:val="single" w:sz="4" w:space="0" w:color="auto"/>
              <w:right w:val="single" w:sz="4" w:space="0" w:color="auto"/>
            </w:tcBorders>
            <w:vAlign w:val="center"/>
            <w:hideMark/>
          </w:tcPr>
          <w:p w14:paraId="2E5F7B59"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880,200 </w:t>
            </w:r>
          </w:p>
        </w:tc>
        <w:tc>
          <w:tcPr>
            <w:tcW w:w="2669" w:type="dxa"/>
            <w:tcBorders>
              <w:top w:val="nil"/>
              <w:left w:val="nil"/>
              <w:bottom w:val="single" w:sz="4" w:space="0" w:color="auto"/>
              <w:right w:val="single" w:sz="4" w:space="0" w:color="auto"/>
            </w:tcBorders>
            <w:vAlign w:val="center"/>
            <w:hideMark/>
          </w:tcPr>
          <w:p w14:paraId="200BD6B5"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467C3623" w14:textId="77777777" w:rsidTr="00605F29">
        <w:tc>
          <w:tcPr>
            <w:tcW w:w="851" w:type="dxa"/>
            <w:tcBorders>
              <w:top w:val="nil"/>
              <w:left w:val="single" w:sz="4" w:space="0" w:color="auto"/>
              <w:bottom w:val="single" w:sz="4" w:space="0" w:color="auto"/>
              <w:right w:val="single" w:sz="4" w:space="0" w:color="auto"/>
            </w:tcBorders>
            <w:vAlign w:val="center"/>
            <w:hideMark/>
          </w:tcPr>
          <w:p w14:paraId="73A984C6"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1369</w:t>
            </w:r>
          </w:p>
        </w:tc>
        <w:tc>
          <w:tcPr>
            <w:tcW w:w="1725" w:type="dxa"/>
            <w:tcBorders>
              <w:top w:val="nil"/>
              <w:left w:val="nil"/>
              <w:bottom w:val="single" w:sz="4" w:space="0" w:color="auto"/>
              <w:right w:val="single" w:sz="4" w:space="0" w:color="auto"/>
            </w:tcBorders>
            <w:vAlign w:val="center"/>
            <w:hideMark/>
          </w:tcPr>
          <w:p w14:paraId="4957908C"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03.0153.0162</w:t>
            </w:r>
          </w:p>
        </w:tc>
        <w:tc>
          <w:tcPr>
            <w:tcW w:w="3378" w:type="dxa"/>
            <w:tcBorders>
              <w:top w:val="nil"/>
              <w:left w:val="nil"/>
              <w:bottom w:val="single" w:sz="4" w:space="0" w:color="auto"/>
              <w:right w:val="single" w:sz="4" w:space="0" w:color="auto"/>
            </w:tcBorders>
            <w:vAlign w:val="center"/>
            <w:hideMark/>
          </w:tcPr>
          <w:p w14:paraId="3F51308A"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toàn bộ hệ thống tiêu hóa (dạ dày, tiểu tràng, đại tràng)</w:t>
            </w:r>
          </w:p>
        </w:tc>
        <w:tc>
          <w:tcPr>
            <w:tcW w:w="3827" w:type="dxa"/>
            <w:tcBorders>
              <w:top w:val="nil"/>
              <w:left w:val="nil"/>
              <w:bottom w:val="single" w:sz="4" w:space="0" w:color="auto"/>
              <w:right w:val="single" w:sz="4" w:space="0" w:color="auto"/>
            </w:tcBorders>
            <w:vAlign w:val="center"/>
            <w:hideMark/>
          </w:tcPr>
          <w:p w14:paraId="28BFE444"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Rửa toàn bộ hệ thống tiêu hóa (dạ dày, tiểu tràng, đại tràng)</w:t>
            </w:r>
          </w:p>
        </w:tc>
        <w:tc>
          <w:tcPr>
            <w:tcW w:w="1334" w:type="dxa"/>
            <w:tcBorders>
              <w:top w:val="nil"/>
              <w:left w:val="nil"/>
              <w:bottom w:val="single" w:sz="4" w:space="0" w:color="auto"/>
              <w:right w:val="single" w:sz="4" w:space="0" w:color="auto"/>
            </w:tcBorders>
            <w:vAlign w:val="center"/>
            <w:hideMark/>
          </w:tcPr>
          <w:p w14:paraId="64A4DF24"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880,200 </w:t>
            </w:r>
          </w:p>
        </w:tc>
        <w:tc>
          <w:tcPr>
            <w:tcW w:w="2669" w:type="dxa"/>
            <w:tcBorders>
              <w:top w:val="nil"/>
              <w:left w:val="nil"/>
              <w:bottom w:val="single" w:sz="4" w:space="0" w:color="auto"/>
              <w:right w:val="single" w:sz="4" w:space="0" w:color="auto"/>
            </w:tcBorders>
            <w:vAlign w:val="center"/>
            <w:hideMark/>
          </w:tcPr>
          <w:p w14:paraId="24114B23"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35B7F4A6" w14:textId="77777777" w:rsidTr="00605F29">
        <w:tc>
          <w:tcPr>
            <w:tcW w:w="851" w:type="dxa"/>
            <w:tcBorders>
              <w:top w:val="nil"/>
              <w:left w:val="single" w:sz="4" w:space="0" w:color="auto"/>
              <w:bottom w:val="single" w:sz="4" w:space="0" w:color="auto"/>
              <w:right w:val="single" w:sz="4" w:space="0" w:color="auto"/>
            </w:tcBorders>
            <w:vAlign w:val="center"/>
            <w:hideMark/>
          </w:tcPr>
          <w:p w14:paraId="2635ADF0"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1370</w:t>
            </w:r>
          </w:p>
        </w:tc>
        <w:tc>
          <w:tcPr>
            <w:tcW w:w="1725" w:type="dxa"/>
            <w:tcBorders>
              <w:top w:val="nil"/>
              <w:left w:val="nil"/>
              <w:bottom w:val="single" w:sz="4" w:space="0" w:color="auto"/>
              <w:right w:val="single" w:sz="4" w:space="0" w:color="auto"/>
            </w:tcBorders>
            <w:vAlign w:val="center"/>
            <w:hideMark/>
          </w:tcPr>
          <w:p w14:paraId="745EA621"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22.0499.0163</w:t>
            </w:r>
          </w:p>
        </w:tc>
        <w:tc>
          <w:tcPr>
            <w:tcW w:w="3378" w:type="dxa"/>
            <w:tcBorders>
              <w:top w:val="nil"/>
              <w:left w:val="nil"/>
              <w:bottom w:val="single" w:sz="4" w:space="0" w:color="auto"/>
              <w:right w:val="single" w:sz="4" w:space="0" w:color="auto"/>
            </w:tcBorders>
            <w:vAlign w:val="center"/>
            <w:hideMark/>
          </w:tcPr>
          <w:p w14:paraId="6E1826F0"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Rút máu để điều trị</w:t>
            </w:r>
          </w:p>
        </w:tc>
        <w:tc>
          <w:tcPr>
            <w:tcW w:w="3827" w:type="dxa"/>
            <w:tcBorders>
              <w:top w:val="nil"/>
              <w:left w:val="nil"/>
              <w:bottom w:val="single" w:sz="4" w:space="0" w:color="auto"/>
              <w:right w:val="single" w:sz="4" w:space="0" w:color="auto"/>
            </w:tcBorders>
            <w:vAlign w:val="center"/>
            <w:hideMark/>
          </w:tcPr>
          <w:p w14:paraId="2F9AB535"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Rút máu để điều trị</w:t>
            </w:r>
          </w:p>
        </w:tc>
        <w:tc>
          <w:tcPr>
            <w:tcW w:w="1334" w:type="dxa"/>
            <w:tcBorders>
              <w:top w:val="nil"/>
              <w:left w:val="nil"/>
              <w:bottom w:val="single" w:sz="4" w:space="0" w:color="auto"/>
              <w:right w:val="single" w:sz="4" w:space="0" w:color="auto"/>
            </w:tcBorders>
            <w:vAlign w:val="center"/>
            <w:hideMark/>
          </w:tcPr>
          <w:p w14:paraId="5D267B02"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289,400 </w:t>
            </w:r>
          </w:p>
        </w:tc>
        <w:tc>
          <w:tcPr>
            <w:tcW w:w="2669" w:type="dxa"/>
            <w:tcBorders>
              <w:top w:val="nil"/>
              <w:left w:val="nil"/>
              <w:bottom w:val="single" w:sz="4" w:space="0" w:color="auto"/>
              <w:right w:val="single" w:sz="4" w:space="0" w:color="auto"/>
            </w:tcBorders>
            <w:vAlign w:val="center"/>
            <w:hideMark/>
          </w:tcPr>
          <w:p w14:paraId="2849E3E1"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1305B75F" w14:textId="77777777" w:rsidTr="00605F29">
        <w:tc>
          <w:tcPr>
            <w:tcW w:w="851" w:type="dxa"/>
            <w:tcBorders>
              <w:top w:val="nil"/>
              <w:left w:val="single" w:sz="4" w:space="0" w:color="auto"/>
              <w:bottom w:val="single" w:sz="4" w:space="0" w:color="auto"/>
              <w:right w:val="single" w:sz="4" w:space="0" w:color="auto"/>
            </w:tcBorders>
            <w:vAlign w:val="center"/>
            <w:hideMark/>
          </w:tcPr>
          <w:p w14:paraId="6D3149D6"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1371</w:t>
            </w:r>
          </w:p>
        </w:tc>
        <w:tc>
          <w:tcPr>
            <w:tcW w:w="1725" w:type="dxa"/>
            <w:tcBorders>
              <w:top w:val="nil"/>
              <w:left w:val="nil"/>
              <w:bottom w:val="single" w:sz="4" w:space="0" w:color="auto"/>
              <w:right w:val="single" w:sz="4" w:space="0" w:color="auto"/>
            </w:tcBorders>
            <w:vAlign w:val="center"/>
            <w:hideMark/>
          </w:tcPr>
          <w:p w14:paraId="16EA862A"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02.0231.0164</w:t>
            </w:r>
          </w:p>
        </w:tc>
        <w:tc>
          <w:tcPr>
            <w:tcW w:w="3378" w:type="dxa"/>
            <w:tcBorders>
              <w:top w:val="nil"/>
              <w:left w:val="nil"/>
              <w:bottom w:val="single" w:sz="4" w:space="0" w:color="auto"/>
              <w:right w:val="single" w:sz="4" w:space="0" w:color="auto"/>
            </w:tcBorders>
            <w:vAlign w:val="center"/>
            <w:hideMark/>
          </w:tcPr>
          <w:p w14:paraId="3E29B0A1"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Rút catheter đường hầm</w:t>
            </w:r>
          </w:p>
        </w:tc>
        <w:tc>
          <w:tcPr>
            <w:tcW w:w="3827" w:type="dxa"/>
            <w:tcBorders>
              <w:top w:val="nil"/>
              <w:left w:val="nil"/>
              <w:bottom w:val="single" w:sz="4" w:space="0" w:color="auto"/>
              <w:right w:val="single" w:sz="4" w:space="0" w:color="auto"/>
            </w:tcBorders>
            <w:vAlign w:val="center"/>
            <w:hideMark/>
          </w:tcPr>
          <w:p w14:paraId="6069F33E"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Rút catheter đường hầm</w:t>
            </w:r>
          </w:p>
        </w:tc>
        <w:tc>
          <w:tcPr>
            <w:tcW w:w="1334" w:type="dxa"/>
            <w:tcBorders>
              <w:top w:val="nil"/>
              <w:left w:val="nil"/>
              <w:bottom w:val="single" w:sz="4" w:space="0" w:color="auto"/>
              <w:right w:val="single" w:sz="4" w:space="0" w:color="auto"/>
            </w:tcBorders>
            <w:vAlign w:val="center"/>
            <w:hideMark/>
          </w:tcPr>
          <w:p w14:paraId="5BA57ACC"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194,700 </w:t>
            </w:r>
          </w:p>
        </w:tc>
        <w:tc>
          <w:tcPr>
            <w:tcW w:w="2669" w:type="dxa"/>
            <w:tcBorders>
              <w:top w:val="nil"/>
              <w:left w:val="nil"/>
              <w:bottom w:val="single" w:sz="4" w:space="0" w:color="auto"/>
              <w:right w:val="single" w:sz="4" w:space="0" w:color="auto"/>
            </w:tcBorders>
            <w:vAlign w:val="center"/>
            <w:hideMark/>
          </w:tcPr>
          <w:p w14:paraId="7664C5D0"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5358231F" w14:textId="77777777" w:rsidTr="00605F29">
        <w:tc>
          <w:tcPr>
            <w:tcW w:w="851" w:type="dxa"/>
            <w:tcBorders>
              <w:top w:val="nil"/>
              <w:left w:val="single" w:sz="4" w:space="0" w:color="auto"/>
              <w:bottom w:val="single" w:sz="4" w:space="0" w:color="auto"/>
              <w:right w:val="single" w:sz="4" w:space="0" w:color="auto"/>
            </w:tcBorders>
            <w:vAlign w:val="center"/>
            <w:hideMark/>
          </w:tcPr>
          <w:p w14:paraId="5D588643"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1372</w:t>
            </w:r>
          </w:p>
        </w:tc>
        <w:tc>
          <w:tcPr>
            <w:tcW w:w="1725" w:type="dxa"/>
            <w:tcBorders>
              <w:top w:val="nil"/>
              <w:left w:val="nil"/>
              <w:bottom w:val="single" w:sz="4" w:space="0" w:color="auto"/>
              <w:right w:val="single" w:sz="4" w:space="0" w:color="auto"/>
            </w:tcBorders>
            <w:vAlign w:val="center"/>
            <w:hideMark/>
          </w:tcPr>
          <w:p w14:paraId="28238E82"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02.0061.0164</w:t>
            </w:r>
          </w:p>
        </w:tc>
        <w:tc>
          <w:tcPr>
            <w:tcW w:w="3378" w:type="dxa"/>
            <w:tcBorders>
              <w:top w:val="nil"/>
              <w:left w:val="nil"/>
              <w:bottom w:val="single" w:sz="4" w:space="0" w:color="auto"/>
              <w:right w:val="single" w:sz="4" w:space="0" w:color="auto"/>
            </w:tcBorders>
            <w:vAlign w:val="center"/>
            <w:hideMark/>
          </w:tcPr>
          <w:p w14:paraId="771EE6B7"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Rút ống dẫn lưu màng phổi, ống dẫn lưu ổ áp xe</w:t>
            </w:r>
          </w:p>
        </w:tc>
        <w:tc>
          <w:tcPr>
            <w:tcW w:w="3827" w:type="dxa"/>
            <w:tcBorders>
              <w:top w:val="nil"/>
              <w:left w:val="nil"/>
              <w:bottom w:val="single" w:sz="4" w:space="0" w:color="auto"/>
              <w:right w:val="single" w:sz="4" w:space="0" w:color="auto"/>
            </w:tcBorders>
            <w:vAlign w:val="center"/>
            <w:hideMark/>
          </w:tcPr>
          <w:p w14:paraId="77860458"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Rút ống dẫn lưu màng phổi, ống dẫn lưu ổ áp xe</w:t>
            </w:r>
          </w:p>
        </w:tc>
        <w:tc>
          <w:tcPr>
            <w:tcW w:w="1334" w:type="dxa"/>
            <w:tcBorders>
              <w:top w:val="nil"/>
              <w:left w:val="nil"/>
              <w:bottom w:val="single" w:sz="4" w:space="0" w:color="auto"/>
              <w:right w:val="single" w:sz="4" w:space="0" w:color="auto"/>
            </w:tcBorders>
            <w:vAlign w:val="center"/>
            <w:hideMark/>
          </w:tcPr>
          <w:p w14:paraId="6B61AC90"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194,700 </w:t>
            </w:r>
          </w:p>
        </w:tc>
        <w:tc>
          <w:tcPr>
            <w:tcW w:w="2669" w:type="dxa"/>
            <w:tcBorders>
              <w:top w:val="nil"/>
              <w:left w:val="nil"/>
              <w:bottom w:val="single" w:sz="4" w:space="0" w:color="auto"/>
              <w:right w:val="single" w:sz="4" w:space="0" w:color="auto"/>
            </w:tcBorders>
            <w:vAlign w:val="center"/>
            <w:hideMark/>
          </w:tcPr>
          <w:p w14:paraId="1D25EF40"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2B608909" w14:textId="77777777" w:rsidTr="00605F29">
        <w:tc>
          <w:tcPr>
            <w:tcW w:w="851" w:type="dxa"/>
            <w:tcBorders>
              <w:top w:val="nil"/>
              <w:left w:val="single" w:sz="4" w:space="0" w:color="auto"/>
              <w:bottom w:val="single" w:sz="4" w:space="0" w:color="auto"/>
              <w:right w:val="single" w:sz="4" w:space="0" w:color="auto"/>
            </w:tcBorders>
            <w:vAlign w:val="center"/>
            <w:hideMark/>
          </w:tcPr>
          <w:p w14:paraId="774830ED"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1373</w:t>
            </w:r>
          </w:p>
        </w:tc>
        <w:tc>
          <w:tcPr>
            <w:tcW w:w="1725" w:type="dxa"/>
            <w:tcBorders>
              <w:top w:val="nil"/>
              <w:left w:val="nil"/>
              <w:bottom w:val="single" w:sz="4" w:space="0" w:color="auto"/>
              <w:right w:val="single" w:sz="4" w:space="0" w:color="auto"/>
            </w:tcBorders>
            <w:vAlign w:val="center"/>
            <w:hideMark/>
          </w:tcPr>
          <w:p w14:paraId="2789FE0B"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02.0227.0164</w:t>
            </w:r>
          </w:p>
        </w:tc>
        <w:tc>
          <w:tcPr>
            <w:tcW w:w="3378" w:type="dxa"/>
            <w:tcBorders>
              <w:top w:val="nil"/>
              <w:left w:val="nil"/>
              <w:bottom w:val="single" w:sz="4" w:space="0" w:color="auto"/>
              <w:right w:val="single" w:sz="4" w:space="0" w:color="auto"/>
            </w:tcBorders>
            <w:vAlign w:val="center"/>
            <w:hideMark/>
          </w:tcPr>
          <w:p w14:paraId="73E3AEE7"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Rút sonde dẫn lưu bể thận qua da</w:t>
            </w:r>
          </w:p>
        </w:tc>
        <w:tc>
          <w:tcPr>
            <w:tcW w:w="3827" w:type="dxa"/>
            <w:tcBorders>
              <w:top w:val="nil"/>
              <w:left w:val="nil"/>
              <w:bottom w:val="single" w:sz="4" w:space="0" w:color="auto"/>
              <w:right w:val="single" w:sz="4" w:space="0" w:color="auto"/>
            </w:tcBorders>
            <w:vAlign w:val="center"/>
            <w:hideMark/>
          </w:tcPr>
          <w:p w14:paraId="00B9DBFE"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Rút sonde dẫn lưu bể thận qua da</w:t>
            </w:r>
          </w:p>
        </w:tc>
        <w:tc>
          <w:tcPr>
            <w:tcW w:w="1334" w:type="dxa"/>
            <w:tcBorders>
              <w:top w:val="nil"/>
              <w:left w:val="nil"/>
              <w:bottom w:val="single" w:sz="4" w:space="0" w:color="auto"/>
              <w:right w:val="single" w:sz="4" w:space="0" w:color="auto"/>
            </w:tcBorders>
            <w:vAlign w:val="center"/>
            <w:hideMark/>
          </w:tcPr>
          <w:p w14:paraId="75394D5A"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194,700 </w:t>
            </w:r>
          </w:p>
        </w:tc>
        <w:tc>
          <w:tcPr>
            <w:tcW w:w="2669" w:type="dxa"/>
            <w:tcBorders>
              <w:top w:val="nil"/>
              <w:left w:val="nil"/>
              <w:bottom w:val="single" w:sz="4" w:space="0" w:color="auto"/>
              <w:right w:val="single" w:sz="4" w:space="0" w:color="auto"/>
            </w:tcBorders>
            <w:vAlign w:val="center"/>
            <w:hideMark/>
          </w:tcPr>
          <w:p w14:paraId="32596ABC"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641A405A" w14:textId="77777777" w:rsidTr="00605F29">
        <w:tc>
          <w:tcPr>
            <w:tcW w:w="851" w:type="dxa"/>
            <w:tcBorders>
              <w:top w:val="nil"/>
              <w:left w:val="single" w:sz="4" w:space="0" w:color="auto"/>
              <w:bottom w:val="single" w:sz="4" w:space="0" w:color="auto"/>
              <w:right w:val="single" w:sz="4" w:space="0" w:color="auto"/>
            </w:tcBorders>
            <w:vAlign w:val="center"/>
            <w:hideMark/>
          </w:tcPr>
          <w:p w14:paraId="3175F6D6"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1374</w:t>
            </w:r>
          </w:p>
        </w:tc>
        <w:tc>
          <w:tcPr>
            <w:tcW w:w="1725" w:type="dxa"/>
            <w:tcBorders>
              <w:top w:val="nil"/>
              <w:left w:val="nil"/>
              <w:bottom w:val="single" w:sz="4" w:space="0" w:color="auto"/>
              <w:right w:val="single" w:sz="4" w:space="0" w:color="auto"/>
            </w:tcBorders>
            <w:vAlign w:val="center"/>
            <w:hideMark/>
          </w:tcPr>
          <w:p w14:paraId="158B3E0C"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02.0483.0164</w:t>
            </w:r>
          </w:p>
        </w:tc>
        <w:tc>
          <w:tcPr>
            <w:tcW w:w="3378" w:type="dxa"/>
            <w:tcBorders>
              <w:top w:val="nil"/>
              <w:left w:val="nil"/>
              <w:bottom w:val="single" w:sz="4" w:space="0" w:color="auto"/>
              <w:right w:val="single" w:sz="4" w:space="0" w:color="auto"/>
            </w:tcBorders>
            <w:vAlign w:val="center"/>
            <w:hideMark/>
          </w:tcPr>
          <w:p w14:paraId="19D7FEB8" w14:textId="77777777" w:rsidR="0091386A" w:rsidRPr="00CC7EE9" w:rsidRDefault="0091386A" w:rsidP="004D3462">
            <w:pPr>
              <w:spacing w:before="40" w:after="40" w:line="270" w:lineRule="exact"/>
              <w:jc w:val="both"/>
              <w:rPr>
                <w:spacing w:val="-6"/>
                <w:sz w:val="22"/>
                <w:szCs w:val="22"/>
                <w:lang w:eastAsia="ko-KR"/>
              </w:rPr>
            </w:pPr>
            <w:r w:rsidRPr="00CC7EE9">
              <w:rPr>
                <w:spacing w:val="-6"/>
                <w:sz w:val="22"/>
                <w:szCs w:val="22"/>
                <w:lang w:eastAsia="ko-KR"/>
              </w:rPr>
              <w:t>Rút sonde dẫn lưu hố thận ghép qua da</w:t>
            </w:r>
          </w:p>
        </w:tc>
        <w:tc>
          <w:tcPr>
            <w:tcW w:w="3827" w:type="dxa"/>
            <w:tcBorders>
              <w:top w:val="nil"/>
              <w:left w:val="nil"/>
              <w:bottom w:val="single" w:sz="4" w:space="0" w:color="auto"/>
              <w:right w:val="single" w:sz="4" w:space="0" w:color="auto"/>
            </w:tcBorders>
            <w:vAlign w:val="center"/>
            <w:hideMark/>
          </w:tcPr>
          <w:p w14:paraId="0E53A0B4"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Rút sonde dẫn lưu hố thận ghép qua da</w:t>
            </w:r>
          </w:p>
        </w:tc>
        <w:tc>
          <w:tcPr>
            <w:tcW w:w="1334" w:type="dxa"/>
            <w:tcBorders>
              <w:top w:val="nil"/>
              <w:left w:val="nil"/>
              <w:bottom w:val="single" w:sz="4" w:space="0" w:color="auto"/>
              <w:right w:val="single" w:sz="4" w:space="0" w:color="auto"/>
            </w:tcBorders>
            <w:vAlign w:val="center"/>
            <w:hideMark/>
          </w:tcPr>
          <w:p w14:paraId="3948D449"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194,700 </w:t>
            </w:r>
          </w:p>
        </w:tc>
        <w:tc>
          <w:tcPr>
            <w:tcW w:w="2669" w:type="dxa"/>
            <w:tcBorders>
              <w:top w:val="nil"/>
              <w:left w:val="nil"/>
              <w:bottom w:val="single" w:sz="4" w:space="0" w:color="auto"/>
              <w:right w:val="single" w:sz="4" w:space="0" w:color="auto"/>
            </w:tcBorders>
            <w:vAlign w:val="center"/>
            <w:hideMark/>
          </w:tcPr>
          <w:p w14:paraId="3A04C585"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20584024" w14:textId="77777777" w:rsidTr="00605F29">
        <w:tc>
          <w:tcPr>
            <w:tcW w:w="851" w:type="dxa"/>
            <w:tcBorders>
              <w:top w:val="nil"/>
              <w:left w:val="single" w:sz="4" w:space="0" w:color="auto"/>
              <w:bottom w:val="single" w:sz="4" w:space="0" w:color="auto"/>
              <w:right w:val="single" w:sz="4" w:space="0" w:color="auto"/>
            </w:tcBorders>
            <w:vAlign w:val="center"/>
            <w:hideMark/>
          </w:tcPr>
          <w:p w14:paraId="5E23B002"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1375</w:t>
            </w:r>
          </w:p>
        </w:tc>
        <w:tc>
          <w:tcPr>
            <w:tcW w:w="1725" w:type="dxa"/>
            <w:tcBorders>
              <w:top w:val="nil"/>
              <w:left w:val="nil"/>
              <w:bottom w:val="single" w:sz="4" w:space="0" w:color="auto"/>
              <w:right w:val="single" w:sz="4" w:space="0" w:color="auto"/>
            </w:tcBorders>
            <w:vAlign w:val="center"/>
            <w:hideMark/>
          </w:tcPr>
          <w:p w14:paraId="1A242B79"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02.0228.0164</w:t>
            </w:r>
          </w:p>
        </w:tc>
        <w:tc>
          <w:tcPr>
            <w:tcW w:w="3378" w:type="dxa"/>
            <w:tcBorders>
              <w:top w:val="nil"/>
              <w:left w:val="nil"/>
              <w:bottom w:val="single" w:sz="4" w:space="0" w:color="auto"/>
              <w:right w:val="single" w:sz="4" w:space="0" w:color="auto"/>
            </w:tcBorders>
            <w:vAlign w:val="center"/>
            <w:hideMark/>
          </w:tcPr>
          <w:p w14:paraId="78A48643"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Rút sonde dẫn lưu tụ dịch - máu quanh thận</w:t>
            </w:r>
          </w:p>
        </w:tc>
        <w:tc>
          <w:tcPr>
            <w:tcW w:w="3827" w:type="dxa"/>
            <w:tcBorders>
              <w:top w:val="nil"/>
              <w:left w:val="nil"/>
              <w:bottom w:val="single" w:sz="4" w:space="0" w:color="auto"/>
              <w:right w:val="single" w:sz="4" w:space="0" w:color="auto"/>
            </w:tcBorders>
            <w:vAlign w:val="center"/>
            <w:hideMark/>
          </w:tcPr>
          <w:p w14:paraId="5ABFB937" w14:textId="77777777" w:rsidR="0091386A" w:rsidRPr="00CC7EE9" w:rsidRDefault="0091386A" w:rsidP="004D3462">
            <w:pPr>
              <w:spacing w:before="40" w:after="40" w:line="270" w:lineRule="exact"/>
              <w:jc w:val="both"/>
              <w:rPr>
                <w:spacing w:val="-4"/>
                <w:sz w:val="22"/>
                <w:szCs w:val="22"/>
                <w:lang w:eastAsia="ko-KR"/>
              </w:rPr>
            </w:pPr>
            <w:r w:rsidRPr="00CC7EE9">
              <w:rPr>
                <w:spacing w:val="-4"/>
                <w:sz w:val="22"/>
                <w:szCs w:val="22"/>
                <w:lang w:eastAsia="ko-KR"/>
              </w:rPr>
              <w:t>Rút sonde dẫn lưu tụ dịch - máu quanh thận</w:t>
            </w:r>
          </w:p>
        </w:tc>
        <w:tc>
          <w:tcPr>
            <w:tcW w:w="1334" w:type="dxa"/>
            <w:tcBorders>
              <w:top w:val="nil"/>
              <w:left w:val="nil"/>
              <w:bottom w:val="single" w:sz="4" w:space="0" w:color="auto"/>
              <w:right w:val="single" w:sz="4" w:space="0" w:color="auto"/>
            </w:tcBorders>
            <w:vAlign w:val="center"/>
            <w:hideMark/>
          </w:tcPr>
          <w:p w14:paraId="08315D02"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194,700 </w:t>
            </w:r>
          </w:p>
        </w:tc>
        <w:tc>
          <w:tcPr>
            <w:tcW w:w="2669" w:type="dxa"/>
            <w:tcBorders>
              <w:top w:val="nil"/>
              <w:left w:val="nil"/>
              <w:bottom w:val="single" w:sz="4" w:space="0" w:color="auto"/>
              <w:right w:val="single" w:sz="4" w:space="0" w:color="auto"/>
            </w:tcBorders>
            <w:vAlign w:val="center"/>
            <w:hideMark/>
          </w:tcPr>
          <w:p w14:paraId="68C9CA06"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6BB53579" w14:textId="77777777" w:rsidTr="00605F29">
        <w:tc>
          <w:tcPr>
            <w:tcW w:w="851" w:type="dxa"/>
            <w:tcBorders>
              <w:top w:val="nil"/>
              <w:left w:val="single" w:sz="4" w:space="0" w:color="auto"/>
              <w:bottom w:val="single" w:sz="4" w:space="0" w:color="auto"/>
              <w:right w:val="single" w:sz="4" w:space="0" w:color="auto"/>
            </w:tcBorders>
            <w:vAlign w:val="center"/>
            <w:hideMark/>
          </w:tcPr>
          <w:p w14:paraId="74A1777F"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1376</w:t>
            </w:r>
          </w:p>
        </w:tc>
        <w:tc>
          <w:tcPr>
            <w:tcW w:w="1725" w:type="dxa"/>
            <w:tcBorders>
              <w:top w:val="nil"/>
              <w:left w:val="nil"/>
              <w:bottom w:val="single" w:sz="4" w:space="0" w:color="auto"/>
              <w:right w:val="single" w:sz="4" w:space="0" w:color="auto"/>
            </w:tcBorders>
            <w:vAlign w:val="center"/>
            <w:hideMark/>
          </w:tcPr>
          <w:p w14:paraId="71723BD8"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03.2331.0164</w:t>
            </w:r>
          </w:p>
        </w:tc>
        <w:tc>
          <w:tcPr>
            <w:tcW w:w="3378" w:type="dxa"/>
            <w:tcBorders>
              <w:top w:val="nil"/>
              <w:left w:val="nil"/>
              <w:bottom w:val="single" w:sz="4" w:space="0" w:color="auto"/>
              <w:right w:val="single" w:sz="4" w:space="0" w:color="auto"/>
            </w:tcBorders>
            <w:vAlign w:val="center"/>
            <w:hideMark/>
          </w:tcPr>
          <w:p w14:paraId="466EBF49"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Rút sonde dẫn lưu màng phổi, sonde dẫn lưu ổ áp xe</w:t>
            </w:r>
          </w:p>
        </w:tc>
        <w:tc>
          <w:tcPr>
            <w:tcW w:w="3827" w:type="dxa"/>
            <w:tcBorders>
              <w:top w:val="nil"/>
              <w:left w:val="nil"/>
              <w:bottom w:val="single" w:sz="4" w:space="0" w:color="auto"/>
              <w:right w:val="single" w:sz="4" w:space="0" w:color="auto"/>
            </w:tcBorders>
            <w:vAlign w:val="center"/>
            <w:hideMark/>
          </w:tcPr>
          <w:p w14:paraId="21AD2A10"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Rút sonde dẫn lưu màng phổi, sonde dẫn lưu ổ áp xe</w:t>
            </w:r>
          </w:p>
        </w:tc>
        <w:tc>
          <w:tcPr>
            <w:tcW w:w="1334" w:type="dxa"/>
            <w:tcBorders>
              <w:top w:val="nil"/>
              <w:left w:val="nil"/>
              <w:bottom w:val="single" w:sz="4" w:space="0" w:color="auto"/>
              <w:right w:val="single" w:sz="4" w:space="0" w:color="auto"/>
            </w:tcBorders>
            <w:vAlign w:val="center"/>
            <w:hideMark/>
          </w:tcPr>
          <w:p w14:paraId="0B3379CA"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194,700 </w:t>
            </w:r>
          </w:p>
        </w:tc>
        <w:tc>
          <w:tcPr>
            <w:tcW w:w="2669" w:type="dxa"/>
            <w:tcBorders>
              <w:top w:val="nil"/>
              <w:left w:val="nil"/>
              <w:bottom w:val="single" w:sz="4" w:space="0" w:color="auto"/>
              <w:right w:val="single" w:sz="4" w:space="0" w:color="auto"/>
            </w:tcBorders>
            <w:vAlign w:val="center"/>
            <w:hideMark/>
          </w:tcPr>
          <w:p w14:paraId="50D3E2EB"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538A906E" w14:textId="77777777" w:rsidTr="00605F29">
        <w:tc>
          <w:tcPr>
            <w:tcW w:w="851" w:type="dxa"/>
            <w:tcBorders>
              <w:top w:val="nil"/>
              <w:left w:val="single" w:sz="4" w:space="0" w:color="auto"/>
              <w:bottom w:val="single" w:sz="4" w:space="0" w:color="auto"/>
              <w:right w:val="single" w:sz="4" w:space="0" w:color="auto"/>
            </w:tcBorders>
            <w:vAlign w:val="center"/>
            <w:hideMark/>
          </w:tcPr>
          <w:p w14:paraId="21D15693"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lastRenderedPageBreak/>
              <w:t>1377</w:t>
            </w:r>
          </w:p>
        </w:tc>
        <w:tc>
          <w:tcPr>
            <w:tcW w:w="1725" w:type="dxa"/>
            <w:tcBorders>
              <w:top w:val="nil"/>
              <w:left w:val="nil"/>
              <w:bottom w:val="single" w:sz="4" w:space="0" w:color="auto"/>
              <w:right w:val="single" w:sz="4" w:space="0" w:color="auto"/>
            </w:tcBorders>
            <w:vAlign w:val="center"/>
            <w:hideMark/>
          </w:tcPr>
          <w:p w14:paraId="76F3035D"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01.0244.0165</w:t>
            </w:r>
          </w:p>
        </w:tc>
        <w:tc>
          <w:tcPr>
            <w:tcW w:w="3378" w:type="dxa"/>
            <w:tcBorders>
              <w:top w:val="nil"/>
              <w:left w:val="nil"/>
              <w:bottom w:val="single" w:sz="4" w:space="0" w:color="auto"/>
              <w:right w:val="single" w:sz="4" w:space="0" w:color="auto"/>
            </w:tcBorders>
            <w:vAlign w:val="center"/>
            <w:hideMark/>
          </w:tcPr>
          <w:p w14:paraId="63D50F4D"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Chọc dẫn lưu ổ áp xe dưới siêu âm</w:t>
            </w:r>
          </w:p>
        </w:tc>
        <w:tc>
          <w:tcPr>
            <w:tcW w:w="3827" w:type="dxa"/>
            <w:tcBorders>
              <w:top w:val="nil"/>
              <w:left w:val="nil"/>
              <w:bottom w:val="single" w:sz="4" w:space="0" w:color="auto"/>
              <w:right w:val="single" w:sz="4" w:space="0" w:color="auto"/>
            </w:tcBorders>
            <w:vAlign w:val="center"/>
            <w:hideMark/>
          </w:tcPr>
          <w:p w14:paraId="7FB8FB60"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Chọc dẫn lưu ổ áp xe dưới siêu âm</w:t>
            </w:r>
          </w:p>
        </w:tc>
        <w:tc>
          <w:tcPr>
            <w:tcW w:w="1334" w:type="dxa"/>
            <w:tcBorders>
              <w:top w:val="nil"/>
              <w:left w:val="nil"/>
              <w:bottom w:val="single" w:sz="4" w:space="0" w:color="auto"/>
              <w:right w:val="single" w:sz="4" w:space="0" w:color="auto"/>
            </w:tcBorders>
            <w:vAlign w:val="center"/>
            <w:hideMark/>
          </w:tcPr>
          <w:p w14:paraId="76907C1F"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659,900 </w:t>
            </w:r>
          </w:p>
        </w:tc>
        <w:tc>
          <w:tcPr>
            <w:tcW w:w="2669" w:type="dxa"/>
            <w:tcBorders>
              <w:top w:val="nil"/>
              <w:left w:val="nil"/>
              <w:bottom w:val="single" w:sz="4" w:space="0" w:color="auto"/>
              <w:right w:val="single" w:sz="4" w:space="0" w:color="auto"/>
            </w:tcBorders>
            <w:vAlign w:val="center"/>
            <w:hideMark/>
          </w:tcPr>
          <w:p w14:paraId="1FF6A0FB"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xml:space="preserve"> Chưa bao gồm ống thông. </w:t>
            </w:r>
          </w:p>
        </w:tc>
      </w:tr>
      <w:tr w:rsidR="0091386A" w:rsidRPr="00CC7EE9" w14:paraId="2485F9AB" w14:textId="77777777" w:rsidTr="00605F29">
        <w:tc>
          <w:tcPr>
            <w:tcW w:w="851" w:type="dxa"/>
            <w:tcBorders>
              <w:top w:val="nil"/>
              <w:left w:val="single" w:sz="4" w:space="0" w:color="auto"/>
              <w:bottom w:val="single" w:sz="4" w:space="0" w:color="auto"/>
              <w:right w:val="single" w:sz="4" w:space="0" w:color="auto"/>
            </w:tcBorders>
            <w:vAlign w:val="center"/>
            <w:hideMark/>
          </w:tcPr>
          <w:p w14:paraId="05D39E3C"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1378</w:t>
            </w:r>
          </w:p>
        </w:tc>
        <w:tc>
          <w:tcPr>
            <w:tcW w:w="1725" w:type="dxa"/>
            <w:tcBorders>
              <w:top w:val="nil"/>
              <w:left w:val="nil"/>
              <w:bottom w:val="single" w:sz="4" w:space="0" w:color="auto"/>
              <w:right w:val="single" w:sz="4" w:space="0" w:color="auto"/>
            </w:tcBorders>
            <w:vAlign w:val="center"/>
            <w:hideMark/>
          </w:tcPr>
          <w:p w14:paraId="226A2835"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01.0355.0165</w:t>
            </w:r>
          </w:p>
        </w:tc>
        <w:tc>
          <w:tcPr>
            <w:tcW w:w="3378" w:type="dxa"/>
            <w:tcBorders>
              <w:top w:val="nil"/>
              <w:left w:val="nil"/>
              <w:bottom w:val="single" w:sz="4" w:space="0" w:color="auto"/>
              <w:right w:val="single" w:sz="4" w:space="0" w:color="auto"/>
            </w:tcBorders>
            <w:vAlign w:val="center"/>
            <w:hideMark/>
          </w:tcPr>
          <w:p w14:paraId="5D954CDF"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Chọc hút dẫn lưu nang giả tụy dưới hướng dẫn của siêu âm trong hồi sức cấp cứu</w:t>
            </w:r>
          </w:p>
        </w:tc>
        <w:tc>
          <w:tcPr>
            <w:tcW w:w="3827" w:type="dxa"/>
            <w:tcBorders>
              <w:top w:val="nil"/>
              <w:left w:val="nil"/>
              <w:bottom w:val="single" w:sz="4" w:space="0" w:color="auto"/>
              <w:right w:val="single" w:sz="4" w:space="0" w:color="auto"/>
            </w:tcBorders>
            <w:vAlign w:val="center"/>
            <w:hideMark/>
          </w:tcPr>
          <w:p w14:paraId="43B2FC20" w14:textId="77777777" w:rsidR="0091386A" w:rsidRPr="00CC7EE9" w:rsidRDefault="0091386A" w:rsidP="004D3462">
            <w:pPr>
              <w:spacing w:before="40" w:after="40" w:line="270" w:lineRule="exact"/>
              <w:jc w:val="both"/>
              <w:rPr>
                <w:spacing w:val="-4"/>
                <w:sz w:val="22"/>
                <w:szCs w:val="22"/>
                <w:lang w:eastAsia="ko-KR"/>
              </w:rPr>
            </w:pPr>
            <w:r w:rsidRPr="00CC7EE9">
              <w:rPr>
                <w:spacing w:val="-4"/>
                <w:sz w:val="22"/>
                <w:szCs w:val="22"/>
                <w:lang w:eastAsia="ko-KR"/>
              </w:rPr>
              <w:t>Chọc hút dẫn lưu nang giả tụy dưới hướng dẫn của siêu âm trong hồi sức cấp cứu</w:t>
            </w:r>
          </w:p>
        </w:tc>
        <w:tc>
          <w:tcPr>
            <w:tcW w:w="1334" w:type="dxa"/>
            <w:tcBorders>
              <w:top w:val="nil"/>
              <w:left w:val="nil"/>
              <w:bottom w:val="single" w:sz="4" w:space="0" w:color="auto"/>
              <w:right w:val="single" w:sz="4" w:space="0" w:color="auto"/>
            </w:tcBorders>
            <w:vAlign w:val="center"/>
            <w:hideMark/>
          </w:tcPr>
          <w:p w14:paraId="447F2DCB"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659,900 </w:t>
            </w:r>
          </w:p>
        </w:tc>
        <w:tc>
          <w:tcPr>
            <w:tcW w:w="2669" w:type="dxa"/>
            <w:tcBorders>
              <w:top w:val="nil"/>
              <w:left w:val="nil"/>
              <w:bottom w:val="single" w:sz="4" w:space="0" w:color="auto"/>
              <w:right w:val="single" w:sz="4" w:space="0" w:color="auto"/>
            </w:tcBorders>
            <w:vAlign w:val="center"/>
            <w:hideMark/>
          </w:tcPr>
          <w:p w14:paraId="5E0C9A3D"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xml:space="preserve"> Chưa bao gồm ống thông. </w:t>
            </w:r>
          </w:p>
        </w:tc>
      </w:tr>
      <w:tr w:rsidR="0091386A" w:rsidRPr="00CC7EE9" w14:paraId="00E3007E" w14:textId="77777777" w:rsidTr="00605F29">
        <w:tc>
          <w:tcPr>
            <w:tcW w:w="851" w:type="dxa"/>
            <w:tcBorders>
              <w:top w:val="nil"/>
              <w:left w:val="single" w:sz="4" w:space="0" w:color="auto"/>
              <w:bottom w:val="single" w:sz="4" w:space="0" w:color="auto"/>
              <w:right w:val="single" w:sz="4" w:space="0" w:color="auto"/>
            </w:tcBorders>
            <w:vAlign w:val="center"/>
            <w:hideMark/>
          </w:tcPr>
          <w:p w14:paraId="42C7D0FD"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1379</w:t>
            </w:r>
          </w:p>
        </w:tc>
        <w:tc>
          <w:tcPr>
            <w:tcW w:w="1725" w:type="dxa"/>
            <w:tcBorders>
              <w:top w:val="nil"/>
              <w:left w:val="nil"/>
              <w:bottom w:val="single" w:sz="4" w:space="0" w:color="auto"/>
              <w:right w:val="single" w:sz="4" w:space="0" w:color="auto"/>
            </w:tcBorders>
            <w:vAlign w:val="center"/>
            <w:hideMark/>
          </w:tcPr>
          <w:p w14:paraId="06A958C6"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02.0182.0165</w:t>
            </w:r>
          </w:p>
        </w:tc>
        <w:tc>
          <w:tcPr>
            <w:tcW w:w="3378" w:type="dxa"/>
            <w:tcBorders>
              <w:top w:val="nil"/>
              <w:left w:val="nil"/>
              <w:bottom w:val="single" w:sz="4" w:space="0" w:color="auto"/>
              <w:right w:val="single" w:sz="4" w:space="0" w:color="auto"/>
            </w:tcBorders>
            <w:vAlign w:val="center"/>
            <w:hideMark/>
          </w:tcPr>
          <w:p w14:paraId="29BF55C2"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Dẫn lưu bể thận qua da dưới hướng dẫn của siêu âm</w:t>
            </w:r>
          </w:p>
        </w:tc>
        <w:tc>
          <w:tcPr>
            <w:tcW w:w="3827" w:type="dxa"/>
            <w:tcBorders>
              <w:top w:val="nil"/>
              <w:left w:val="nil"/>
              <w:bottom w:val="single" w:sz="4" w:space="0" w:color="auto"/>
              <w:right w:val="single" w:sz="4" w:space="0" w:color="auto"/>
            </w:tcBorders>
            <w:vAlign w:val="center"/>
            <w:hideMark/>
          </w:tcPr>
          <w:p w14:paraId="2C49C54D"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Dẫn lưu bể thận qua da dưới hướng dẫn của siêu âm</w:t>
            </w:r>
          </w:p>
        </w:tc>
        <w:tc>
          <w:tcPr>
            <w:tcW w:w="1334" w:type="dxa"/>
            <w:tcBorders>
              <w:top w:val="nil"/>
              <w:left w:val="nil"/>
              <w:bottom w:val="single" w:sz="4" w:space="0" w:color="auto"/>
              <w:right w:val="single" w:sz="4" w:space="0" w:color="auto"/>
            </w:tcBorders>
            <w:vAlign w:val="center"/>
            <w:hideMark/>
          </w:tcPr>
          <w:p w14:paraId="2522DBF0"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659,900 </w:t>
            </w:r>
          </w:p>
        </w:tc>
        <w:tc>
          <w:tcPr>
            <w:tcW w:w="2669" w:type="dxa"/>
            <w:tcBorders>
              <w:top w:val="nil"/>
              <w:left w:val="nil"/>
              <w:bottom w:val="single" w:sz="4" w:space="0" w:color="auto"/>
              <w:right w:val="single" w:sz="4" w:space="0" w:color="auto"/>
            </w:tcBorders>
            <w:vAlign w:val="center"/>
            <w:hideMark/>
          </w:tcPr>
          <w:p w14:paraId="455C4C2C"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xml:space="preserve"> Chưa bao gồm ống thông. </w:t>
            </w:r>
          </w:p>
        </w:tc>
      </w:tr>
      <w:tr w:rsidR="0091386A" w:rsidRPr="00CC7EE9" w14:paraId="3C857BA5" w14:textId="77777777" w:rsidTr="00605F29">
        <w:tc>
          <w:tcPr>
            <w:tcW w:w="851" w:type="dxa"/>
            <w:tcBorders>
              <w:top w:val="nil"/>
              <w:left w:val="single" w:sz="4" w:space="0" w:color="auto"/>
              <w:bottom w:val="single" w:sz="4" w:space="0" w:color="auto"/>
              <w:right w:val="single" w:sz="4" w:space="0" w:color="auto"/>
            </w:tcBorders>
            <w:vAlign w:val="center"/>
            <w:hideMark/>
          </w:tcPr>
          <w:p w14:paraId="1F968059"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1380</w:t>
            </w:r>
          </w:p>
        </w:tc>
        <w:tc>
          <w:tcPr>
            <w:tcW w:w="1725" w:type="dxa"/>
            <w:tcBorders>
              <w:top w:val="nil"/>
              <w:left w:val="nil"/>
              <w:bottom w:val="single" w:sz="4" w:space="0" w:color="auto"/>
              <w:right w:val="single" w:sz="4" w:space="0" w:color="auto"/>
            </w:tcBorders>
            <w:vAlign w:val="center"/>
            <w:hideMark/>
          </w:tcPr>
          <w:p w14:paraId="6BC68E01"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02.0181.0165</w:t>
            </w:r>
          </w:p>
        </w:tc>
        <w:tc>
          <w:tcPr>
            <w:tcW w:w="3378" w:type="dxa"/>
            <w:tcBorders>
              <w:top w:val="nil"/>
              <w:left w:val="nil"/>
              <w:bottom w:val="single" w:sz="4" w:space="0" w:color="auto"/>
              <w:right w:val="single" w:sz="4" w:space="0" w:color="auto"/>
            </w:tcBorders>
            <w:vAlign w:val="center"/>
            <w:hideMark/>
          </w:tcPr>
          <w:p w14:paraId="3B42A022"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Dẫn lưu nang thận dưới hướng dẫn siêu âm</w:t>
            </w:r>
          </w:p>
        </w:tc>
        <w:tc>
          <w:tcPr>
            <w:tcW w:w="3827" w:type="dxa"/>
            <w:tcBorders>
              <w:top w:val="nil"/>
              <w:left w:val="nil"/>
              <w:bottom w:val="single" w:sz="4" w:space="0" w:color="auto"/>
              <w:right w:val="single" w:sz="4" w:space="0" w:color="auto"/>
            </w:tcBorders>
            <w:vAlign w:val="center"/>
            <w:hideMark/>
          </w:tcPr>
          <w:p w14:paraId="0605F978" w14:textId="77777777" w:rsidR="0091386A" w:rsidRPr="00CC7EE9" w:rsidRDefault="0091386A" w:rsidP="004D3462">
            <w:pPr>
              <w:spacing w:before="40" w:after="40" w:line="270" w:lineRule="exact"/>
              <w:jc w:val="both"/>
              <w:rPr>
                <w:spacing w:val="-4"/>
                <w:sz w:val="22"/>
                <w:szCs w:val="22"/>
                <w:lang w:eastAsia="ko-KR"/>
              </w:rPr>
            </w:pPr>
            <w:r w:rsidRPr="00CC7EE9">
              <w:rPr>
                <w:spacing w:val="-4"/>
                <w:sz w:val="22"/>
                <w:szCs w:val="22"/>
                <w:lang w:eastAsia="ko-KR"/>
              </w:rPr>
              <w:t>Dẫn lưu nang thận dưới hướng dẫn siêu âm</w:t>
            </w:r>
          </w:p>
        </w:tc>
        <w:tc>
          <w:tcPr>
            <w:tcW w:w="1334" w:type="dxa"/>
            <w:tcBorders>
              <w:top w:val="nil"/>
              <w:left w:val="nil"/>
              <w:bottom w:val="single" w:sz="4" w:space="0" w:color="auto"/>
              <w:right w:val="single" w:sz="4" w:space="0" w:color="auto"/>
            </w:tcBorders>
            <w:vAlign w:val="center"/>
            <w:hideMark/>
          </w:tcPr>
          <w:p w14:paraId="2E401E27"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659,900 </w:t>
            </w:r>
          </w:p>
        </w:tc>
        <w:tc>
          <w:tcPr>
            <w:tcW w:w="2669" w:type="dxa"/>
            <w:tcBorders>
              <w:top w:val="nil"/>
              <w:left w:val="nil"/>
              <w:bottom w:val="single" w:sz="4" w:space="0" w:color="auto"/>
              <w:right w:val="single" w:sz="4" w:space="0" w:color="auto"/>
            </w:tcBorders>
            <w:vAlign w:val="center"/>
            <w:hideMark/>
          </w:tcPr>
          <w:p w14:paraId="6CD1826D"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xml:space="preserve"> Chưa bao gồm ống thông. </w:t>
            </w:r>
          </w:p>
        </w:tc>
      </w:tr>
      <w:tr w:rsidR="0091386A" w:rsidRPr="00CC7EE9" w14:paraId="5A78E816" w14:textId="77777777" w:rsidTr="00605F29">
        <w:tc>
          <w:tcPr>
            <w:tcW w:w="851" w:type="dxa"/>
            <w:tcBorders>
              <w:top w:val="nil"/>
              <w:left w:val="single" w:sz="4" w:space="0" w:color="auto"/>
              <w:bottom w:val="single" w:sz="4" w:space="0" w:color="auto"/>
              <w:right w:val="single" w:sz="4" w:space="0" w:color="auto"/>
            </w:tcBorders>
            <w:vAlign w:val="center"/>
            <w:hideMark/>
          </w:tcPr>
          <w:p w14:paraId="67E54015"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1381</w:t>
            </w:r>
          </w:p>
        </w:tc>
        <w:tc>
          <w:tcPr>
            <w:tcW w:w="1725" w:type="dxa"/>
            <w:tcBorders>
              <w:top w:val="nil"/>
              <w:left w:val="nil"/>
              <w:bottom w:val="single" w:sz="4" w:space="0" w:color="auto"/>
              <w:right w:val="single" w:sz="4" w:space="0" w:color="auto"/>
            </w:tcBorders>
            <w:vAlign w:val="center"/>
            <w:hideMark/>
          </w:tcPr>
          <w:p w14:paraId="60D848FB"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02.0317.0165</w:t>
            </w:r>
          </w:p>
        </w:tc>
        <w:tc>
          <w:tcPr>
            <w:tcW w:w="3378" w:type="dxa"/>
            <w:tcBorders>
              <w:top w:val="nil"/>
              <w:left w:val="nil"/>
              <w:bottom w:val="single" w:sz="4" w:space="0" w:color="auto"/>
              <w:right w:val="single" w:sz="4" w:space="0" w:color="auto"/>
            </w:tcBorders>
            <w:vAlign w:val="center"/>
            <w:hideMark/>
          </w:tcPr>
          <w:p w14:paraId="6474BFD7"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Siêu âm can thiệp - đặt ống thông dẫn lưu ổ áp xe</w:t>
            </w:r>
          </w:p>
        </w:tc>
        <w:tc>
          <w:tcPr>
            <w:tcW w:w="3827" w:type="dxa"/>
            <w:tcBorders>
              <w:top w:val="nil"/>
              <w:left w:val="nil"/>
              <w:bottom w:val="single" w:sz="4" w:space="0" w:color="auto"/>
              <w:right w:val="single" w:sz="4" w:space="0" w:color="auto"/>
            </w:tcBorders>
            <w:vAlign w:val="center"/>
            <w:hideMark/>
          </w:tcPr>
          <w:p w14:paraId="6DF08234"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Siêu âm can thiệp - đặt ống thông dẫn lưu ổ áp xe</w:t>
            </w:r>
          </w:p>
        </w:tc>
        <w:tc>
          <w:tcPr>
            <w:tcW w:w="1334" w:type="dxa"/>
            <w:tcBorders>
              <w:top w:val="nil"/>
              <w:left w:val="nil"/>
              <w:bottom w:val="single" w:sz="4" w:space="0" w:color="auto"/>
              <w:right w:val="single" w:sz="4" w:space="0" w:color="auto"/>
            </w:tcBorders>
            <w:vAlign w:val="center"/>
            <w:hideMark/>
          </w:tcPr>
          <w:p w14:paraId="3EC002B2"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659,900 </w:t>
            </w:r>
          </w:p>
        </w:tc>
        <w:tc>
          <w:tcPr>
            <w:tcW w:w="2669" w:type="dxa"/>
            <w:tcBorders>
              <w:top w:val="nil"/>
              <w:left w:val="nil"/>
              <w:bottom w:val="single" w:sz="4" w:space="0" w:color="auto"/>
              <w:right w:val="single" w:sz="4" w:space="0" w:color="auto"/>
            </w:tcBorders>
            <w:vAlign w:val="center"/>
            <w:hideMark/>
          </w:tcPr>
          <w:p w14:paraId="67343F9A"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xml:space="preserve"> Chưa bao gồm ống thông. </w:t>
            </w:r>
          </w:p>
        </w:tc>
      </w:tr>
      <w:tr w:rsidR="0091386A" w:rsidRPr="00CC7EE9" w14:paraId="558FF3EF" w14:textId="77777777" w:rsidTr="00605F29">
        <w:tc>
          <w:tcPr>
            <w:tcW w:w="851" w:type="dxa"/>
            <w:tcBorders>
              <w:top w:val="nil"/>
              <w:left w:val="single" w:sz="4" w:space="0" w:color="auto"/>
              <w:bottom w:val="single" w:sz="4" w:space="0" w:color="auto"/>
              <w:right w:val="single" w:sz="4" w:space="0" w:color="auto"/>
            </w:tcBorders>
            <w:vAlign w:val="center"/>
            <w:hideMark/>
          </w:tcPr>
          <w:p w14:paraId="6B6C7878"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1382</w:t>
            </w:r>
          </w:p>
        </w:tc>
        <w:tc>
          <w:tcPr>
            <w:tcW w:w="1725" w:type="dxa"/>
            <w:tcBorders>
              <w:top w:val="nil"/>
              <w:left w:val="nil"/>
              <w:bottom w:val="single" w:sz="4" w:space="0" w:color="auto"/>
              <w:right w:val="single" w:sz="4" w:space="0" w:color="auto"/>
            </w:tcBorders>
            <w:vAlign w:val="center"/>
            <w:hideMark/>
          </w:tcPr>
          <w:p w14:paraId="3B5683B0"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02.0326.0165</w:t>
            </w:r>
          </w:p>
        </w:tc>
        <w:tc>
          <w:tcPr>
            <w:tcW w:w="3378" w:type="dxa"/>
            <w:tcBorders>
              <w:top w:val="nil"/>
              <w:left w:val="nil"/>
              <w:bottom w:val="single" w:sz="4" w:space="0" w:color="auto"/>
              <w:right w:val="single" w:sz="4" w:space="0" w:color="auto"/>
            </w:tcBorders>
            <w:vAlign w:val="center"/>
            <w:hideMark/>
          </w:tcPr>
          <w:p w14:paraId="0106C697"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Siêu âm can thiệp - đặt ống thông dẫn lưu ổ áp xe gan</w:t>
            </w:r>
          </w:p>
        </w:tc>
        <w:tc>
          <w:tcPr>
            <w:tcW w:w="3827" w:type="dxa"/>
            <w:tcBorders>
              <w:top w:val="nil"/>
              <w:left w:val="nil"/>
              <w:bottom w:val="single" w:sz="4" w:space="0" w:color="auto"/>
              <w:right w:val="single" w:sz="4" w:space="0" w:color="auto"/>
            </w:tcBorders>
            <w:vAlign w:val="center"/>
            <w:hideMark/>
          </w:tcPr>
          <w:p w14:paraId="7BFD458D"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Siêu âm can thiệp - đặt ống thông dẫn lưu ổ áp xe gan</w:t>
            </w:r>
          </w:p>
        </w:tc>
        <w:tc>
          <w:tcPr>
            <w:tcW w:w="1334" w:type="dxa"/>
            <w:tcBorders>
              <w:top w:val="nil"/>
              <w:left w:val="nil"/>
              <w:bottom w:val="single" w:sz="4" w:space="0" w:color="auto"/>
              <w:right w:val="single" w:sz="4" w:space="0" w:color="auto"/>
            </w:tcBorders>
            <w:vAlign w:val="center"/>
            <w:hideMark/>
          </w:tcPr>
          <w:p w14:paraId="3E6222FE"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659,900 </w:t>
            </w:r>
          </w:p>
        </w:tc>
        <w:tc>
          <w:tcPr>
            <w:tcW w:w="2669" w:type="dxa"/>
            <w:tcBorders>
              <w:top w:val="nil"/>
              <w:left w:val="nil"/>
              <w:bottom w:val="single" w:sz="4" w:space="0" w:color="auto"/>
              <w:right w:val="single" w:sz="4" w:space="0" w:color="auto"/>
            </w:tcBorders>
            <w:vAlign w:val="center"/>
            <w:hideMark/>
          </w:tcPr>
          <w:p w14:paraId="55E53786"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xml:space="preserve"> Chưa bao gồm ống thông. </w:t>
            </w:r>
          </w:p>
        </w:tc>
      </w:tr>
      <w:tr w:rsidR="0091386A" w:rsidRPr="00CC7EE9" w14:paraId="0A63FEB9" w14:textId="77777777" w:rsidTr="00605F29">
        <w:tc>
          <w:tcPr>
            <w:tcW w:w="851" w:type="dxa"/>
            <w:tcBorders>
              <w:top w:val="nil"/>
              <w:left w:val="single" w:sz="4" w:space="0" w:color="auto"/>
              <w:bottom w:val="single" w:sz="4" w:space="0" w:color="auto"/>
              <w:right w:val="single" w:sz="4" w:space="0" w:color="auto"/>
            </w:tcBorders>
            <w:vAlign w:val="center"/>
            <w:hideMark/>
          </w:tcPr>
          <w:p w14:paraId="0E8DF304"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1383</w:t>
            </w:r>
          </w:p>
        </w:tc>
        <w:tc>
          <w:tcPr>
            <w:tcW w:w="1725" w:type="dxa"/>
            <w:tcBorders>
              <w:top w:val="nil"/>
              <w:left w:val="nil"/>
              <w:bottom w:val="single" w:sz="4" w:space="0" w:color="auto"/>
              <w:right w:val="single" w:sz="4" w:space="0" w:color="auto"/>
            </w:tcBorders>
            <w:vAlign w:val="center"/>
            <w:hideMark/>
          </w:tcPr>
          <w:p w14:paraId="76B09619"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03.2337.0165</w:t>
            </w:r>
          </w:p>
        </w:tc>
        <w:tc>
          <w:tcPr>
            <w:tcW w:w="3378" w:type="dxa"/>
            <w:tcBorders>
              <w:top w:val="nil"/>
              <w:left w:val="nil"/>
              <w:bottom w:val="single" w:sz="4" w:space="0" w:color="auto"/>
              <w:right w:val="single" w:sz="4" w:space="0" w:color="auto"/>
            </w:tcBorders>
            <w:vAlign w:val="center"/>
            <w:hideMark/>
          </w:tcPr>
          <w:p w14:paraId="6F7B3F61"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Đặt dẫn lưu ổ dịch/áp xe ổ bụng sau mổ dưới siêu âm</w:t>
            </w:r>
          </w:p>
        </w:tc>
        <w:tc>
          <w:tcPr>
            <w:tcW w:w="3827" w:type="dxa"/>
            <w:tcBorders>
              <w:top w:val="nil"/>
              <w:left w:val="nil"/>
              <w:bottom w:val="single" w:sz="4" w:space="0" w:color="auto"/>
              <w:right w:val="single" w:sz="4" w:space="0" w:color="auto"/>
            </w:tcBorders>
            <w:vAlign w:val="center"/>
            <w:hideMark/>
          </w:tcPr>
          <w:p w14:paraId="663B67A5"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Đặt dẫn lưu ổ dịch/áp xe ổ bụng sau mổ dưới siêu âm</w:t>
            </w:r>
          </w:p>
        </w:tc>
        <w:tc>
          <w:tcPr>
            <w:tcW w:w="1334" w:type="dxa"/>
            <w:tcBorders>
              <w:top w:val="nil"/>
              <w:left w:val="nil"/>
              <w:bottom w:val="single" w:sz="4" w:space="0" w:color="auto"/>
              <w:right w:val="single" w:sz="4" w:space="0" w:color="auto"/>
            </w:tcBorders>
            <w:vAlign w:val="center"/>
            <w:hideMark/>
          </w:tcPr>
          <w:p w14:paraId="10040514"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659,900 </w:t>
            </w:r>
          </w:p>
        </w:tc>
        <w:tc>
          <w:tcPr>
            <w:tcW w:w="2669" w:type="dxa"/>
            <w:tcBorders>
              <w:top w:val="nil"/>
              <w:left w:val="nil"/>
              <w:bottom w:val="single" w:sz="4" w:space="0" w:color="auto"/>
              <w:right w:val="single" w:sz="4" w:space="0" w:color="auto"/>
            </w:tcBorders>
            <w:vAlign w:val="center"/>
            <w:hideMark/>
          </w:tcPr>
          <w:p w14:paraId="05438578"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xml:space="preserve"> Chưa bao gồm ống thông. </w:t>
            </w:r>
          </w:p>
        </w:tc>
      </w:tr>
      <w:tr w:rsidR="0091386A" w:rsidRPr="00CC7EE9" w14:paraId="3AA834BF" w14:textId="77777777" w:rsidTr="00605F29">
        <w:tc>
          <w:tcPr>
            <w:tcW w:w="851" w:type="dxa"/>
            <w:tcBorders>
              <w:top w:val="nil"/>
              <w:left w:val="single" w:sz="4" w:space="0" w:color="auto"/>
              <w:bottom w:val="single" w:sz="4" w:space="0" w:color="auto"/>
              <w:right w:val="single" w:sz="4" w:space="0" w:color="auto"/>
            </w:tcBorders>
            <w:vAlign w:val="center"/>
            <w:hideMark/>
          </w:tcPr>
          <w:p w14:paraId="392FC68A"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1384</w:t>
            </w:r>
          </w:p>
        </w:tc>
        <w:tc>
          <w:tcPr>
            <w:tcW w:w="1725" w:type="dxa"/>
            <w:tcBorders>
              <w:top w:val="nil"/>
              <w:left w:val="nil"/>
              <w:bottom w:val="single" w:sz="4" w:space="0" w:color="auto"/>
              <w:right w:val="single" w:sz="4" w:space="0" w:color="auto"/>
            </w:tcBorders>
            <w:vAlign w:val="center"/>
            <w:hideMark/>
          </w:tcPr>
          <w:p w14:paraId="78E072F9"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18.0632.0165</w:t>
            </w:r>
          </w:p>
        </w:tc>
        <w:tc>
          <w:tcPr>
            <w:tcW w:w="3378" w:type="dxa"/>
            <w:tcBorders>
              <w:top w:val="nil"/>
              <w:left w:val="nil"/>
              <w:bottom w:val="single" w:sz="4" w:space="0" w:color="auto"/>
              <w:right w:val="single" w:sz="4" w:space="0" w:color="auto"/>
            </w:tcBorders>
            <w:vAlign w:val="center"/>
            <w:hideMark/>
          </w:tcPr>
          <w:p w14:paraId="55A7A84D"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Dẫn lưu các ổ dịch trong ổ bụng dưới hướng dẫn siêu âm</w:t>
            </w:r>
          </w:p>
        </w:tc>
        <w:tc>
          <w:tcPr>
            <w:tcW w:w="3827" w:type="dxa"/>
            <w:tcBorders>
              <w:top w:val="nil"/>
              <w:left w:val="nil"/>
              <w:bottom w:val="single" w:sz="4" w:space="0" w:color="auto"/>
              <w:right w:val="single" w:sz="4" w:space="0" w:color="auto"/>
            </w:tcBorders>
            <w:vAlign w:val="center"/>
            <w:hideMark/>
          </w:tcPr>
          <w:p w14:paraId="1BF076E7"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Dẫn lưu các ổ dịch trong ổ bụng dưới hướng dẫn siêu âm</w:t>
            </w:r>
          </w:p>
        </w:tc>
        <w:tc>
          <w:tcPr>
            <w:tcW w:w="1334" w:type="dxa"/>
            <w:tcBorders>
              <w:top w:val="nil"/>
              <w:left w:val="nil"/>
              <w:bottom w:val="single" w:sz="4" w:space="0" w:color="auto"/>
              <w:right w:val="single" w:sz="4" w:space="0" w:color="auto"/>
            </w:tcBorders>
            <w:vAlign w:val="center"/>
            <w:hideMark/>
          </w:tcPr>
          <w:p w14:paraId="730E4917"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659,900 </w:t>
            </w:r>
          </w:p>
        </w:tc>
        <w:tc>
          <w:tcPr>
            <w:tcW w:w="2669" w:type="dxa"/>
            <w:tcBorders>
              <w:top w:val="nil"/>
              <w:left w:val="nil"/>
              <w:bottom w:val="single" w:sz="4" w:space="0" w:color="auto"/>
              <w:right w:val="single" w:sz="4" w:space="0" w:color="auto"/>
            </w:tcBorders>
            <w:vAlign w:val="center"/>
            <w:hideMark/>
          </w:tcPr>
          <w:p w14:paraId="0616FB02"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xml:space="preserve"> Chưa bao gồm ống thông. </w:t>
            </w:r>
          </w:p>
        </w:tc>
      </w:tr>
      <w:tr w:rsidR="0091386A" w:rsidRPr="00CC7EE9" w14:paraId="30D514FB" w14:textId="77777777" w:rsidTr="00605F29">
        <w:tc>
          <w:tcPr>
            <w:tcW w:w="851" w:type="dxa"/>
            <w:tcBorders>
              <w:top w:val="nil"/>
              <w:left w:val="single" w:sz="4" w:space="0" w:color="auto"/>
              <w:bottom w:val="single" w:sz="4" w:space="0" w:color="auto"/>
              <w:right w:val="single" w:sz="4" w:space="0" w:color="auto"/>
            </w:tcBorders>
            <w:vAlign w:val="center"/>
            <w:hideMark/>
          </w:tcPr>
          <w:p w14:paraId="61FC65FE"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1385</w:t>
            </w:r>
          </w:p>
        </w:tc>
        <w:tc>
          <w:tcPr>
            <w:tcW w:w="1725" w:type="dxa"/>
            <w:tcBorders>
              <w:top w:val="nil"/>
              <w:left w:val="nil"/>
              <w:bottom w:val="single" w:sz="4" w:space="0" w:color="auto"/>
              <w:right w:val="single" w:sz="4" w:space="0" w:color="auto"/>
            </w:tcBorders>
            <w:vAlign w:val="center"/>
            <w:hideMark/>
          </w:tcPr>
          <w:p w14:paraId="2AE19C9D"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18.0633.0165</w:t>
            </w:r>
          </w:p>
        </w:tc>
        <w:tc>
          <w:tcPr>
            <w:tcW w:w="3378" w:type="dxa"/>
            <w:tcBorders>
              <w:top w:val="nil"/>
              <w:left w:val="nil"/>
              <w:bottom w:val="single" w:sz="4" w:space="0" w:color="auto"/>
              <w:right w:val="single" w:sz="4" w:space="0" w:color="auto"/>
            </w:tcBorders>
            <w:vAlign w:val="center"/>
            <w:hideMark/>
          </w:tcPr>
          <w:p w14:paraId="2C41F69F"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Dẫn lưu dịch, áp xe, nang dưới hướng dẫn của siêu âm</w:t>
            </w:r>
          </w:p>
        </w:tc>
        <w:tc>
          <w:tcPr>
            <w:tcW w:w="3827" w:type="dxa"/>
            <w:tcBorders>
              <w:top w:val="nil"/>
              <w:left w:val="nil"/>
              <w:bottom w:val="single" w:sz="4" w:space="0" w:color="auto"/>
              <w:right w:val="single" w:sz="4" w:space="0" w:color="auto"/>
            </w:tcBorders>
            <w:vAlign w:val="center"/>
            <w:hideMark/>
          </w:tcPr>
          <w:p w14:paraId="799F0574"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Dẫn lưu dịch, áp xe, nang dưới hướng dẫn của siêu âm</w:t>
            </w:r>
          </w:p>
        </w:tc>
        <w:tc>
          <w:tcPr>
            <w:tcW w:w="1334" w:type="dxa"/>
            <w:tcBorders>
              <w:top w:val="nil"/>
              <w:left w:val="nil"/>
              <w:bottom w:val="single" w:sz="4" w:space="0" w:color="auto"/>
              <w:right w:val="single" w:sz="4" w:space="0" w:color="auto"/>
            </w:tcBorders>
            <w:vAlign w:val="center"/>
            <w:hideMark/>
          </w:tcPr>
          <w:p w14:paraId="64A12F38"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659,900 </w:t>
            </w:r>
          </w:p>
        </w:tc>
        <w:tc>
          <w:tcPr>
            <w:tcW w:w="2669" w:type="dxa"/>
            <w:tcBorders>
              <w:top w:val="nil"/>
              <w:left w:val="nil"/>
              <w:bottom w:val="single" w:sz="4" w:space="0" w:color="auto"/>
              <w:right w:val="single" w:sz="4" w:space="0" w:color="auto"/>
            </w:tcBorders>
            <w:vAlign w:val="center"/>
            <w:hideMark/>
          </w:tcPr>
          <w:p w14:paraId="169D6FC2"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xml:space="preserve"> Chưa bao gồm ống thông. </w:t>
            </w:r>
          </w:p>
        </w:tc>
      </w:tr>
      <w:tr w:rsidR="0091386A" w:rsidRPr="00CC7EE9" w14:paraId="21DFB880" w14:textId="77777777" w:rsidTr="00605F29">
        <w:tc>
          <w:tcPr>
            <w:tcW w:w="851" w:type="dxa"/>
            <w:tcBorders>
              <w:top w:val="nil"/>
              <w:left w:val="single" w:sz="4" w:space="0" w:color="auto"/>
              <w:bottom w:val="single" w:sz="4" w:space="0" w:color="auto"/>
              <w:right w:val="single" w:sz="4" w:space="0" w:color="auto"/>
            </w:tcBorders>
            <w:vAlign w:val="center"/>
            <w:hideMark/>
          </w:tcPr>
          <w:p w14:paraId="7992C12A"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1386</w:t>
            </w:r>
          </w:p>
        </w:tc>
        <w:tc>
          <w:tcPr>
            <w:tcW w:w="1725" w:type="dxa"/>
            <w:tcBorders>
              <w:top w:val="nil"/>
              <w:left w:val="nil"/>
              <w:bottom w:val="single" w:sz="4" w:space="0" w:color="auto"/>
              <w:right w:val="single" w:sz="4" w:space="0" w:color="auto"/>
            </w:tcBorders>
            <w:vAlign w:val="center"/>
            <w:hideMark/>
          </w:tcPr>
          <w:p w14:paraId="0E095C40"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02.0325.0166</w:t>
            </w:r>
          </w:p>
        </w:tc>
        <w:tc>
          <w:tcPr>
            <w:tcW w:w="3378" w:type="dxa"/>
            <w:tcBorders>
              <w:top w:val="nil"/>
              <w:left w:val="nil"/>
              <w:bottom w:val="single" w:sz="4" w:space="0" w:color="auto"/>
              <w:right w:val="single" w:sz="4" w:space="0" w:color="auto"/>
            </w:tcBorders>
            <w:vAlign w:val="center"/>
            <w:hideMark/>
          </w:tcPr>
          <w:p w14:paraId="1824BD9F"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Siêu âm can thiệp - chọc hút mủ ổ áp xe gan</w:t>
            </w:r>
          </w:p>
        </w:tc>
        <w:tc>
          <w:tcPr>
            <w:tcW w:w="3827" w:type="dxa"/>
            <w:tcBorders>
              <w:top w:val="nil"/>
              <w:left w:val="nil"/>
              <w:bottom w:val="single" w:sz="4" w:space="0" w:color="auto"/>
              <w:right w:val="single" w:sz="4" w:space="0" w:color="auto"/>
            </w:tcBorders>
            <w:vAlign w:val="center"/>
            <w:hideMark/>
          </w:tcPr>
          <w:p w14:paraId="548B4358" w14:textId="77777777" w:rsidR="0091386A" w:rsidRPr="00CC7EE9" w:rsidRDefault="0091386A" w:rsidP="004D3462">
            <w:pPr>
              <w:spacing w:before="40" w:after="40" w:line="270" w:lineRule="exact"/>
              <w:jc w:val="both"/>
              <w:rPr>
                <w:spacing w:val="-4"/>
                <w:sz w:val="22"/>
                <w:szCs w:val="22"/>
                <w:lang w:eastAsia="ko-KR"/>
              </w:rPr>
            </w:pPr>
            <w:r w:rsidRPr="00CC7EE9">
              <w:rPr>
                <w:spacing w:val="-4"/>
                <w:sz w:val="22"/>
                <w:szCs w:val="22"/>
                <w:lang w:eastAsia="ko-KR"/>
              </w:rPr>
              <w:t>Siêu âm can thiệp - chọc hút mủ ổ áp xe gan</w:t>
            </w:r>
          </w:p>
        </w:tc>
        <w:tc>
          <w:tcPr>
            <w:tcW w:w="1334" w:type="dxa"/>
            <w:tcBorders>
              <w:top w:val="nil"/>
              <w:left w:val="nil"/>
              <w:bottom w:val="single" w:sz="4" w:space="0" w:color="auto"/>
              <w:right w:val="single" w:sz="4" w:space="0" w:color="auto"/>
            </w:tcBorders>
            <w:vAlign w:val="center"/>
            <w:hideMark/>
          </w:tcPr>
          <w:p w14:paraId="7DA364DA"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586,300 </w:t>
            </w:r>
          </w:p>
        </w:tc>
        <w:tc>
          <w:tcPr>
            <w:tcW w:w="2669" w:type="dxa"/>
            <w:tcBorders>
              <w:top w:val="nil"/>
              <w:left w:val="nil"/>
              <w:bottom w:val="single" w:sz="4" w:space="0" w:color="auto"/>
              <w:right w:val="single" w:sz="4" w:space="0" w:color="auto"/>
            </w:tcBorders>
            <w:vAlign w:val="center"/>
            <w:hideMark/>
          </w:tcPr>
          <w:p w14:paraId="0060EFE4"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4093D189" w14:textId="77777777" w:rsidTr="00605F29">
        <w:tc>
          <w:tcPr>
            <w:tcW w:w="851" w:type="dxa"/>
            <w:tcBorders>
              <w:top w:val="nil"/>
              <w:left w:val="single" w:sz="4" w:space="0" w:color="auto"/>
              <w:bottom w:val="single" w:sz="4" w:space="0" w:color="auto"/>
              <w:right w:val="single" w:sz="4" w:space="0" w:color="auto"/>
            </w:tcBorders>
            <w:vAlign w:val="center"/>
            <w:hideMark/>
          </w:tcPr>
          <w:p w14:paraId="1EB5C299"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1387</w:t>
            </w:r>
          </w:p>
        </w:tc>
        <w:tc>
          <w:tcPr>
            <w:tcW w:w="1725" w:type="dxa"/>
            <w:tcBorders>
              <w:top w:val="nil"/>
              <w:left w:val="nil"/>
              <w:bottom w:val="single" w:sz="4" w:space="0" w:color="auto"/>
              <w:right w:val="single" w:sz="4" w:space="0" w:color="auto"/>
            </w:tcBorders>
            <w:vAlign w:val="center"/>
            <w:hideMark/>
          </w:tcPr>
          <w:p w14:paraId="3DF71D02" w14:textId="77777777" w:rsidR="0091386A" w:rsidRPr="00CC7EE9" w:rsidRDefault="0091386A" w:rsidP="004D3462">
            <w:pPr>
              <w:spacing w:before="40" w:after="40" w:line="270" w:lineRule="exact"/>
              <w:jc w:val="center"/>
              <w:rPr>
                <w:sz w:val="22"/>
                <w:szCs w:val="22"/>
                <w:lang w:eastAsia="ko-KR"/>
              </w:rPr>
            </w:pPr>
            <w:r w:rsidRPr="00CC7EE9">
              <w:rPr>
                <w:sz w:val="22"/>
                <w:szCs w:val="22"/>
                <w:lang w:eastAsia="ko-KR"/>
              </w:rPr>
              <w:t>02.0318.0166</w:t>
            </w:r>
          </w:p>
        </w:tc>
        <w:tc>
          <w:tcPr>
            <w:tcW w:w="3378" w:type="dxa"/>
            <w:tcBorders>
              <w:top w:val="nil"/>
              <w:left w:val="nil"/>
              <w:bottom w:val="single" w:sz="4" w:space="0" w:color="auto"/>
              <w:right w:val="single" w:sz="4" w:space="0" w:color="auto"/>
            </w:tcBorders>
            <w:vAlign w:val="center"/>
            <w:hideMark/>
          </w:tcPr>
          <w:p w14:paraId="4C209CC2" w14:textId="77777777" w:rsidR="0091386A" w:rsidRPr="00CC7EE9" w:rsidRDefault="0091386A" w:rsidP="004D3462">
            <w:pPr>
              <w:spacing w:before="40" w:after="40" w:line="270" w:lineRule="exact"/>
              <w:jc w:val="both"/>
              <w:rPr>
                <w:spacing w:val="-4"/>
                <w:sz w:val="22"/>
                <w:szCs w:val="22"/>
                <w:lang w:eastAsia="ko-KR"/>
              </w:rPr>
            </w:pPr>
            <w:r w:rsidRPr="00CC7EE9">
              <w:rPr>
                <w:spacing w:val="-4"/>
                <w:sz w:val="22"/>
                <w:szCs w:val="22"/>
                <w:lang w:eastAsia="ko-KR"/>
              </w:rPr>
              <w:t>Siêu âm can thiệp - chọc hút nang gan</w:t>
            </w:r>
          </w:p>
        </w:tc>
        <w:tc>
          <w:tcPr>
            <w:tcW w:w="3827" w:type="dxa"/>
            <w:tcBorders>
              <w:top w:val="nil"/>
              <w:left w:val="nil"/>
              <w:bottom w:val="single" w:sz="4" w:space="0" w:color="auto"/>
              <w:right w:val="single" w:sz="4" w:space="0" w:color="auto"/>
            </w:tcBorders>
            <w:vAlign w:val="center"/>
            <w:hideMark/>
          </w:tcPr>
          <w:p w14:paraId="1A2A9FD0"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Siêu âm can thiệp - chọc hút nang gan</w:t>
            </w:r>
          </w:p>
        </w:tc>
        <w:tc>
          <w:tcPr>
            <w:tcW w:w="1334" w:type="dxa"/>
            <w:tcBorders>
              <w:top w:val="nil"/>
              <w:left w:val="nil"/>
              <w:bottom w:val="single" w:sz="4" w:space="0" w:color="auto"/>
              <w:right w:val="single" w:sz="4" w:space="0" w:color="auto"/>
            </w:tcBorders>
            <w:vAlign w:val="center"/>
            <w:hideMark/>
          </w:tcPr>
          <w:p w14:paraId="7041A02A" w14:textId="77777777" w:rsidR="0091386A" w:rsidRPr="00CC7EE9" w:rsidRDefault="0091386A" w:rsidP="004D3462">
            <w:pPr>
              <w:spacing w:before="40" w:after="40" w:line="270" w:lineRule="exact"/>
              <w:jc w:val="right"/>
              <w:rPr>
                <w:sz w:val="22"/>
                <w:szCs w:val="22"/>
                <w:lang w:eastAsia="ko-KR"/>
              </w:rPr>
            </w:pPr>
            <w:r w:rsidRPr="00CC7EE9">
              <w:rPr>
                <w:sz w:val="22"/>
                <w:szCs w:val="22"/>
                <w:lang w:eastAsia="ko-KR"/>
              </w:rPr>
              <w:t xml:space="preserve"> 586,300 </w:t>
            </w:r>
          </w:p>
        </w:tc>
        <w:tc>
          <w:tcPr>
            <w:tcW w:w="2669" w:type="dxa"/>
            <w:tcBorders>
              <w:top w:val="nil"/>
              <w:left w:val="nil"/>
              <w:bottom w:val="single" w:sz="4" w:space="0" w:color="auto"/>
              <w:right w:val="single" w:sz="4" w:space="0" w:color="auto"/>
            </w:tcBorders>
            <w:vAlign w:val="center"/>
            <w:hideMark/>
          </w:tcPr>
          <w:p w14:paraId="20AA4E8A" w14:textId="77777777" w:rsidR="0091386A" w:rsidRPr="00CC7EE9" w:rsidRDefault="0091386A" w:rsidP="004D3462">
            <w:pPr>
              <w:spacing w:before="40" w:after="40" w:line="270" w:lineRule="exact"/>
              <w:jc w:val="both"/>
              <w:rPr>
                <w:sz w:val="22"/>
                <w:szCs w:val="22"/>
                <w:lang w:eastAsia="ko-KR"/>
              </w:rPr>
            </w:pPr>
            <w:r w:rsidRPr="00CC7EE9">
              <w:rPr>
                <w:sz w:val="22"/>
                <w:szCs w:val="22"/>
                <w:lang w:eastAsia="ko-KR"/>
              </w:rPr>
              <w:t> </w:t>
            </w:r>
          </w:p>
        </w:tc>
      </w:tr>
      <w:tr w:rsidR="0091386A" w:rsidRPr="00CC7EE9" w14:paraId="6D6B46D8" w14:textId="77777777" w:rsidTr="00605F29">
        <w:tc>
          <w:tcPr>
            <w:tcW w:w="851" w:type="dxa"/>
            <w:tcBorders>
              <w:top w:val="nil"/>
              <w:left w:val="single" w:sz="4" w:space="0" w:color="auto"/>
              <w:bottom w:val="single" w:sz="4" w:space="0" w:color="auto"/>
              <w:right w:val="single" w:sz="4" w:space="0" w:color="auto"/>
            </w:tcBorders>
            <w:vAlign w:val="center"/>
            <w:hideMark/>
          </w:tcPr>
          <w:p w14:paraId="01DA409A"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1388</w:t>
            </w:r>
          </w:p>
        </w:tc>
        <w:tc>
          <w:tcPr>
            <w:tcW w:w="1725" w:type="dxa"/>
            <w:tcBorders>
              <w:top w:val="nil"/>
              <w:left w:val="nil"/>
              <w:bottom w:val="single" w:sz="4" w:space="0" w:color="auto"/>
              <w:right w:val="single" w:sz="4" w:space="0" w:color="auto"/>
            </w:tcBorders>
            <w:vAlign w:val="center"/>
            <w:hideMark/>
          </w:tcPr>
          <w:p w14:paraId="2CED0087"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02.0329.0166</w:t>
            </w:r>
          </w:p>
        </w:tc>
        <w:tc>
          <w:tcPr>
            <w:tcW w:w="3378" w:type="dxa"/>
            <w:tcBorders>
              <w:top w:val="nil"/>
              <w:left w:val="nil"/>
              <w:bottom w:val="single" w:sz="4" w:space="0" w:color="auto"/>
              <w:right w:val="single" w:sz="4" w:space="0" w:color="auto"/>
            </w:tcBorders>
            <w:vAlign w:val="center"/>
            <w:hideMark/>
          </w:tcPr>
          <w:p w14:paraId="1B3A17CF"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Siêu âm can thiệp - chọc hút nang giả tụy</w:t>
            </w:r>
          </w:p>
        </w:tc>
        <w:tc>
          <w:tcPr>
            <w:tcW w:w="3827" w:type="dxa"/>
            <w:tcBorders>
              <w:top w:val="nil"/>
              <w:left w:val="nil"/>
              <w:bottom w:val="single" w:sz="4" w:space="0" w:color="auto"/>
              <w:right w:val="single" w:sz="4" w:space="0" w:color="auto"/>
            </w:tcBorders>
            <w:vAlign w:val="center"/>
            <w:hideMark/>
          </w:tcPr>
          <w:p w14:paraId="1EB025BC"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Siêu âm can thiệp - chọc hút nang giả tụy</w:t>
            </w:r>
          </w:p>
        </w:tc>
        <w:tc>
          <w:tcPr>
            <w:tcW w:w="1334" w:type="dxa"/>
            <w:tcBorders>
              <w:top w:val="nil"/>
              <w:left w:val="nil"/>
              <w:bottom w:val="single" w:sz="4" w:space="0" w:color="auto"/>
              <w:right w:val="single" w:sz="4" w:space="0" w:color="auto"/>
            </w:tcBorders>
            <w:vAlign w:val="center"/>
            <w:hideMark/>
          </w:tcPr>
          <w:p w14:paraId="66A4665A"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586,300 </w:t>
            </w:r>
          </w:p>
        </w:tc>
        <w:tc>
          <w:tcPr>
            <w:tcW w:w="2669" w:type="dxa"/>
            <w:tcBorders>
              <w:top w:val="nil"/>
              <w:left w:val="nil"/>
              <w:bottom w:val="single" w:sz="4" w:space="0" w:color="auto"/>
              <w:right w:val="single" w:sz="4" w:space="0" w:color="auto"/>
            </w:tcBorders>
            <w:vAlign w:val="center"/>
            <w:hideMark/>
          </w:tcPr>
          <w:p w14:paraId="4BF7685B"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r w:rsidR="0091386A" w:rsidRPr="00CC7EE9" w14:paraId="56975E46" w14:textId="77777777" w:rsidTr="00605F29">
        <w:tc>
          <w:tcPr>
            <w:tcW w:w="851" w:type="dxa"/>
            <w:tcBorders>
              <w:top w:val="nil"/>
              <w:left w:val="single" w:sz="4" w:space="0" w:color="auto"/>
              <w:bottom w:val="single" w:sz="4" w:space="0" w:color="auto"/>
              <w:right w:val="single" w:sz="4" w:space="0" w:color="auto"/>
            </w:tcBorders>
            <w:vAlign w:val="center"/>
            <w:hideMark/>
          </w:tcPr>
          <w:p w14:paraId="4789B9DD"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1389</w:t>
            </w:r>
          </w:p>
        </w:tc>
        <w:tc>
          <w:tcPr>
            <w:tcW w:w="1725" w:type="dxa"/>
            <w:tcBorders>
              <w:top w:val="nil"/>
              <w:left w:val="nil"/>
              <w:bottom w:val="single" w:sz="4" w:space="0" w:color="auto"/>
              <w:right w:val="single" w:sz="4" w:space="0" w:color="auto"/>
            </w:tcBorders>
            <w:vAlign w:val="center"/>
            <w:hideMark/>
          </w:tcPr>
          <w:p w14:paraId="09AC349F" w14:textId="77777777" w:rsidR="0091386A" w:rsidRPr="00CC7EE9" w:rsidRDefault="0091386A" w:rsidP="004D3462">
            <w:pPr>
              <w:spacing w:before="40" w:after="40" w:line="260" w:lineRule="exact"/>
              <w:jc w:val="center"/>
              <w:rPr>
                <w:sz w:val="22"/>
                <w:szCs w:val="22"/>
                <w:lang w:eastAsia="ko-KR"/>
              </w:rPr>
            </w:pPr>
            <w:r w:rsidRPr="00CC7EE9">
              <w:rPr>
                <w:sz w:val="22"/>
                <w:szCs w:val="22"/>
                <w:lang w:eastAsia="ko-KR"/>
              </w:rPr>
              <w:t>02.0334.0166</w:t>
            </w:r>
          </w:p>
        </w:tc>
        <w:tc>
          <w:tcPr>
            <w:tcW w:w="3378" w:type="dxa"/>
            <w:tcBorders>
              <w:top w:val="nil"/>
              <w:left w:val="nil"/>
              <w:bottom w:val="single" w:sz="4" w:space="0" w:color="auto"/>
              <w:right w:val="single" w:sz="4" w:space="0" w:color="auto"/>
            </w:tcBorders>
            <w:vAlign w:val="center"/>
            <w:hideMark/>
          </w:tcPr>
          <w:p w14:paraId="2E6B695E"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Siêu âm can thiệp - chọc hút ổ áp xe trong ổ bụng</w:t>
            </w:r>
          </w:p>
        </w:tc>
        <w:tc>
          <w:tcPr>
            <w:tcW w:w="3827" w:type="dxa"/>
            <w:tcBorders>
              <w:top w:val="nil"/>
              <w:left w:val="nil"/>
              <w:bottom w:val="single" w:sz="4" w:space="0" w:color="auto"/>
              <w:right w:val="single" w:sz="4" w:space="0" w:color="auto"/>
            </w:tcBorders>
            <w:vAlign w:val="center"/>
            <w:hideMark/>
          </w:tcPr>
          <w:p w14:paraId="69B5F810"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Siêu âm can thiệp - chọc hút ổ áp xe trong ổ bụng</w:t>
            </w:r>
          </w:p>
        </w:tc>
        <w:tc>
          <w:tcPr>
            <w:tcW w:w="1334" w:type="dxa"/>
            <w:tcBorders>
              <w:top w:val="nil"/>
              <w:left w:val="nil"/>
              <w:bottom w:val="single" w:sz="4" w:space="0" w:color="auto"/>
              <w:right w:val="single" w:sz="4" w:space="0" w:color="auto"/>
            </w:tcBorders>
            <w:vAlign w:val="center"/>
            <w:hideMark/>
          </w:tcPr>
          <w:p w14:paraId="04FA7181" w14:textId="77777777" w:rsidR="0091386A" w:rsidRPr="00CC7EE9" w:rsidRDefault="0091386A" w:rsidP="004D3462">
            <w:pPr>
              <w:spacing w:before="40" w:after="40" w:line="260" w:lineRule="exact"/>
              <w:jc w:val="right"/>
              <w:rPr>
                <w:sz w:val="22"/>
                <w:szCs w:val="22"/>
                <w:lang w:eastAsia="ko-KR"/>
              </w:rPr>
            </w:pPr>
            <w:r w:rsidRPr="00CC7EE9">
              <w:rPr>
                <w:sz w:val="22"/>
                <w:szCs w:val="22"/>
                <w:lang w:eastAsia="ko-KR"/>
              </w:rPr>
              <w:t xml:space="preserve"> 586,300 </w:t>
            </w:r>
          </w:p>
        </w:tc>
        <w:tc>
          <w:tcPr>
            <w:tcW w:w="2669" w:type="dxa"/>
            <w:tcBorders>
              <w:top w:val="nil"/>
              <w:left w:val="nil"/>
              <w:bottom w:val="single" w:sz="4" w:space="0" w:color="auto"/>
              <w:right w:val="single" w:sz="4" w:space="0" w:color="auto"/>
            </w:tcBorders>
            <w:vAlign w:val="center"/>
            <w:hideMark/>
          </w:tcPr>
          <w:p w14:paraId="16E126BA" w14:textId="77777777" w:rsidR="0091386A" w:rsidRPr="00CC7EE9" w:rsidRDefault="0091386A" w:rsidP="004D3462">
            <w:pPr>
              <w:spacing w:before="40" w:after="40" w:line="260" w:lineRule="exact"/>
              <w:jc w:val="both"/>
              <w:rPr>
                <w:sz w:val="22"/>
                <w:szCs w:val="22"/>
                <w:lang w:eastAsia="ko-KR"/>
              </w:rPr>
            </w:pPr>
            <w:r w:rsidRPr="00CC7EE9">
              <w:rPr>
                <w:sz w:val="22"/>
                <w:szCs w:val="22"/>
                <w:lang w:eastAsia="ko-KR"/>
              </w:rPr>
              <w:t> </w:t>
            </w:r>
          </w:p>
        </w:tc>
      </w:tr>
    </w:tbl>
    <w:p w14:paraId="05E564D1" w14:textId="22F153C3" w:rsidR="00413557" w:rsidRPr="00CC7EE9" w:rsidRDefault="00413557" w:rsidP="00CC7EE9">
      <w:pPr>
        <w:spacing w:line="320" w:lineRule="exact"/>
        <w:rPr>
          <w:lang w:val="fr-FR"/>
        </w:rPr>
      </w:pPr>
    </w:p>
    <w:p w14:paraId="5D54B8A6" w14:textId="32C68B93" w:rsidR="009B20B6" w:rsidRPr="00CC7EE9" w:rsidRDefault="00C1757B" w:rsidP="00C1757B">
      <w:pPr>
        <w:spacing w:before="80" w:line="340" w:lineRule="exact"/>
        <w:ind w:firstLine="454"/>
        <w:jc w:val="right"/>
        <w:rPr>
          <w:lang w:val="es-ES"/>
        </w:rPr>
        <w:sectPr w:rsidR="009B20B6" w:rsidRPr="00CC7EE9" w:rsidSect="00047404">
          <w:headerReference w:type="even" r:id="rId12"/>
          <w:headerReference w:type="default" r:id="rId13"/>
          <w:footerReference w:type="even" r:id="rId14"/>
          <w:footerReference w:type="default" r:id="rId15"/>
          <w:footnotePr>
            <w:numStart w:val="2"/>
          </w:footnotePr>
          <w:pgSz w:w="16840" w:h="11907" w:orient="landscape" w:code="9"/>
          <w:pgMar w:top="1281" w:right="1690" w:bottom="1281" w:left="1474" w:header="720" w:footer="720" w:gutter="0"/>
          <w:pgNumType w:start="3"/>
          <w:cols w:space="567"/>
        </w:sectPr>
      </w:pPr>
      <w:r w:rsidRPr="00CC7EE9">
        <w:rPr>
          <w:lang w:val="es-ES"/>
        </w:rPr>
        <w:t xml:space="preserve">(Xem tiếp Công báo số </w:t>
      </w:r>
      <w:r w:rsidR="004D3462" w:rsidRPr="00CC7EE9">
        <w:rPr>
          <w:lang w:val="es-ES"/>
        </w:rPr>
        <w:t>9</w:t>
      </w:r>
      <w:r w:rsidR="00FF3B35" w:rsidRPr="00CC7EE9">
        <w:rPr>
          <w:lang w:val="es-ES"/>
        </w:rPr>
        <w:t>5</w:t>
      </w:r>
      <w:r w:rsidRPr="00CC7EE9">
        <w:rPr>
          <w:lang w:val="es-ES"/>
        </w:rPr>
        <w:t>+</w:t>
      </w:r>
      <w:r w:rsidR="004D3462" w:rsidRPr="00CC7EE9">
        <w:rPr>
          <w:lang w:val="es-ES"/>
        </w:rPr>
        <w:t>9</w:t>
      </w:r>
      <w:r w:rsidR="00FF3B35" w:rsidRPr="00CC7EE9">
        <w:rPr>
          <w:lang w:val="es-ES"/>
        </w:rPr>
        <w:t>6</w:t>
      </w:r>
      <w:r w:rsidRPr="00CC7EE9">
        <w:rPr>
          <w:lang w:val="es-ES"/>
        </w:rPr>
        <w:t>)</w:t>
      </w:r>
    </w:p>
    <w:p w14:paraId="163CA866" w14:textId="77777777" w:rsidR="00D22E06" w:rsidRPr="00CC7EE9" w:rsidRDefault="00D22E06" w:rsidP="00D22E06">
      <w:pPr>
        <w:spacing w:line="320" w:lineRule="exact"/>
        <w:jc w:val="center"/>
        <w:rPr>
          <w:lang w:val="es-ES"/>
        </w:rPr>
      </w:pPr>
    </w:p>
    <w:p w14:paraId="301520B4" w14:textId="77777777" w:rsidR="00E76AA6" w:rsidRPr="00CC7EE9" w:rsidRDefault="00E76AA6" w:rsidP="005E7D54">
      <w:pPr>
        <w:widowControl w:val="0"/>
        <w:rPr>
          <w:b/>
          <w:spacing w:val="20"/>
          <w:lang w:val="vi-VN"/>
        </w:rPr>
      </w:pPr>
    </w:p>
    <w:p w14:paraId="35947674" w14:textId="77777777" w:rsidR="00E76AA6" w:rsidRPr="00CC7EE9" w:rsidRDefault="00E76AA6" w:rsidP="005E7D54">
      <w:pPr>
        <w:widowControl w:val="0"/>
        <w:rPr>
          <w:b/>
          <w:spacing w:val="20"/>
          <w:lang w:val="vi-VN"/>
        </w:rPr>
      </w:pPr>
    </w:p>
    <w:p w14:paraId="1B910A8C" w14:textId="77777777" w:rsidR="00E76AA6" w:rsidRPr="00CC7EE9" w:rsidRDefault="00E76AA6" w:rsidP="005E7D54">
      <w:pPr>
        <w:widowControl w:val="0"/>
        <w:rPr>
          <w:b/>
          <w:spacing w:val="20"/>
          <w:lang w:val="vi-VN"/>
        </w:rPr>
      </w:pPr>
    </w:p>
    <w:p w14:paraId="264E5E80" w14:textId="77777777" w:rsidR="00E76AA6" w:rsidRPr="00CC7EE9" w:rsidRDefault="00E76AA6" w:rsidP="005E7D54">
      <w:pPr>
        <w:widowControl w:val="0"/>
        <w:rPr>
          <w:b/>
          <w:spacing w:val="20"/>
          <w:lang w:val="vi-VN"/>
        </w:rPr>
      </w:pPr>
    </w:p>
    <w:p w14:paraId="278C0C79" w14:textId="77777777" w:rsidR="00E76AA6" w:rsidRPr="00CC7EE9" w:rsidRDefault="00E76AA6" w:rsidP="005E7D54">
      <w:pPr>
        <w:widowControl w:val="0"/>
        <w:rPr>
          <w:b/>
          <w:spacing w:val="20"/>
          <w:lang w:val="vi-VN"/>
        </w:rPr>
      </w:pPr>
    </w:p>
    <w:p w14:paraId="42C74BBC" w14:textId="77777777" w:rsidR="00E76AA6" w:rsidRPr="00CC7EE9" w:rsidRDefault="00E76AA6" w:rsidP="005E7D54">
      <w:pPr>
        <w:widowControl w:val="0"/>
        <w:rPr>
          <w:b/>
          <w:spacing w:val="20"/>
          <w:lang w:val="vi-VN"/>
        </w:rPr>
      </w:pPr>
    </w:p>
    <w:p w14:paraId="72B1339A" w14:textId="77777777" w:rsidR="00E76AA6" w:rsidRPr="00CC7EE9" w:rsidRDefault="00E76AA6" w:rsidP="005E7D54">
      <w:pPr>
        <w:widowControl w:val="0"/>
        <w:rPr>
          <w:b/>
          <w:spacing w:val="20"/>
          <w:lang w:val="vi-VN"/>
        </w:rPr>
      </w:pPr>
    </w:p>
    <w:p w14:paraId="13157FA7" w14:textId="77777777" w:rsidR="00E76AA6" w:rsidRPr="00CC7EE9" w:rsidRDefault="00E76AA6" w:rsidP="005E7D54">
      <w:pPr>
        <w:widowControl w:val="0"/>
        <w:rPr>
          <w:b/>
          <w:spacing w:val="20"/>
          <w:lang w:val="vi-VN"/>
        </w:rPr>
      </w:pPr>
    </w:p>
    <w:p w14:paraId="3ACEE1F1" w14:textId="77777777" w:rsidR="00E76AA6" w:rsidRPr="00CC7EE9" w:rsidRDefault="00E76AA6" w:rsidP="005E7D54">
      <w:pPr>
        <w:widowControl w:val="0"/>
        <w:rPr>
          <w:b/>
          <w:spacing w:val="20"/>
          <w:lang w:val="vi-VN"/>
        </w:rPr>
      </w:pPr>
    </w:p>
    <w:p w14:paraId="2DBE9DD6" w14:textId="77777777" w:rsidR="00E76AA6" w:rsidRPr="00CC7EE9" w:rsidRDefault="00E76AA6" w:rsidP="005E7D54">
      <w:pPr>
        <w:widowControl w:val="0"/>
        <w:rPr>
          <w:b/>
          <w:spacing w:val="20"/>
          <w:lang w:val="vi-VN"/>
        </w:rPr>
      </w:pPr>
    </w:p>
    <w:p w14:paraId="04B9F8EE" w14:textId="77777777" w:rsidR="00E76AA6" w:rsidRPr="00CC7EE9" w:rsidRDefault="00E76AA6" w:rsidP="005E7D54">
      <w:pPr>
        <w:widowControl w:val="0"/>
        <w:rPr>
          <w:b/>
          <w:spacing w:val="20"/>
          <w:lang w:val="vi-VN"/>
        </w:rPr>
      </w:pPr>
    </w:p>
    <w:p w14:paraId="6D8F824C" w14:textId="77777777" w:rsidR="00E76AA6" w:rsidRPr="00CC7EE9" w:rsidRDefault="00E76AA6" w:rsidP="005E7D54">
      <w:pPr>
        <w:widowControl w:val="0"/>
        <w:rPr>
          <w:b/>
          <w:spacing w:val="20"/>
          <w:lang w:val="vi-VN"/>
        </w:rPr>
      </w:pPr>
    </w:p>
    <w:p w14:paraId="35869486" w14:textId="77777777" w:rsidR="00E76AA6" w:rsidRPr="00CC7EE9" w:rsidRDefault="00E76AA6" w:rsidP="005E7D54">
      <w:pPr>
        <w:widowControl w:val="0"/>
        <w:rPr>
          <w:b/>
          <w:spacing w:val="20"/>
          <w:lang w:val="vi-VN"/>
        </w:rPr>
      </w:pPr>
    </w:p>
    <w:p w14:paraId="06FC9659" w14:textId="77777777" w:rsidR="00E76AA6" w:rsidRPr="00CC7EE9" w:rsidRDefault="00E76AA6" w:rsidP="005E7D54">
      <w:pPr>
        <w:widowControl w:val="0"/>
        <w:rPr>
          <w:b/>
          <w:spacing w:val="20"/>
          <w:lang w:val="vi-VN"/>
        </w:rPr>
      </w:pPr>
    </w:p>
    <w:p w14:paraId="23209A9E" w14:textId="77777777" w:rsidR="00E76AA6" w:rsidRPr="00CC7EE9" w:rsidRDefault="00E76AA6" w:rsidP="005E7D54">
      <w:pPr>
        <w:widowControl w:val="0"/>
        <w:rPr>
          <w:b/>
          <w:spacing w:val="20"/>
          <w:lang w:val="fr-FR"/>
        </w:rPr>
      </w:pPr>
    </w:p>
    <w:p w14:paraId="34D86169" w14:textId="77777777" w:rsidR="00BA09E1" w:rsidRPr="00CC7EE9" w:rsidRDefault="00BA09E1" w:rsidP="005E7D54">
      <w:pPr>
        <w:widowControl w:val="0"/>
        <w:rPr>
          <w:b/>
          <w:spacing w:val="20"/>
          <w:lang w:val="fr-FR"/>
        </w:rPr>
      </w:pPr>
    </w:p>
    <w:p w14:paraId="6C1DD3F5" w14:textId="77777777" w:rsidR="00BA09E1" w:rsidRPr="00CC7EE9" w:rsidRDefault="00BA09E1" w:rsidP="005E7D54">
      <w:pPr>
        <w:widowControl w:val="0"/>
        <w:rPr>
          <w:b/>
          <w:spacing w:val="20"/>
          <w:lang w:val="fr-FR"/>
        </w:rPr>
      </w:pPr>
    </w:p>
    <w:p w14:paraId="4F593D89" w14:textId="77777777" w:rsidR="00E76AA6" w:rsidRPr="00CC7EE9" w:rsidRDefault="00E76AA6" w:rsidP="005E7D54">
      <w:pPr>
        <w:widowControl w:val="0"/>
        <w:rPr>
          <w:b/>
          <w:spacing w:val="20"/>
          <w:lang w:val="vi-VN"/>
        </w:rPr>
      </w:pPr>
    </w:p>
    <w:p w14:paraId="2D9AA163" w14:textId="77777777" w:rsidR="00E76AA6" w:rsidRPr="00CC7EE9" w:rsidRDefault="00E76AA6" w:rsidP="005E7D54">
      <w:pPr>
        <w:widowControl w:val="0"/>
        <w:rPr>
          <w:b/>
          <w:spacing w:val="20"/>
          <w:lang w:val="vi-VN"/>
        </w:rPr>
      </w:pPr>
    </w:p>
    <w:p w14:paraId="202E2D08" w14:textId="77777777" w:rsidR="00E76AA6" w:rsidRPr="00CC7EE9" w:rsidRDefault="00E76AA6" w:rsidP="005E7D54">
      <w:pPr>
        <w:widowControl w:val="0"/>
        <w:rPr>
          <w:b/>
          <w:spacing w:val="20"/>
          <w:lang w:val="fr-FR"/>
        </w:rPr>
      </w:pPr>
    </w:p>
    <w:p w14:paraId="26824C1F" w14:textId="77777777" w:rsidR="00F65325" w:rsidRPr="00CC7EE9" w:rsidRDefault="00F65325" w:rsidP="005E7D54">
      <w:pPr>
        <w:widowControl w:val="0"/>
        <w:rPr>
          <w:b/>
          <w:spacing w:val="20"/>
          <w:lang w:val="fr-FR"/>
        </w:rPr>
      </w:pPr>
    </w:p>
    <w:p w14:paraId="6FAF0E49" w14:textId="77777777" w:rsidR="00F65325" w:rsidRPr="00CC7EE9" w:rsidRDefault="00F65325" w:rsidP="005E7D54">
      <w:pPr>
        <w:widowControl w:val="0"/>
        <w:rPr>
          <w:b/>
          <w:spacing w:val="20"/>
          <w:lang w:val="fr-FR"/>
        </w:rPr>
      </w:pPr>
    </w:p>
    <w:p w14:paraId="29C3FC3C" w14:textId="77777777" w:rsidR="00F65325" w:rsidRPr="00CC7EE9" w:rsidRDefault="00F65325" w:rsidP="005E7D54">
      <w:pPr>
        <w:widowControl w:val="0"/>
        <w:rPr>
          <w:b/>
          <w:spacing w:val="20"/>
          <w:lang w:val="fr-FR"/>
        </w:rPr>
      </w:pPr>
    </w:p>
    <w:p w14:paraId="5EB04B0F" w14:textId="77777777" w:rsidR="00F65325" w:rsidRPr="00CC7EE9" w:rsidRDefault="00F65325" w:rsidP="005E7D54">
      <w:pPr>
        <w:widowControl w:val="0"/>
        <w:rPr>
          <w:b/>
          <w:spacing w:val="20"/>
          <w:lang w:val="fr-FR"/>
        </w:rPr>
      </w:pPr>
    </w:p>
    <w:p w14:paraId="2C3C604F" w14:textId="77777777" w:rsidR="00F65325" w:rsidRPr="00CC7EE9" w:rsidRDefault="00F65325" w:rsidP="005E7D54">
      <w:pPr>
        <w:widowControl w:val="0"/>
        <w:rPr>
          <w:b/>
          <w:spacing w:val="20"/>
          <w:lang w:val="fr-FR"/>
        </w:rPr>
      </w:pPr>
    </w:p>
    <w:p w14:paraId="234772B8" w14:textId="77777777" w:rsidR="00F65325" w:rsidRPr="00CC7EE9" w:rsidRDefault="00F65325" w:rsidP="005E7D54">
      <w:pPr>
        <w:widowControl w:val="0"/>
        <w:rPr>
          <w:b/>
          <w:spacing w:val="20"/>
          <w:lang w:val="fr-FR"/>
        </w:rPr>
      </w:pPr>
    </w:p>
    <w:p w14:paraId="0708C348" w14:textId="77777777" w:rsidR="00F65325" w:rsidRPr="00CC7EE9" w:rsidRDefault="00F65325" w:rsidP="005E7D54">
      <w:pPr>
        <w:widowControl w:val="0"/>
        <w:rPr>
          <w:b/>
          <w:spacing w:val="20"/>
          <w:lang w:val="fr-FR"/>
        </w:rPr>
      </w:pPr>
    </w:p>
    <w:p w14:paraId="76384ABD" w14:textId="77777777" w:rsidR="00F65325" w:rsidRPr="00CC7EE9" w:rsidRDefault="00F65325" w:rsidP="005E7D54">
      <w:pPr>
        <w:widowControl w:val="0"/>
        <w:rPr>
          <w:b/>
          <w:spacing w:val="20"/>
          <w:lang w:val="fr-FR"/>
        </w:rPr>
      </w:pPr>
    </w:p>
    <w:p w14:paraId="68982D98" w14:textId="77777777" w:rsidR="00F65325" w:rsidRPr="00CC7EE9" w:rsidRDefault="00F65325" w:rsidP="005E7D54">
      <w:pPr>
        <w:widowControl w:val="0"/>
        <w:rPr>
          <w:b/>
          <w:spacing w:val="20"/>
          <w:lang w:val="fr-FR"/>
        </w:rPr>
      </w:pPr>
    </w:p>
    <w:p w14:paraId="311A00A7" w14:textId="77777777" w:rsidR="00E76AA6" w:rsidRPr="00CC7EE9" w:rsidRDefault="00E76AA6" w:rsidP="005E7D54">
      <w:pPr>
        <w:widowControl w:val="0"/>
        <w:rPr>
          <w:b/>
          <w:spacing w:val="20"/>
          <w:lang w:val="vi-VN"/>
        </w:rPr>
      </w:pPr>
    </w:p>
    <w:p w14:paraId="4D97D7BD" w14:textId="77777777" w:rsidR="00B248B0" w:rsidRPr="00CC7EE9" w:rsidRDefault="00B248B0" w:rsidP="005E7D54">
      <w:pPr>
        <w:widowControl w:val="0"/>
        <w:rPr>
          <w:b/>
          <w:spacing w:val="20"/>
          <w:lang w:val="vi-VN"/>
        </w:rPr>
      </w:pPr>
    </w:p>
    <w:p w14:paraId="553C5C07" w14:textId="77777777" w:rsidR="00EC69B3" w:rsidRPr="00CC7EE9" w:rsidRDefault="00EC69B3" w:rsidP="00EC69B3">
      <w:pPr>
        <w:widowControl w:val="0"/>
        <w:rPr>
          <w:b/>
          <w:spacing w:val="20"/>
          <w:lang w:val="vi-VN"/>
        </w:rPr>
      </w:pPr>
    </w:p>
    <w:p w14:paraId="00A484FB" w14:textId="77777777" w:rsidR="00CC7EE9" w:rsidRPr="00CC7EE9" w:rsidRDefault="00CC7EE9" w:rsidP="00EC69B3">
      <w:pPr>
        <w:widowControl w:val="0"/>
        <w:rPr>
          <w:b/>
          <w:spacing w:val="20"/>
          <w:lang w:val="vi-VN"/>
        </w:rPr>
      </w:pPr>
    </w:p>
    <w:p w14:paraId="07A367BE" w14:textId="15558B1F" w:rsidR="00EC69B3" w:rsidRPr="00CC7EE9" w:rsidRDefault="000B7136" w:rsidP="00EC69B3">
      <w:pPr>
        <w:widowControl w:val="0"/>
        <w:rPr>
          <w:b/>
          <w:spacing w:val="20"/>
          <w:lang w:val="vi-VN"/>
        </w:rPr>
      </w:pPr>
      <w:r w:rsidRPr="00CC7EE9">
        <w:rPr>
          <w:noProof/>
        </w:rPr>
        <mc:AlternateContent>
          <mc:Choice Requires="wps">
            <w:drawing>
              <wp:anchor distT="0" distB="0" distL="114300" distR="114300" simplePos="0" relativeHeight="251659776" behindDoc="0" locked="0" layoutInCell="1" allowOverlap="1" wp14:anchorId="3ADBA916" wp14:editId="15C72EA7">
                <wp:simplePos x="0" y="0"/>
                <wp:positionH relativeFrom="column">
                  <wp:posOffset>739140</wp:posOffset>
                </wp:positionH>
                <wp:positionV relativeFrom="paragraph">
                  <wp:posOffset>125730</wp:posOffset>
                </wp:positionV>
                <wp:extent cx="4419600" cy="0"/>
                <wp:effectExtent l="19050" t="22860" r="19050" b="24765"/>
                <wp:wrapNone/>
                <wp:docPr id="1470423693"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CBF0B4C" id="Line 13210"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22CF866B" w14:textId="77777777" w:rsidR="00EC69B3" w:rsidRPr="00CC7EE9" w:rsidRDefault="00EC69B3" w:rsidP="00EC69B3">
      <w:pPr>
        <w:widowControl w:val="0"/>
        <w:jc w:val="center"/>
        <w:rPr>
          <w:b/>
          <w:lang w:val="vi-VN"/>
        </w:rPr>
      </w:pPr>
      <w:r w:rsidRPr="00CC7EE9">
        <w:rPr>
          <w:b/>
          <w:lang w:val="vi-VN"/>
        </w:rPr>
        <w:t>VĂN PHÒNG UBND THÀNH PHỐ HÀ NỘI XUẤT BẢN</w:t>
      </w:r>
    </w:p>
    <w:p w14:paraId="0E6478A9" w14:textId="77777777" w:rsidR="00EC69B3" w:rsidRPr="00CC7EE9" w:rsidRDefault="00EC69B3" w:rsidP="00EC69B3">
      <w:pPr>
        <w:widowControl w:val="0"/>
        <w:tabs>
          <w:tab w:val="left" w:pos="3810"/>
        </w:tabs>
        <w:spacing w:before="160"/>
        <w:ind w:firstLine="2002"/>
        <w:rPr>
          <w:lang w:val="vi-VN"/>
        </w:rPr>
      </w:pPr>
      <w:r w:rsidRPr="00CC7EE9">
        <w:rPr>
          <w:lang w:val="vi-VN"/>
        </w:rPr>
        <w:t xml:space="preserve">Địa chỉ: </w:t>
      </w:r>
      <w:r w:rsidRPr="00CC7EE9">
        <w:rPr>
          <w:lang w:val="vi-VN"/>
        </w:rPr>
        <w:tab/>
        <w:t>12 Lê Lai - Hoàn Kiếm - Hà Nội</w:t>
      </w:r>
    </w:p>
    <w:p w14:paraId="3F75B14E" w14:textId="77777777" w:rsidR="00EC69B3" w:rsidRPr="00CC7EE9" w:rsidRDefault="00EC69B3" w:rsidP="00EC69B3">
      <w:pPr>
        <w:widowControl w:val="0"/>
        <w:tabs>
          <w:tab w:val="left" w:pos="3810"/>
        </w:tabs>
        <w:spacing w:before="60"/>
        <w:ind w:firstLine="2002"/>
      </w:pPr>
      <w:r w:rsidRPr="00CC7EE9">
        <w:t xml:space="preserve">Điện thoại: </w:t>
      </w:r>
      <w:r w:rsidRPr="00CC7EE9">
        <w:tab/>
        <w:t>024.38253536 - 024.37739442</w:t>
      </w:r>
    </w:p>
    <w:p w14:paraId="5A83AE11" w14:textId="77777777" w:rsidR="00EC69B3" w:rsidRPr="00CC7EE9" w:rsidRDefault="00EC69B3" w:rsidP="00EC69B3">
      <w:pPr>
        <w:widowControl w:val="0"/>
        <w:tabs>
          <w:tab w:val="left" w:pos="3810"/>
        </w:tabs>
        <w:spacing w:before="60"/>
        <w:ind w:firstLine="2002"/>
        <w:rPr>
          <w:spacing w:val="-2"/>
        </w:rPr>
      </w:pPr>
      <w:r w:rsidRPr="00CC7EE9">
        <w:rPr>
          <w:spacing w:val="-2"/>
        </w:rPr>
        <w:t xml:space="preserve">Email: </w:t>
      </w:r>
      <w:r w:rsidRPr="00CC7EE9">
        <w:rPr>
          <w:spacing w:val="-2"/>
        </w:rPr>
        <w:tab/>
      </w:r>
      <w:hyperlink r:id="rId16" w:history="1">
        <w:r w:rsidRPr="00CC7EE9">
          <w:rPr>
            <w:rStyle w:val="Hyperlink"/>
            <w:color w:val="auto"/>
            <w:spacing w:val="-2"/>
            <w:u w:val="none"/>
          </w:rPr>
          <w:t>congbao@hanoi.gov.vn</w:t>
        </w:r>
      </w:hyperlink>
    </w:p>
    <w:p w14:paraId="08B99FD7" w14:textId="4B6DC275" w:rsidR="005E7D54" w:rsidRPr="00CC7EE9" w:rsidRDefault="00EC69B3" w:rsidP="003018A9">
      <w:pPr>
        <w:widowControl w:val="0"/>
        <w:tabs>
          <w:tab w:val="left" w:pos="3810"/>
        </w:tabs>
        <w:spacing w:before="60"/>
        <w:ind w:firstLine="2002"/>
        <w:rPr>
          <w:spacing w:val="-2"/>
        </w:rPr>
      </w:pPr>
      <w:r w:rsidRPr="00CC7EE9">
        <w:rPr>
          <w:spacing w:val="-2"/>
        </w:rPr>
        <w:t xml:space="preserve">Website: </w:t>
      </w:r>
      <w:r w:rsidRPr="00CC7EE9">
        <w:rPr>
          <w:spacing w:val="-2"/>
        </w:rPr>
        <w:tab/>
      </w:r>
      <w:hyperlink r:id="rId17" w:history="1">
        <w:r w:rsidR="00CC7EE9" w:rsidRPr="00CC7EE9">
          <w:rPr>
            <w:rStyle w:val="Hyperlink"/>
            <w:color w:val="auto"/>
            <w:spacing w:val="-2"/>
            <w:u w:val="none"/>
          </w:rPr>
          <w:t>www.hanoi.gov.vn</w:t>
        </w:r>
      </w:hyperlink>
    </w:p>
    <w:sectPr w:rsidR="005E7D54" w:rsidRPr="00CC7EE9" w:rsidSect="00433208">
      <w:headerReference w:type="even" r:id="rId18"/>
      <w:headerReference w:type="default" r:id="rId19"/>
      <w:footerReference w:type="even" r:id="rId20"/>
      <w:footerReference w:type="default" r:id="rId21"/>
      <w:pgSz w:w="11907" w:h="16840" w:code="9"/>
      <w:pgMar w:top="1605" w:right="1281" w:bottom="1702"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E02AE" w14:textId="77777777" w:rsidR="007B6F9C" w:rsidRDefault="007B6F9C">
      <w:r>
        <w:separator/>
      </w:r>
    </w:p>
  </w:endnote>
  <w:endnote w:type="continuationSeparator" w:id="0">
    <w:p w14:paraId="5F4D8B54" w14:textId="77777777" w:rsidR="007B6F9C" w:rsidRDefault="007B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E368F" w14:textId="77777777" w:rsidR="004560C5" w:rsidRDefault="004560C5">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AD1812">
      <w:rPr>
        <w:rStyle w:val="PageNumber"/>
        <w:noProof/>
        <w:color w:val="FFFFFF"/>
      </w:rPr>
      <w:t>4</w:t>
    </w:r>
    <w:r>
      <w:rPr>
        <w:rStyle w:val="PageNumber"/>
        <w:color w:val="FFFFFF"/>
      </w:rPr>
      <w:fldChar w:fldCharType="end"/>
    </w:r>
  </w:p>
  <w:p w14:paraId="194FAA73" w14:textId="77777777" w:rsidR="004560C5" w:rsidRDefault="004560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8C92" w14:textId="77777777" w:rsidR="004560C5" w:rsidRDefault="004560C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058C6" w14:textId="77777777" w:rsidR="004560C5" w:rsidRDefault="004560C5">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CC7EE9">
      <w:rPr>
        <w:rStyle w:val="PageNumber"/>
        <w:noProof/>
        <w:color w:val="FFFFFF"/>
      </w:rPr>
      <w:t>2</w:t>
    </w:r>
    <w:r>
      <w:rPr>
        <w:rStyle w:val="PageNumber"/>
        <w:color w:val="FFFFFF"/>
      </w:rPr>
      <w:fldChar w:fldCharType="end"/>
    </w:r>
  </w:p>
  <w:p w14:paraId="2D9A85DD" w14:textId="77777777" w:rsidR="004560C5" w:rsidRDefault="004560C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B69BD" w14:textId="77777777" w:rsidR="004560C5" w:rsidRDefault="004560C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F2AA1" w14:textId="77777777" w:rsidR="007B6F9C" w:rsidRDefault="007B6F9C">
      <w:r>
        <w:separator/>
      </w:r>
    </w:p>
  </w:footnote>
  <w:footnote w:type="continuationSeparator" w:id="0">
    <w:p w14:paraId="32D5E132" w14:textId="77777777" w:rsidR="007B6F9C" w:rsidRDefault="007B6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62C8C" w14:textId="77777777" w:rsidR="004560C5" w:rsidRDefault="004560C5" w:rsidP="00EB3071">
    <w:pPr>
      <w:tabs>
        <w:tab w:val="left" w:pos="113"/>
        <w:tab w:val="center" w:pos="4820"/>
        <w:tab w:val="right" w:pos="9356"/>
        <w:tab w:val="right" w:pos="9526"/>
      </w:tabs>
      <w:jc w:val="right"/>
    </w:pPr>
  </w:p>
  <w:p w14:paraId="1DE7B3C7" w14:textId="77777777" w:rsidR="004560C5" w:rsidRPr="00617CF3" w:rsidRDefault="004560C5" w:rsidP="00EB3071">
    <w:pPr>
      <w:tabs>
        <w:tab w:val="center" w:pos="4678"/>
        <w:tab w:val="right" w:pos="9356"/>
      </w:tabs>
      <w:rPr>
        <w:rFonts w:ascii=".VnCentury Schoolbook" w:hAnsi=".VnCentury Schoolbook"/>
        <w:color w:val="FF0000"/>
      </w:rPr>
    </w:pPr>
    <w:r w:rsidRPr="00617CF3">
      <w:rPr>
        <w:rFonts w:ascii=".VnCentury Schoolbook" w:hAnsi=".VnCentury Schoolbook"/>
        <w:color w:val="FF0000"/>
      </w:rPr>
      <w:tab/>
    </w:r>
    <w:r w:rsidRPr="002F1CEF">
      <w:t>CÔNG BÁO</w:t>
    </w:r>
    <w:r>
      <w:t xml:space="preserve"> HÀ NỘI</w:t>
    </w:r>
    <w:r w:rsidRPr="002F1CEF">
      <w:t xml:space="preserve">/Số </w:t>
    </w:r>
    <w:r>
      <w:t>93+94/Ngày 02-02-2026</w:t>
    </w:r>
    <w:r>
      <w:tab/>
    </w:r>
    <w:r w:rsidRPr="00EA0E39">
      <w:rPr>
        <w:color w:val="000000"/>
      </w:rPr>
      <w:fldChar w:fldCharType="begin"/>
    </w:r>
    <w:r w:rsidRPr="00EA0E39">
      <w:rPr>
        <w:color w:val="000000"/>
      </w:rPr>
      <w:instrText xml:space="preserve"> PAGE </w:instrText>
    </w:r>
    <w:r w:rsidRPr="00EA0E39">
      <w:rPr>
        <w:color w:val="000000"/>
      </w:rPr>
      <w:fldChar w:fldCharType="separate"/>
    </w:r>
    <w:r w:rsidR="00AD1812">
      <w:rPr>
        <w:noProof/>
        <w:color w:val="000000"/>
      </w:rPr>
      <w:t>2</w:t>
    </w:r>
    <w:r w:rsidRPr="00EA0E39">
      <w:rPr>
        <w:color w:val="000000"/>
      </w:rPr>
      <w:fldChar w:fldCharType="end"/>
    </w:r>
  </w:p>
  <w:p w14:paraId="5CE8A69E" w14:textId="530260A2" w:rsidR="004560C5" w:rsidRDefault="004560C5" w:rsidP="00EB3071">
    <w:pPr>
      <w:tabs>
        <w:tab w:val="left" w:pos="0"/>
        <w:tab w:val="center" w:pos="4678"/>
        <w:tab w:val="right" w:pos="9356"/>
      </w:tabs>
    </w:pPr>
    <w:r>
      <w:rPr>
        <w:noProof/>
        <w:sz w:val="20"/>
      </w:rPr>
      <mc:AlternateContent>
        <mc:Choice Requires="wpg">
          <w:drawing>
            <wp:anchor distT="0" distB="0" distL="114300" distR="114300" simplePos="0" relativeHeight="251658240" behindDoc="0" locked="0" layoutInCell="1" allowOverlap="1" wp14:anchorId="15C94A48" wp14:editId="21303F8A">
              <wp:simplePos x="0" y="0"/>
              <wp:positionH relativeFrom="column">
                <wp:posOffset>2946400</wp:posOffset>
              </wp:positionH>
              <wp:positionV relativeFrom="paragraph">
                <wp:posOffset>-2925445</wp:posOffset>
              </wp:positionV>
              <wp:extent cx="26670" cy="5939790"/>
              <wp:effectExtent l="12700" t="11430" r="10160" b="9525"/>
              <wp:wrapNone/>
              <wp:docPr id="1869612851"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192308382"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02216457"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D95F214" id="Group 593" o:spid="_x0000_s1026" style="position:absolute;margin-left:232pt;margin-top:-230.35pt;width:2.1pt;height:467.7pt;rotation:-90;z-index:2516582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">
              <v:line id="Line 59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" strokeweight=".5pt"/>
              <v:line id="Line 59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" strokeweight=".5pt"/>
            </v:group>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838D3" w14:textId="77777777" w:rsidR="004560C5" w:rsidRDefault="004560C5" w:rsidP="00EB3071">
    <w:pPr>
      <w:pStyle w:val="Thanbai"/>
      <w:tabs>
        <w:tab w:val="left" w:pos="113"/>
        <w:tab w:val="center" w:pos="4820"/>
        <w:tab w:val="right" w:pos="9356"/>
        <w:tab w:val="right" w:pos="9526"/>
      </w:tabs>
      <w:spacing w:before="0"/>
      <w:ind w:firstLine="0"/>
      <w:rPr>
        <w:rFonts w:ascii="Times New Roman" w:hAnsi="Times New Roman"/>
      </w:rPr>
    </w:pPr>
  </w:p>
  <w:p w14:paraId="08E8F968" w14:textId="77777777" w:rsidR="004560C5" w:rsidRPr="00617CF3" w:rsidRDefault="004560C5"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91+92/Ngày 02-02-2026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AD1812">
      <w:rPr>
        <w:noProof/>
        <w:color w:val="000000"/>
      </w:rPr>
      <w:t>1</w:t>
    </w:r>
    <w:r w:rsidRPr="00EA0E39">
      <w:rPr>
        <w:color w:val="000000"/>
      </w:rPr>
      <w:fldChar w:fldCharType="end"/>
    </w:r>
  </w:p>
  <w:p w14:paraId="6CB4BCE8" w14:textId="25A2D32F" w:rsidR="004560C5" w:rsidRDefault="004560C5" w:rsidP="00EB3071">
    <w:pPr>
      <w:tabs>
        <w:tab w:val="right" w:pos="9356"/>
      </w:tabs>
    </w:pPr>
    <w:r>
      <w:rPr>
        <w:noProof/>
        <w:sz w:val="20"/>
      </w:rPr>
      <mc:AlternateContent>
        <mc:Choice Requires="wpg">
          <w:drawing>
            <wp:anchor distT="0" distB="0" distL="114300" distR="114300" simplePos="0" relativeHeight="251657216" behindDoc="0" locked="0" layoutInCell="1" allowOverlap="1" wp14:anchorId="6633712A" wp14:editId="6750E660">
              <wp:simplePos x="0" y="0"/>
              <wp:positionH relativeFrom="column">
                <wp:posOffset>2948940</wp:posOffset>
              </wp:positionH>
              <wp:positionV relativeFrom="paragraph">
                <wp:posOffset>-2925445</wp:posOffset>
              </wp:positionV>
              <wp:extent cx="26670" cy="5939790"/>
              <wp:effectExtent l="5715" t="11430" r="7620" b="9525"/>
              <wp:wrapNone/>
              <wp:docPr id="1394125282"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727435497"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02853593"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982A8DD" id="Group 590" o:spid="_x0000_s1026" style="position:absolute;margin-left:232.2pt;margin-top:-230.35pt;width:2.1pt;height:467.7pt;rotation:-90;z-index:25165721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">
              <v:line id="Line 59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" strokeweight=".5pt"/>
              <v:line id="Line 59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"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F36AA" w14:textId="77777777" w:rsidR="004560C5" w:rsidRDefault="004560C5">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AD1812">
      <w:rPr>
        <w:rStyle w:val="PageNumber"/>
        <w:noProof/>
        <w:color w:val="FFFFFF"/>
      </w:rPr>
      <w:t>4</w:t>
    </w:r>
    <w:r>
      <w:rPr>
        <w:rStyle w:val="PageNumber"/>
        <w:color w:val="FFFFFF"/>
      </w:rPr>
      <w:fldChar w:fldCharType="end"/>
    </w:r>
  </w:p>
  <w:p w14:paraId="5760DF50" w14:textId="32819686" w:rsidR="004560C5" w:rsidRDefault="004560C5">
    <w:pPr>
      <w:pStyle w:val="Header"/>
      <w:ind w:right="360" w:firstLine="360"/>
    </w:pPr>
    <w:r>
      <w:rPr>
        <w:noProof/>
      </w:rPr>
      <mc:AlternateContent>
        <mc:Choice Requires="wps">
          <w:drawing>
            <wp:anchor distT="0" distB="0" distL="114300" distR="114300" simplePos="0" relativeHeight="251661312" behindDoc="0" locked="0" layoutInCell="1" allowOverlap="1" wp14:anchorId="5E893D42" wp14:editId="03821C7E">
              <wp:simplePos x="0" y="0"/>
              <wp:positionH relativeFrom="column">
                <wp:posOffset>8767477</wp:posOffset>
              </wp:positionH>
              <wp:positionV relativeFrom="paragraph">
                <wp:posOffset>348916</wp:posOffset>
              </wp:positionV>
              <wp:extent cx="505327" cy="6004560"/>
              <wp:effectExtent l="0" t="0" r="9525" b="15240"/>
              <wp:wrapNone/>
              <wp:docPr id="1344130326"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27"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4E65" w14:textId="77777777" w:rsidR="004560C5" w:rsidRDefault="004560C5"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09325036" w14:textId="77777777" w:rsidR="004560C5" w:rsidRPr="00FD3308" w:rsidRDefault="004560C5">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93+94/Ngày 02-02-2026</w:t>
                          </w:r>
                          <w:r>
                            <w:tab/>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AD1812">
                            <w:rPr>
                              <w:rStyle w:val="PageNumber"/>
                              <w:noProof/>
                            </w:rPr>
                            <w:t>4</w:t>
                          </w:r>
                          <w:r w:rsidRPr="00FD3308">
                            <w:rPr>
                              <w:rStyle w:val="PageNumber"/>
                            </w:rPr>
                            <w:fldChar w:fldCharType="end"/>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93D42" id="_x0000_t202" coordsize="21600,21600" o:spt="202" path="m,l,21600r21600,l21600,xe">
              <v:stroke joinstyle="miter"/>
              <v:path gradientshapeok="t" o:connecttype="rect"/>
            </v:shapetype>
            <v:shape id="Text Box 600" o:spid="_x0000_s1028" type="#_x0000_t202" style="position:absolute;left:0;text-align:left;margin-left:690.35pt;margin-top:27.45pt;width:39.8pt;height:4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" filled="f" stroked="f">
              <v:textbox style="layout-flow:vertical" inset=".1mm,.1mm,.1mm,.1mm">
                <w:txbxContent>
                  <w:p w14:paraId="399E4E65" w14:textId="77777777" w:rsidR="004560C5" w:rsidRDefault="004560C5"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09325036" w14:textId="77777777" w:rsidR="004560C5" w:rsidRPr="00FD3308" w:rsidRDefault="004560C5">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93+94/Ngày 02-02-2026</w:t>
                    </w:r>
                    <w:r>
                      <w:tab/>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AD1812">
                      <w:rPr>
                        <w:rStyle w:val="PageNumber"/>
                        <w:noProof/>
                      </w:rPr>
                      <w:t>4</w:t>
                    </w:r>
                    <w:r w:rsidRPr="00FD3308">
                      <w:rPr>
                        <w:rStyle w:val="PageNumber"/>
                      </w:rPr>
                      <w:fldChar w:fldCharType="end"/>
                    </w:r>
                  </w:p>
                </w:txbxContent>
              </v:textbox>
            </v:shape>
          </w:pict>
        </mc:Fallback>
      </mc:AlternateContent>
    </w:r>
    <w:r>
      <w:rPr>
        <w:noProof/>
      </w:rPr>
      <mc:AlternateContent>
        <mc:Choice Requires="wpg">
          <w:drawing>
            <wp:anchor distT="0" distB="0" distL="114300" distR="114300" simplePos="0" relativeHeight="251662336" behindDoc="0" locked="0" layoutInCell="1" allowOverlap="1" wp14:anchorId="5200077C" wp14:editId="6BAA32C7">
              <wp:simplePos x="0" y="0"/>
              <wp:positionH relativeFrom="column">
                <wp:posOffset>8884920</wp:posOffset>
              </wp:positionH>
              <wp:positionV relativeFrom="paragraph">
                <wp:posOffset>346409</wp:posOffset>
              </wp:positionV>
              <wp:extent cx="26670" cy="5939790"/>
              <wp:effectExtent l="13970" t="9525" r="6985" b="13335"/>
              <wp:wrapNone/>
              <wp:docPr id="1632904205"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647189627"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04841549"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E49909" id="Group 601" o:spid="_x0000_s1026" style="position:absolute;margin-left:699.6pt;margin-top:27.3pt;width:2.1pt;height:467.7pt;z-index:25166233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">
              <v:line id="Line 60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J/AMgAAADjAAAADwAAAGRycy9kb3ducmV2LnhtbERPzWrCQBC+C32HZQredKOEmKau0iqC&#10;0EOJ9tLbkJ0mabOzYXer0afvFgSP8/3Pcj2YTpzI+daygtk0AUFcWd1yreDjuJvkIHxA1thZJgUX&#10;8rBePYyWWGh75pJOh1CLGMK+QAVNCH0hpa8aMuintieO3Jd1BkM8XS21w3MMN52cJ0kmDbYcGxrs&#10;adNQ9XP4NQryY++3l83nzr6772v5lpaU4qtS48fh5RlEoCHcxTf3Xsf5WbqY5U/ZfAH/P0UA5Oo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RJ/AMgAAADjAAAADwAAAAAA&#10;AAAAAAAAAAChAgAAZHJzL2Rvd25yZXYueG1sUEsFBgAAAAAEAAQA+QAAAJYDAAAAAA==&#10;" strokeweight=".5pt"/>
              <v:line id="Line 60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1RjpcsAAADjAAAADwAA&#10;AAAAAAAAAAAAAAChAgAAZHJzL2Rvd25yZXYueG1sUEsFBgAAAAAEAAQA+QAAAJkDAAAAAA==&#10;" strokeweight=".5p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A45AF" w14:textId="77777777" w:rsidR="004560C5" w:rsidRDefault="004560C5">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AD1812">
      <w:rPr>
        <w:rStyle w:val="PageNumber"/>
        <w:noProof/>
        <w:color w:val="FFFFFF"/>
      </w:rPr>
      <w:t>3</w:t>
    </w:r>
    <w:r>
      <w:rPr>
        <w:rStyle w:val="PageNumber"/>
        <w:color w:val="FFFFFF"/>
      </w:rPr>
      <w:fldChar w:fldCharType="end"/>
    </w:r>
  </w:p>
  <w:p w14:paraId="70300A1C" w14:textId="5AA46C99" w:rsidR="004560C5" w:rsidRDefault="004560C5">
    <w:pPr>
      <w:pStyle w:val="Header"/>
      <w:ind w:right="360" w:firstLine="360"/>
    </w:pPr>
    <w:r>
      <w:rPr>
        <w:noProof/>
      </w:rPr>
      <mc:AlternateContent>
        <mc:Choice Requires="wpg">
          <w:drawing>
            <wp:anchor distT="0" distB="0" distL="114300" distR="114300" simplePos="0" relativeHeight="251660288" behindDoc="0" locked="0" layoutInCell="1" allowOverlap="1" wp14:anchorId="40046C4D" wp14:editId="1211737B">
              <wp:simplePos x="0" y="0"/>
              <wp:positionH relativeFrom="column">
                <wp:posOffset>8881511</wp:posOffset>
              </wp:positionH>
              <wp:positionV relativeFrom="paragraph">
                <wp:posOffset>352425</wp:posOffset>
              </wp:positionV>
              <wp:extent cx="26670" cy="5939790"/>
              <wp:effectExtent l="13970" t="9525" r="6985" b="13335"/>
              <wp:wrapNone/>
              <wp:docPr id="322199543"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979110083" name="Line 59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58272869" name="Line 59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29C311" id="Group 597" o:spid="_x0000_s1026" style="position:absolute;margin-left:699.35pt;margin-top:27.75pt;width:2.1pt;height:467.7pt;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">
              <v:line id="Line 598"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kJrMkAAADjAAAADwAAAGRycy9kb3ducmV2LnhtbERPT0/CMBS/m/gdmmfiTdohkTEoBDEk&#10;Jh7IwIu3l/WxTdfXpa0w/PTWxITj+/1/i9VgO3EiH1rHGrKRAkFcOdNyreH9sH3IQYSIbLBzTBou&#10;FGC1vL1ZYGHcmUs67WMtUgiHAjU0MfaFlKFqyGIYuZ44cUfnLcZ0+loaj+cUbjs5VupJWmw5NTTY&#10;06ah6mv/bTXkhz68XDYfW7fznz/l26SkCT5rfX83rOcgIg3xKv53v5o0fzadZZlS+SP8/ZQAkMt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75CazJAAAA4wAAAA8AAAAA&#10;AAAAAAAAAAAAoQIAAGRycy9kb3ducmV2LnhtbFBLBQYAAAAABAAEAPkAAACXAwAAAAA=&#10;" strokeweight=".5pt"/>
              <v:line id="Line 599"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sSpckAAADjAAAADwAAAGRycy9kb3ducmV2LnhtbERPS2vCQBC+F/wPyxS81U2D1TR1FR8I&#10;BQ8l2ktvQ3aaRLOzYXfV2F/vFgo9zvee2aI3rbiQ841lBc+jBARxaXXDlYLPw/YpA+EDssbWMim4&#10;kYfFfPAww1zbKxd02YdKxBD2OSqoQ+hyKX1Zk0E/sh1x5L6tMxji6SqpHV5juGllmiQTabDh2FBj&#10;R+uaytP+bBRkh85vbuuvrf1wx59iNy5ojCulho/98g1EoD78i//c7zrOn75k6TTNJq/w+1MEQM7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97EqXJAAAA4wAAAA8AAAAA&#10;AAAAAAAAAAAAoQIAAGRycy9kb3ducmV2LnhtbFBLBQYAAAAABAAEAPkAAACXAwAAAAA=&#10;" strokeweight=".5pt"/>
            </v:group>
          </w:pict>
        </mc:Fallback>
      </mc:AlternateContent>
    </w:r>
    <w:r>
      <w:rPr>
        <w:noProof/>
      </w:rPr>
      <mc:AlternateContent>
        <mc:Choice Requires="wps">
          <w:drawing>
            <wp:anchor distT="0" distB="0" distL="114300" distR="114300" simplePos="0" relativeHeight="251659264" behindDoc="0" locked="0" layoutInCell="1" allowOverlap="1" wp14:anchorId="662BF936" wp14:editId="24D7AE9B">
              <wp:simplePos x="0" y="0"/>
              <wp:positionH relativeFrom="column">
                <wp:posOffset>8770620</wp:posOffset>
              </wp:positionH>
              <wp:positionV relativeFrom="paragraph">
                <wp:posOffset>352425</wp:posOffset>
              </wp:positionV>
              <wp:extent cx="464820" cy="6004560"/>
              <wp:effectExtent l="635" t="0" r="1270" b="0"/>
              <wp:wrapNone/>
              <wp:docPr id="1972224207"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735BD" w14:textId="77777777" w:rsidR="004560C5" w:rsidRDefault="004560C5"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3775427E" w14:textId="77777777" w:rsidR="004560C5" w:rsidRPr="00FD3308" w:rsidRDefault="004560C5"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93+94/Ngày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AD1812">
                            <w:rPr>
                              <w:rStyle w:val="PageNumber"/>
                              <w:noProof/>
                            </w:rPr>
                            <w:t>3</w:t>
                          </w:r>
                          <w:r w:rsidRPr="00FD3308">
                            <w:rPr>
                              <w:rStyle w:val="PageNumber"/>
                            </w:rPr>
                            <w:fldChar w:fldCharType="end"/>
                          </w:r>
                        </w:p>
                        <w:p w14:paraId="2884A368" w14:textId="77777777" w:rsidR="004560C5" w:rsidRPr="00FD3308" w:rsidRDefault="004560C5">
                          <w:pPr>
                            <w:tabs>
                              <w:tab w:val="left" w:pos="0"/>
                              <w:tab w:val="center" w:pos="4678"/>
                              <w:tab w:val="right" w:pos="9356"/>
                            </w:tabs>
                            <w:spacing w:line="240" w:lineRule="exact"/>
                            <w:rPr>
                              <w:rFonts w:ascii=".VnCentury Schoolbook" w:hAnsi=".VnCentury Schoolbook" w:cs=".VnCentury Schoolbook"/>
                            </w:rPr>
                          </w:pPr>
                        </w:p>
                        <w:p w14:paraId="037D9923" w14:textId="77777777" w:rsidR="004560C5" w:rsidRDefault="004560C5"/>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BF936" id="_x0000_t202" coordsize="21600,21600" o:spt="202" path="m,l,21600r21600,l21600,xe">
              <v:stroke joinstyle="miter"/>
              <v:path gradientshapeok="t" o:connecttype="rect"/>
            </v:shapetype>
            <v:shape id="Text Box 596" o:spid="_x0000_s1029" type="#_x0000_t202" style="position:absolute;left:0;text-align:left;margin-left:690.6pt;margin-top:27.75pt;width:36.6pt;height:4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" filled="f" stroked="f">
              <v:textbox style="layout-flow:vertical" inset=".1mm,.1mm,.1mm,.1mm">
                <w:txbxContent>
                  <w:p w14:paraId="0A1735BD" w14:textId="77777777" w:rsidR="004560C5" w:rsidRDefault="004560C5"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3775427E" w14:textId="77777777" w:rsidR="004560C5" w:rsidRPr="00FD3308" w:rsidRDefault="004560C5"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93+94/Ngày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AD1812">
                      <w:rPr>
                        <w:rStyle w:val="PageNumber"/>
                        <w:noProof/>
                      </w:rPr>
                      <w:t>3</w:t>
                    </w:r>
                    <w:r w:rsidRPr="00FD3308">
                      <w:rPr>
                        <w:rStyle w:val="PageNumber"/>
                      </w:rPr>
                      <w:fldChar w:fldCharType="end"/>
                    </w:r>
                  </w:p>
                  <w:p w14:paraId="2884A368" w14:textId="77777777" w:rsidR="004560C5" w:rsidRPr="00FD3308" w:rsidRDefault="004560C5">
                    <w:pPr>
                      <w:tabs>
                        <w:tab w:val="left" w:pos="0"/>
                        <w:tab w:val="center" w:pos="4678"/>
                        <w:tab w:val="right" w:pos="9356"/>
                      </w:tabs>
                      <w:spacing w:line="240" w:lineRule="exact"/>
                      <w:rPr>
                        <w:rFonts w:ascii=".VnCentury Schoolbook" w:hAnsi=".VnCentury Schoolbook" w:cs=".VnCentury Schoolbook"/>
                      </w:rPr>
                    </w:pPr>
                  </w:p>
                  <w:p w14:paraId="037D9923" w14:textId="77777777" w:rsidR="004560C5" w:rsidRDefault="004560C5"/>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160A0" w14:textId="77777777" w:rsidR="004560C5" w:rsidRDefault="004560C5">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CC7EE9">
      <w:rPr>
        <w:rStyle w:val="PageNumber"/>
        <w:noProof/>
        <w:color w:val="FFFFFF"/>
      </w:rPr>
      <w:t>2</w:t>
    </w:r>
    <w:r>
      <w:rPr>
        <w:rStyle w:val="PageNumber"/>
        <w:color w:val="FFFFFF"/>
      </w:rPr>
      <w:fldChar w:fldCharType="end"/>
    </w:r>
  </w:p>
  <w:p w14:paraId="3044923F" w14:textId="53841577" w:rsidR="004560C5" w:rsidRDefault="004560C5">
    <w:pPr>
      <w:pStyle w:val="Header"/>
      <w:ind w:right="360" w:firstLine="360"/>
    </w:pPr>
    <w:r>
      <w:rPr>
        <w:noProof/>
      </w:rPr>
      <mc:AlternateContent>
        <mc:Choice Requires="wps">
          <w:drawing>
            <wp:anchor distT="0" distB="0" distL="114300" distR="114300" simplePos="0" relativeHeight="251655168" behindDoc="0" locked="0" layoutInCell="1" allowOverlap="1" wp14:anchorId="04BB9E18" wp14:editId="76B687C9">
              <wp:simplePos x="0" y="0"/>
              <wp:positionH relativeFrom="column">
                <wp:posOffset>8770620</wp:posOffset>
              </wp:positionH>
              <wp:positionV relativeFrom="paragraph">
                <wp:posOffset>348615</wp:posOffset>
              </wp:positionV>
              <wp:extent cx="464820" cy="6004560"/>
              <wp:effectExtent l="0" t="0" r="3810" b="0"/>
              <wp:wrapNone/>
              <wp:docPr id="39084717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90D61" w14:textId="77777777" w:rsidR="004560C5" w:rsidRDefault="004560C5"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2B22FBEF" w14:textId="77777777" w:rsidR="004560C5" w:rsidRPr="00FD3308" w:rsidRDefault="004560C5">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CC7EE9">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B9E18" id="_x0000_t202" coordsize="21600,21600" o:spt="202" path="m,l,21600r21600,l21600,xe">
              <v:stroke joinstyle="miter"/>
              <v:path gradientshapeok="t" o:connecttype="rect"/>
            </v:shapetype>
            <v:shape id="Text Box 246" o:spid="_x0000_s1030" type="#_x0000_t202" style="position:absolute;left:0;text-align:left;margin-left:690.6pt;margin-top:27.45pt;width:36.6pt;height:47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" filled="f" stroked="f">
              <v:textbox style="layout-flow:vertical" inset=".1mm,.1mm,.1mm,.1mm">
                <w:txbxContent>
                  <w:p w14:paraId="1B190D61" w14:textId="77777777" w:rsidR="004560C5" w:rsidRDefault="004560C5"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2B22FBEF" w14:textId="77777777" w:rsidR="004560C5" w:rsidRPr="00FD3308" w:rsidRDefault="004560C5">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CC7EE9">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v:textbox>
            </v:shape>
          </w:pict>
        </mc:Fallback>
      </mc:AlternateContent>
    </w:r>
    <w:r>
      <w:rPr>
        <w:noProof/>
      </w:rPr>
      <mc:AlternateContent>
        <mc:Choice Requires="wpg">
          <w:drawing>
            <wp:anchor distT="0" distB="0" distL="114300" distR="114300" simplePos="0" relativeHeight="251656192" behindDoc="0" locked="0" layoutInCell="1" allowOverlap="1" wp14:anchorId="2CACA336" wp14:editId="7EDC430E">
              <wp:simplePos x="0" y="0"/>
              <wp:positionH relativeFrom="column">
                <wp:posOffset>8831580</wp:posOffset>
              </wp:positionH>
              <wp:positionV relativeFrom="paragraph">
                <wp:posOffset>352425</wp:posOffset>
              </wp:positionV>
              <wp:extent cx="26670" cy="5939790"/>
              <wp:effectExtent l="11430" t="9525" r="9525" b="13335"/>
              <wp:wrapNone/>
              <wp:docPr id="1730199895"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390239854" name="Line 2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3982372" name="Line 2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614CC23" id="Group 247" o:spid="_x0000_s1026" style="position:absolute;margin-left:695.4pt;margin-top:27.75pt;width:2.1pt;height:467.7pt;z-index:2516561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">
              <v:line id="Line 2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" strokeweight=".5pt"/>
              <v:line id="Line 2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"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61203" w14:textId="77777777" w:rsidR="004560C5" w:rsidRDefault="004560C5">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AD1812">
      <w:rPr>
        <w:rStyle w:val="PageNumber"/>
        <w:noProof/>
        <w:color w:val="FFFFFF"/>
      </w:rPr>
      <w:t>1</w:t>
    </w:r>
    <w:r>
      <w:rPr>
        <w:rStyle w:val="PageNumber"/>
        <w:color w:val="FFFFFF"/>
      </w:rPr>
      <w:fldChar w:fldCharType="end"/>
    </w:r>
  </w:p>
  <w:p w14:paraId="108DBC2F" w14:textId="697F8122" w:rsidR="004560C5" w:rsidRDefault="004560C5">
    <w:pPr>
      <w:pStyle w:val="Header"/>
      <w:ind w:right="360" w:firstLine="360"/>
    </w:pPr>
    <w:r>
      <w:rPr>
        <w:noProof/>
      </w:rPr>
      <mc:AlternateContent>
        <mc:Choice Requires="wps">
          <w:drawing>
            <wp:anchor distT="0" distB="0" distL="114300" distR="114300" simplePos="0" relativeHeight="251653120" behindDoc="0" locked="0" layoutInCell="1" allowOverlap="1" wp14:anchorId="75FE13B3" wp14:editId="00D43EF2">
              <wp:simplePos x="0" y="0"/>
              <wp:positionH relativeFrom="column">
                <wp:posOffset>8770620</wp:posOffset>
              </wp:positionH>
              <wp:positionV relativeFrom="paragraph">
                <wp:posOffset>352425</wp:posOffset>
              </wp:positionV>
              <wp:extent cx="464820" cy="6004560"/>
              <wp:effectExtent l="1905" t="0" r="0" b="0"/>
              <wp:wrapNone/>
              <wp:docPr id="134581791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177CD" w14:textId="77777777" w:rsidR="004560C5" w:rsidRDefault="004560C5"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419DD7BA" w14:textId="77777777" w:rsidR="004560C5" w:rsidRPr="00FD3308" w:rsidRDefault="004560C5"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AD1812">
                            <w:rPr>
                              <w:rStyle w:val="PageNumber"/>
                              <w:noProof/>
                            </w:rPr>
                            <w:t>1</w:t>
                          </w:r>
                          <w:r w:rsidRPr="00FD3308">
                            <w:rPr>
                              <w:rStyle w:val="PageNumber"/>
                            </w:rPr>
                            <w:fldChar w:fldCharType="end"/>
                          </w:r>
                        </w:p>
                        <w:p w14:paraId="5F69D5C2" w14:textId="77777777" w:rsidR="004560C5" w:rsidRPr="00FD3308" w:rsidRDefault="004560C5">
                          <w:pPr>
                            <w:tabs>
                              <w:tab w:val="left" w:pos="0"/>
                              <w:tab w:val="center" w:pos="4678"/>
                              <w:tab w:val="right" w:pos="9356"/>
                            </w:tabs>
                            <w:spacing w:line="240" w:lineRule="exact"/>
                            <w:rPr>
                              <w:rFonts w:ascii=".VnCentury Schoolbook" w:hAnsi=".VnCentury Schoolbook" w:cs=".VnCentury Schoolbook"/>
                            </w:rPr>
                          </w:pPr>
                        </w:p>
                        <w:p w14:paraId="7A3A4F7C" w14:textId="77777777" w:rsidR="004560C5" w:rsidRDefault="004560C5"/>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13B3" id="_x0000_t202" coordsize="21600,21600" o:spt="202" path="m,l,21600r21600,l21600,xe">
              <v:stroke joinstyle="miter"/>
              <v:path gradientshapeok="t" o:connecttype="rect"/>
            </v:shapetype>
            <v:shape id="Text Box 242" o:spid="_x0000_s1031" type="#_x0000_t202" style="position:absolute;left:0;text-align:left;margin-left:690.6pt;margin-top:27.75pt;width:36.6pt;height:47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" filled="f" stroked="f">
              <v:textbox style="layout-flow:vertical" inset=".1mm,.1mm,.1mm,.1mm">
                <w:txbxContent>
                  <w:p w14:paraId="434177CD" w14:textId="77777777" w:rsidR="004560C5" w:rsidRDefault="004560C5"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419DD7BA" w14:textId="77777777" w:rsidR="004560C5" w:rsidRPr="00FD3308" w:rsidRDefault="004560C5"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AD1812">
                      <w:rPr>
                        <w:rStyle w:val="PageNumber"/>
                        <w:noProof/>
                      </w:rPr>
                      <w:t>1</w:t>
                    </w:r>
                    <w:r w:rsidRPr="00FD3308">
                      <w:rPr>
                        <w:rStyle w:val="PageNumber"/>
                      </w:rPr>
                      <w:fldChar w:fldCharType="end"/>
                    </w:r>
                  </w:p>
                  <w:p w14:paraId="5F69D5C2" w14:textId="77777777" w:rsidR="004560C5" w:rsidRPr="00FD3308" w:rsidRDefault="004560C5">
                    <w:pPr>
                      <w:tabs>
                        <w:tab w:val="left" w:pos="0"/>
                        <w:tab w:val="center" w:pos="4678"/>
                        <w:tab w:val="right" w:pos="9356"/>
                      </w:tabs>
                      <w:spacing w:line="240" w:lineRule="exact"/>
                      <w:rPr>
                        <w:rFonts w:ascii=".VnCentury Schoolbook" w:hAnsi=".VnCentury Schoolbook" w:cs=".VnCentury Schoolbook"/>
                      </w:rPr>
                    </w:pPr>
                  </w:p>
                  <w:p w14:paraId="7A3A4F7C" w14:textId="77777777" w:rsidR="004560C5" w:rsidRDefault="004560C5"/>
                </w:txbxContent>
              </v:textbox>
            </v:shape>
          </w:pict>
        </mc:Fallback>
      </mc:AlternateContent>
    </w:r>
    <w:r>
      <w:rPr>
        <w:noProof/>
      </w:rPr>
      <mc:AlternateContent>
        <mc:Choice Requires="wpg">
          <w:drawing>
            <wp:anchor distT="0" distB="0" distL="114300" distR="114300" simplePos="0" relativeHeight="251654144" behindDoc="0" locked="0" layoutInCell="1" allowOverlap="1" wp14:anchorId="2F46A600" wp14:editId="2CEE5DA2">
              <wp:simplePos x="0" y="0"/>
              <wp:positionH relativeFrom="column">
                <wp:posOffset>8831580</wp:posOffset>
              </wp:positionH>
              <wp:positionV relativeFrom="paragraph">
                <wp:posOffset>352425</wp:posOffset>
              </wp:positionV>
              <wp:extent cx="26670" cy="5939790"/>
              <wp:effectExtent l="5715" t="9525" r="5715" b="13335"/>
              <wp:wrapNone/>
              <wp:docPr id="158027421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404860321" name="Line 24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625913" name="Line 24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C8CD977" id="Group 243" o:spid="_x0000_s1026" style="position:absolute;margin-left:695.4pt;margin-top:27.75pt;width:2.1pt;height:467.7pt;z-index:25165414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">
              <v:line id="Line 24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" strokeweight=".5pt"/>
              <v:line id="Line 24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306DC8"/>
    <w:multiLevelType w:val="hybridMultilevel"/>
    <w:tmpl w:val="04E6568A"/>
    <w:lvl w:ilvl="0" w:tplc="1A687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15:restartNumberingAfterBreak="0">
    <w:nsid w:val="3C816255"/>
    <w:multiLevelType w:val="hybridMultilevel"/>
    <w:tmpl w:val="C3FE60B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C1726"/>
    <w:multiLevelType w:val="hybridMultilevel"/>
    <w:tmpl w:val="6EA05270"/>
    <w:lvl w:ilvl="0" w:tplc="FFFFFFFF">
      <w:start w:val="1"/>
      <w:numFmt w:val="decimal"/>
      <w:lvlText w:val="%1."/>
      <w:lvlJc w:val="center"/>
      <w:pPr>
        <w:tabs>
          <w:tab w:val="num" w:pos="720"/>
        </w:tabs>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9"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6"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9" w15:restartNumberingAfterBreak="0">
    <w:nsid w:val="7FA35621"/>
    <w:multiLevelType w:val="hybridMultilevel"/>
    <w:tmpl w:val="92B6DEE4"/>
    <w:lvl w:ilvl="0" w:tplc="86443DE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5"/>
  </w:num>
  <w:num w:numId="2">
    <w:abstractNumId w:val="22"/>
  </w:num>
  <w:num w:numId="3">
    <w:abstractNumId w:val="7"/>
  </w:num>
  <w:num w:numId="4">
    <w:abstractNumId w:val="27"/>
  </w:num>
  <w:num w:numId="5">
    <w:abstractNumId w:val="15"/>
  </w:num>
  <w:num w:numId="6">
    <w:abstractNumId w:val="6"/>
  </w:num>
  <w:num w:numId="7">
    <w:abstractNumId w:val="28"/>
  </w:num>
  <w:num w:numId="8">
    <w:abstractNumId w:val="26"/>
  </w:num>
  <w:num w:numId="9">
    <w:abstractNumId w:val="14"/>
  </w:num>
  <w:num w:numId="10">
    <w:abstractNumId w:val="25"/>
  </w:num>
  <w:num w:numId="11">
    <w:abstractNumId w:val="10"/>
  </w:num>
  <w:num w:numId="12">
    <w:abstractNumId w:val="18"/>
  </w:num>
  <w:num w:numId="13">
    <w:abstractNumId w:val="21"/>
  </w:num>
  <w:num w:numId="14">
    <w:abstractNumId w:val="1"/>
  </w:num>
  <w:num w:numId="15">
    <w:abstractNumId w:val="8"/>
  </w:num>
  <w:num w:numId="16">
    <w:abstractNumId w:val="20"/>
  </w:num>
  <w:num w:numId="17">
    <w:abstractNumId w:val="19"/>
  </w:num>
  <w:num w:numId="18">
    <w:abstractNumId w:val="0"/>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7"/>
  </w:num>
  <w:num w:numId="21">
    <w:abstractNumId w:val="16"/>
  </w:num>
  <w:num w:numId="22">
    <w:abstractNumId w:val="9"/>
  </w:num>
  <w:num w:numId="23">
    <w:abstractNumId w:val="3"/>
  </w:num>
  <w:num w:numId="24">
    <w:abstractNumId w:val="23"/>
  </w:num>
  <w:num w:numId="25">
    <w:abstractNumId w:val="13"/>
  </w:num>
  <w:num w:numId="26">
    <w:abstractNumId w:val="24"/>
  </w:num>
  <w:num w:numId="27">
    <w:abstractNumId w:val="11"/>
  </w:num>
  <w:num w:numId="28">
    <w:abstractNumId w:val="12"/>
  </w:num>
  <w:num w:numId="29">
    <w:abstractNumId w:val="2"/>
  </w:num>
  <w:num w:numId="30">
    <w:abstractNumId w:val="29"/>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67"/>
    <w:rsid w:val="000161FB"/>
    <w:rsid w:val="00016286"/>
    <w:rsid w:val="0001646F"/>
    <w:rsid w:val="000166CA"/>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0B"/>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8"/>
    <w:rsid w:val="000314DF"/>
    <w:rsid w:val="000321E9"/>
    <w:rsid w:val="00032577"/>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404"/>
    <w:rsid w:val="0004764B"/>
    <w:rsid w:val="00047AA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ACC"/>
    <w:rsid w:val="00052D33"/>
    <w:rsid w:val="00052D4E"/>
    <w:rsid w:val="00052D9D"/>
    <w:rsid w:val="00052F7B"/>
    <w:rsid w:val="00053142"/>
    <w:rsid w:val="00053147"/>
    <w:rsid w:val="00053270"/>
    <w:rsid w:val="0005363D"/>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5DC"/>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BEE"/>
    <w:rsid w:val="00075CB0"/>
    <w:rsid w:val="00076094"/>
    <w:rsid w:val="0007618F"/>
    <w:rsid w:val="0007647C"/>
    <w:rsid w:val="0007684E"/>
    <w:rsid w:val="000768FB"/>
    <w:rsid w:val="00076B3E"/>
    <w:rsid w:val="000775D4"/>
    <w:rsid w:val="000775D8"/>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3F6"/>
    <w:rsid w:val="0008255F"/>
    <w:rsid w:val="0008262B"/>
    <w:rsid w:val="00082BB4"/>
    <w:rsid w:val="00082BC5"/>
    <w:rsid w:val="000834EA"/>
    <w:rsid w:val="00083A00"/>
    <w:rsid w:val="00083D7B"/>
    <w:rsid w:val="0008418A"/>
    <w:rsid w:val="0008429C"/>
    <w:rsid w:val="000843D8"/>
    <w:rsid w:val="00084499"/>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B04"/>
    <w:rsid w:val="000B2B5B"/>
    <w:rsid w:val="000B3139"/>
    <w:rsid w:val="000B34A0"/>
    <w:rsid w:val="000B3932"/>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B6"/>
    <w:rsid w:val="000B6E3D"/>
    <w:rsid w:val="000B7136"/>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6BC"/>
    <w:rsid w:val="000D2789"/>
    <w:rsid w:val="000D2AF8"/>
    <w:rsid w:val="000D2C9F"/>
    <w:rsid w:val="000D2CB1"/>
    <w:rsid w:val="000D3209"/>
    <w:rsid w:val="000D3307"/>
    <w:rsid w:val="000D3334"/>
    <w:rsid w:val="000D3638"/>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9C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2127"/>
    <w:rsid w:val="000F2510"/>
    <w:rsid w:val="000F2C2E"/>
    <w:rsid w:val="000F2DDF"/>
    <w:rsid w:val="000F34E0"/>
    <w:rsid w:val="000F3C0E"/>
    <w:rsid w:val="000F40CA"/>
    <w:rsid w:val="000F44E7"/>
    <w:rsid w:val="000F4603"/>
    <w:rsid w:val="000F4632"/>
    <w:rsid w:val="000F4F49"/>
    <w:rsid w:val="000F5469"/>
    <w:rsid w:val="000F575C"/>
    <w:rsid w:val="000F5DD7"/>
    <w:rsid w:val="000F5E7A"/>
    <w:rsid w:val="000F5EE8"/>
    <w:rsid w:val="000F614A"/>
    <w:rsid w:val="000F662A"/>
    <w:rsid w:val="000F69A9"/>
    <w:rsid w:val="000F6C32"/>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EE0"/>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0D"/>
    <w:rsid w:val="00116AD7"/>
    <w:rsid w:val="00116C31"/>
    <w:rsid w:val="001173D5"/>
    <w:rsid w:val="00117950"/>
    <w:rsid w:val="00117983"/>
    <w:rsid w:val="00117C32"/>
    <w:rsid w:val="00117D3A"/>
    <w:rsid w:val="00117E8B"/>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CDB"/>
    <w:rsid w:val="00165118"/>
    <w:rsid w:val="0016532A"/>
    <w:rsid w:val="0016545D"/>
    <w:rsid w:val="0016558D"/>
    <w:rsid w:val="00165694"/>
    <w:rsid w:val="00165A6C"/>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FAB"/>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754"/>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281"/>
    <w:rsid w:val="001969CA"/>
    <w:rsid w:val="00196A09"/>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711F"/>
    <w:rsid w:val="001A726A"/>
    <w:rsid w:val="001A72CD"/>
    <w:rsid w:val="001A7319"/>
    <w:rsid w:val="001A7825"/>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5E1"/>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F1"/>
    <w:rsid w:val="001B5402"/>
    <w:rsid w:val="001B549E"/>
    <w:rsid w:val="001B557D"/>
    <w:rsid w:val="001B5943"/>
    <w:rsid w:val="001B5DCD"/>
    <w:rsid w:val="001B5ECB"/>
    <w:rsid w:val="001B5F5E"/>
    <w:rsid w:val="001B61F9"/>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A6E"/>
    <w:rsid w:val="001E5AB0"/>
    <w:rsid w:val="001E5C8D"/>
    <w:rsid w:val="001E601C"/>
    <w:rsid w:val="001E679F"/>
    <w:rsid w:val="001E71F1"/>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3E9"/>
    <w:rsid w:val="0021141D"/>
    <w:rsid w:val="00211914"/>
    <w:rsid w:val="00211BBC"/>
    <w:rsid w:val="00211E4C"/>
    <w:rsid w:val="0021204E"/>
    <w:rsid w:val="002121E0"/>
    <w:rsid w:val="002125A4"/>
    <w:rsid w:val="002126D4"/>
    <w:rsid w:val="00212703"/>
    <w:rsid w:val="00212805"/>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6CF3"/>
    <w:rsid w:val="00217030"/>
    <w:rsid w:val="0021714C"/>
    <w:rsid w:val="00217CB1"/>
    <w:rsid w:val="00217ECD"/>
    <w:rsid w:val="0022006B"/>
    <w:rsid w:val="002201D6"/>
    <w:rsid w:val="00220726"/>
    <w:rsid w:val="0022195C"/>
    <w:rsid w:val="00221A57"/>
    <w:rsid w:val="00221AC7"/>
    <w:rsid w:val="00221B19"/>
    <w:rsid w:val="00221B7D"/>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3DDD"/>
    <w:rsid w:val="0022412E"/>
    <w:rsid w:val="00224352"/>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6C5"/>
    <w:rsid w:val="00232747"/>
    <w:rsid w:val="00233008"/>
    <w:rsid w:val="002336A2"/>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60A6"/>
    <w:rsid w:val="0023611E"/>
    <w:rsid w:val="00236269"/>
    <w:rsid w:val="002368BE"/>
    <w:rsid w:val="00236B09"/>
    <w:rsid w:val="00236E5B"/>
    <w:rsid w:val="00236FA9"/>
    <w:rsid w:val="00236FFB"/>
    <w:rsid w:val="0023719D"/>
    <w:rsid w:val="00237384"/>
    <w:rsid w:val="002373F7"/>
    <w:rsid w:val="00237AE9"/>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AB6"/>
    <w:rsid w:val="00272B2C"/>
    <w:rsid w:val="00272C63"/>
    <w:rsid w:val="00272CE4"/>
    <w:rsid w:val="00272E64"/>
    <w:rsid w:val="00272F40"/>
    <w:rsid w:val="00272FB8"/>
    <w:rsid w:val="002734F8"/>
    <w:rsid w:val="002735BD"/>
    <w:rsid w:val="00273B50"/>
    <w:rsid w:val="00273CA1"/>
    <w:rsid w:val="00273E89"/>
    <w:rsid w:val="00273F5A"/>
    <w:rsid w:val="00274298"/>
    <w:rsid w:val="00274643"/>
    <w:rsid w:val="00274692"/>
    <w:rsid w:val="00274917"/>
    <w:rsid w:val="00274A2F"/>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87F92"/>
    <w:rsid w:val="002900E4"/>
    <w:rsid w:val="002901D6"/>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0DC8"/>
    <w:rsid w:val="002A138D"/>
    <w:rsid w:val="002A1758"/>
    <w:rsid w:val="002A1AC7"/>
    <w:rsid w:val="002A1D3E"/>
    <w:rsid w:val="002A203E"/>
    <w:rsid w:val="002A2470"/>
    <w:rsid w:val="002A25B9"/>
    <w:rsid w:val="002A2B98"/>
    <w:rsid w:val="002A3125"/>
    <w:rsid w:val="002A325B"/>
    <w:rsid w:val="002A353C"/>
    <w:rsid w:val="002A359C"/>
    <w:rsid w:val="002A35B4"/>
    <w:rsid w:val="002A3AA7"/>
    <w:rsid w:val="002A3C9D"/>
    <w:rsid w:val="002A3D34"/>
    <w:rsid w:val="002A4217"/>
    <w:rsid w:val="002A5370"/>
    <w:rsid w:val="002A5851"/>
    <w:rsid w:val="002A5A6E"/>
    <w:rsid w:val="002A5AA1"/>
    <w:rsid w:val="002A5B72"/>
    <w:rsid w:val="002A6115"/>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839"/>
    <w:rsid w:val="002B3D1D"/>
    <w:rsid w:val="002B3DF0"/>
    <w:rsid w:val="002B435E"/>
    <w:rsid w:val="002B451F"/>
    <w:rsid w:val="002B46B3"/>
    <w:rsid w:val="002B4C5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4EA"/>
    <w:rsid w:val="002D0C61"/>
    <w:rsid w:val="002D1588"/>
    <w:rsid w:val="002D1923"/>
    <w:rsid w:val="002D1992"/>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D89"/>
    <w:rsid w:val="002E3DAA"/>
    <w:rsid w:val="002E3E28"/>
    <w:rsid w:val="002E42B6"/>
    <w:rsid w:val="002E42EA"/>
    <w:rsid w:val="002E434C"/>
    <w:rsid w:val="002E485D"/>
    <w:rsid w:val="002E4D2E"/>
    <w:rsid w:val="002E4DDD"/>
    <w:rsid w:val="002E4F25"/>
    <w:rsid w:val="002E5263"/>
    <w:rsid w:val="002E54E8"/>
    <w:rsid w:val="002E5546"/>
    <w:rsid w:val="002E56E9"/>
    <w:rsid w:val="002E5704"/>
    <w:rsid w:val="002E57AE"/>
    <w:rsid w:val="002E58E3"/>
    <w:rsid w:val="002E5960"/>
    <w:rsid w:val="002E5A3C"/>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5DA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580"/>
    <w:rsid w:val="00337C4E"/>
    <w:rsid w:val="00337CF3"/>
    <w:rsid w:val="00337DF8"/>
    <w:rsid w:val="00337F36"/>
    <w:rsid w:val="00340041"/>
    <w:rsid w:val="0034092D"/>
    <w:rsid w:val="00340970"/>
    <w:rsid w:val="00340FD6"/>
    <w:rsid w:val="00341190"/>
    <w:rsid w:val="00341A2E"/>
    <w:rsid w:val="00341A9F"/>
    <w:rsid w:val="00341D83"/>
    <w:rsid w:val="00341DC3"/>
    <w:rsid w:val="00341F1F"/>
    <w:rsid w:val="00341FBF"/>
    <w:rsid w:val="003424B6"/>
    <w:rsid w:val="003427B1"/>
    <w:rsid w:val="00342B51"/>
    <w:rsid w:val="0034383B"/>
    <w:rsid w:val="00343970"/>
    <w:rsid w:val="00343B7E"/>
    <w:rsid w:val="00343BB8"/>
    <w:rsid w:val="00343DB4"/>
    <w:rsid w:val="00343FCF"/>
    <w:rsid w:val="0034420F"/>
    <w:rsid w:val="0034425D"/>
    <w:rsid w:val="0034435C"/>
    <w:rsid w:val="00344470"/>
    <w:rsid w:val="0034463D"/>
    <w:rsid w:val="003446F8"/>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0B"/>
    <w:rsid w:val="003508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09D"/>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7275"/>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CE3"/>
    <w:rsid w:val="00386E8F"/>
    <w:rsid w:val="00386ED3"/>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7F7"/>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0F7"/>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6546"/>
    <w:rsid w:val="003A67CC"/>
    <w:rsid w:val="003A7567"/>
    <w:rsid w:val="003A7768"/>
    <w:rsid w:val="003A78B6"/>
    <w:rsid w:val="003A7AFC"/>
    <w:rsid w:val="003A7F53"/>
    <w:rsid w:val="003B03E1"/>
    <w:rsid w:val="003B0498"/>
    <w:rsid w:val="003B06E7"/>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C3F"/>
    <w:rsid w:val="003D2E08"/>
    <w:rsid w:val="003D2E72"/>
    <w:rsid w:val="003D30D8"/>
    <w:rsid w:val="003D342D"/>
    <w:rsid w:val="003D35F5"/>
    <w:rsid w:val="003D36DE"/>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5F3"/>
    <w:rsid w:val="003D7F94"/>
    <w:rsid w:val="003D7FBD"/>
    <w:rsid w:val="003E0336"/>
    <w:rsid w:val="003E079E"/>
    <w:rsid w:val="003E09CD"/>
    <w:rsid w:val="003E0B4F"/>
    <w:rsid w:val="003E1077"/>
    <w:rsid w:val="003E19B2"/>
    <w:rsid w:val="003E1E68"/>
    <w:rsid w:val="003E20D6"/>
    <w:rsid w:val="003E2215"/>
    <w:rsid w:val="003E22AD"/>
    <w:rsid w:val="003E276A"/>
    <w:rsid w:val="003E2C25"/>
    <w:rsid w:val="003E2DB8"/>
    <w:rsid w:val="003E3444"/>
    <w:rsid w:val="003E39CF"/>
    <w:rsid w:val="003E40CF"/>
    <w:rsid w:val="003E48EE"/>
    <w:rsid w:val="003E4B37"/>
    <w:rsid w:val="003E5235"/>
    <w:rsid w:val="003E54D9"/>
    <w:rsid w:val="003E5517"/>
    <w:rsid w:val="003E551E"/>
    <w:rsid w:val="003E5540"/>
    <w:rsid w:val="003E569A"/>
    <w:rsid w:val="003E5890"/>
    <w:rsid w:val="003E5AF5"/>
    <w:rsid w:val="003E5C7A"/>
    <w:rsid w:val="003E5F7D"/>
    <w:rsid w:val="003E605E"/>
    <w:rsid w:val="003E6099"/>
    <w:rsid w:val="003E6514"/>
    <w:rsid w:val="003E685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1EB"/>
    <w:rsid w:val="003F35A9"/>
    <w:rsid w:val="003F35E7"/>
    <w:rsid w:val="003F3717"/>
    <w:rsid w:val="003F4392"/>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00"/>
    <w:rsid w:val="004032E4"/>
    <w:rsid w:val="00403489"/>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557"/>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5F7F"/>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5A2"/>
    <w:rsid w:val="00424703"/>
    <w:rsid w:val="00424708"/>
    <w:rsid w:val="004249E7"/>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84C"/>
    <w:rsid w:val="00445A48"/>
    <w:rsid w:val="00445C89"/>
    <w:rsid w:val="00445E9F"/>
    <w:rsid w:val="00445EF2"/>
    <w:rsid w:val="0044611D"/>
    <w:rsid w:val="00446762"/>
    <w:rsid w:val="00446859"/>
    <w:rsid w:val="00446972"/>
    <w:rsid w:val="00446BD3"/>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0C5"/>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15"/>
    <w:rsid w:val="00460AB9"/>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3C"/>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44"/>
    <w:rsid w:val="00477293"/>
    <w:rsid w:val="00477504"/>
    <w:rsid w:val="004776AA"/>
    <w:rsid w:val="00477784"/>
    <w:rsid w:val="004778BF"/>
    <w:rsid w:val="00477E5D"/>
    <w:rsid w:val="004802CE"/>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1FCB"/>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5CE8"/>
    <w:rsid w:val="00496180"/>
    <w:rsid w:val="004961A8"/>
    <w:rsid w:val="00496336"/>
    <w:rsid w:val="004963E6"/>
    <w:rsid w:val="00496896"/>
    <w:rsid w:val="00496AA2"/>
    <w:rsid w:val="00496DDC"/>
    <w:rsid w:val="00496E8D"/>
    <w:rsid w:val="004973BD"/>
    <w:rsid w:val="004973F7"/>
    <w:rsid w:val="0049764F"/>
    <w:rsid w:val="00497C43"/>
    <w:rsid w:val="00497C93"/>
    <w:rsid w:val="00497CA5"/>
    <w:rsid w:val="00497F74"/>
    <w:rsid w:val="004A0098"/>
    <w:rsid w:val="004A0246"/>
    <w:rsid w:val="004A06A9"/>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58C"/>
    <w:rsid w:val="004A7713"/>
    <w:rsid w:val="004A7E23"/>
    <w:rsid w:val="004A7E60"/>
    <w:rsid w:val="004A7EAC"/>
    <w:rsid w:val="004A7EB7"/>
    <w:rsid w:val="004A7F49"/>
    <w:rsid w:val="004B0042"/>
    <w:rsid w:val="004B031E"/>
    <w:rsid w:val="004B05E1"/>
    <w:rsid w:val="004B0CA3"/>
    <w:rsid w:val="004B0E5C"/>
    <w:rsid w:val="004B0F4D"/>
    <w:rsid w:val="004B1299"/>
    <w:rsid w:val="004B16C2"/>
    <w:rsid w:val="004B16C9"/>
    <w:rsid w:val="004B18C5"/>
    <w:rsid w:val="004B1B30"/>
    <w:rsid w:val="004B1B3E"/>
    <w:rsid w:val="004B1FBC"/>
    <w:rsid w:val="004B2042"/>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76"/>
    <w:rsid w:val="004C1200"/>
    <w:rsid w:val="004C1331"/>
    <w:rsid w:val="004C1A6B"/>
    <w:rsid w:val="004C1BD4"/>
    <w:rsid w:val="004C1D0A"/>
    <w:rsid w:val="004C1D78"/>
    <w:rsid w:val="004C2031"/>
    <w:rsid w:val="004C2356"/>
    <w:rsid w:val="004C2867"/>
    <w:rsid w:val="004C2D13"/>
    <w:rsid w:val="004C3034"/>
    <w:rsid w:val="004C318F"/>
    <w:rsid w:val="004C3C7C"/>
    <w:rsid w:val="004C3C9A"/>
    <w:rsid w:val="004C4050"/>
    <w:rsid w:val="004C497A"/>
    <w:rsid w:val="004C4A6D"/>
    <w:rsid w:val="004C4D97"/>
    <w:rsid w:val="004C4F6B"/>
    <w:rsid w:val="004C57B7"/>
    <w:rsid w:val="004C5D93"/>
    <w:rsid w:val="004C5F00"/>
    <w:rsid w:val="004C604B"/>
    <w:rsid w:val="004C619F"/>
    <w:rsid w:val="004C6726"/>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3363"/>
    <w:rsid w:val="004D3462"/>
    <w:rsid w:val="004D3748"/>
    <w:rsid w:val="004D39C7"/>
    <w:rsid w:val="004D3E4D"/>
    <w:rsid w:val="004D3E94"/>
    <w:rsid w:val="004D444B"/>
    <w:rsid w:val="004D4462"/>
    <w:rsid w:val="004D4A69"/>
    <w:rsid w:val="004D4B80"/>
    <w:rsid w:val="004D4E28"/>
    <w:rsid w:val="004D4E73"/>
    <w:rsid w:val="004D5504"/>
    <w:rsid w:val="004D555C"/>
    <w:rsid w:val="004D5615"/>
    <w:rsid w:val="004D5854"/>
    <w:rsid w:val="004D58E3"/>
    <w:rsid w:val="004D5A86"/>
    <w:rsid w:val="004D5AED"/>
    <w:rsid w:val="004D5C8E"/>
    <w:rsid w:val="004D5F75"/>
    <w:rsid w:val="004D6236"/>
    <w:rsid w:val="004D6573"/>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F1B"/>
    <w:rsid w:val="004E0FB0"/>
    <w:rsid w:val="004E11BD"/>
    <w:rsid w:val="004E13F5"/>
    <w:rsid w:val="004E1704"/>
    <w:rsid w:val="004E1C79"/>
    <w:rsid w:val="004E1C7B"/>
    <w:rsid w:val="004E1E6C"/>
    <w:rsid w:val="004E20F5"/>
    <w:rsid w:val="004E21AA"/>
    <w:rsid w:val="004E25F9"/>
    <w:rsid w:val="004E2720"/>
    <w:rsid w:val="004E2966"/>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2FB8"/>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36"/>
    <w:rsid w:val="00507860"/>
    <w:rsid w:val="00507880"/>
    <w:rsid w:val="00507AE2"/>
    <w:rsid w:val="00510230"/>
    <w:rsid w:val="005109E7"/>
    <w:rsid w:val="00510E1D"/>
    <w:rsid w:val="00510E1F"/>
    <w:rsid w:val="00511482"/>
    <w:rsid w:val="0051149B"/>
    <w:rsid w:val="00511F0C"/>
    <w:rsid w:val="005121F8"/>
    <w:rsid w:val="00512A89"/>
    <w:rsid w:val="005131B1"/>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2093"/>
    <w:rsid w:val="00522973"/>
    <w:rsid w:val="00522B1A"/>
    <w:rsid w:val="00522CF1"/>
    <w:rsid w:val="00522F64"/>
    <w:rsid w:val="005231A7"/>
    <w:rsid w:val="00523270"/>
    <w:rsid w:val="00523B72"/>
    <w:rsid w:val="00523CC4"/>
    <w:rsid w:val="00524160"/>
    <w:rsid w:val="005244DE"/>
    <w:rsid w:val="0052459C"/>
    <w:rsid w:val="005249FF"/>
    <w:rsid w:val="00524A91"/>
    <w:rsid w:val="00524E0F"/>
    <w:rsid w:val="00524F45"/>
    <w:rsid w:val="0052513C"/>
    <w:rsid w:val="00525258"/>
    <w:rsid w:val="0052554B"/>
    <w:rsid w:val="005258AE"/>
    <w:rsid w:val="005259C4"/>
    <w:rsid w:val="00525B3E"/>
    <w:rsid w:val="00525D24"/>
    <w:rsid w:val="00526417"/>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14D"/>
    <w:rsid w:val="005873D4"/>
    <w:rsid w:val="00587560"/>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8B5"/>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4D5F"/>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5D2"/>
    <w:rsid w:val="005C572B"/>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5B1"/>
    <w:rsid w:val="005D294A"/>
    <w:rsid w:val="005D2A6E"/>
    <w:rsid w:val="005D2C9F"/>
    <w:rsid w:val="005D2DBF"/>
    <w:rsid w:val="005D3482"/>
    <w:rsid w:val="005D36C0"/>
    <w:rsid w:val="005D3B0A"/>
    <w:rsid w:val="005D3B3A"/>
    <w:rsid w:val="005D43BF"/>
    <w:rsid w:val="005D4648"/>
    <w:rsid w:val="005D48DA"/>
    <w:rsid w:val="005D4AD0"/>
    <w:rsid w:val="005D4BE9"/>
    <w:rsid w:val="005D4BEE"/>
    <w:rsid w:val="005D5100"/>
    <w:rsid w:val="005D5597"/>
    <w:rsid w:val="005D57C7"/>
    <w:rsid w:val="005D59AF"/>
    <w:rsid w:val="005D5C50"/>
    <w:rsid w:val="005D5DB1"/>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181D"/>
    <w:rsid w:val="005E225E"/>
    <w:rsid w:val="005E23D1"/>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7C1"/>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857"/>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5F29"/>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2"/>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478"/>
    <w:rsid w:val="006155B6"/>
    <w:rsid w:val="0061574B"/>
    <w:rsid w:val="00615884"/>
    <w:rsid w:val="006158C6"/>
    <w:rsid w:val="006158D8"/>
    <w:rsid w:val="00615932"/>
    <w:rsid w:val="00615AE6"/>
    <w:rsid w:val="00615B57"/>
    <w:rsid w:val="00615E72"/>
    <w:rsid w:val="006161F7"/>
    <w:rsid w:val="006163C4"/>
    <w:rsid w:val="00616902"/>
    <w:rsid w:val="00616CA3"/>
    <w:rsid w:val="00616CBD"/>
    <w:rsid w:val="00617361"/>
    <w:rsid w:val="006174CC"/>
    <w:rsid w:val="006176D1"/>
    <w:rsid w:val="00617BDC"/>
    <w:rsid w:val="00617CF3"/>
    <w:rsid w:val="00617F76"/>
    <w:rsid w:val="00620444"/>
    <w:rsid w:val="0062093A"/>
    <w:rsid w:val="00620A53"/>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B73"/>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4E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87"/>
    <w:rsid w:val="00666FA7"/>
    <w:rsid w:val="00667139"/>
    <w:rsid w:val="006671AB"/>
    <w:rsid w:val="00667224"/>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EC7"/>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A9D"/>
    <w:rsid w:val="00680B41"/>
    <w:rsid w:val="00680EBB"/>
    <w:rsid w:val="00680FCC"/>
    <w:rsid w:val="006812DC"/>
    <w:rsid w:val="00681303"/>
    <w:rsid w:val="0068169E"/>
    <w:rsid w:val="006817D2"/>
    <w:rsid w:val="006819F3"/>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C5F"/>
    <w:rsid w:val="00687E0B"/>
    <w:rsid w:val="00690914"/>
    <w:rsid w:val="00690A5C"/>
    <w:rsid w:val="00690E48"/>
    <w:rsid w:val="0069102E"/>
    <w:rsid w:val="006910C5"/>
    <w:rsid w:val="0069120B"/>
    <w:rsid w:val="00691263"/>
    <w:rsid w:val="0069126D"/>
    <w:rsid w:val="006912C6"/>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C9D"/>
    <w:rsid w:val="006A7EF5"/>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959"/>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AB4"/>
    <w:rsid w:val="006C4B6B"/>
    <w:rsid w:val="006C4D2F"/>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D3"/>
    <w:rsid w:val="006D120D"/>
    <w:rsid w:val="006D1470"/>
    <w:rsid w:val="006D1B6C"/>
    <w:rsid w:val="006D1C38"/>
    <w:rsid w:val="006D1FEB"/>
    <w:rsid w:val="006D2103"/>
    <w:rsid w:val="006D21AD"/>
    <w:rsid w:val="006D240E"/>
    <w:rsid w:val="006D25A2"/>
    <w:rsid w:val="006D25B8"/>
    <w:rsid w:val="006D25BB"/>
    <w:rsid w:val="006D2A26"/>
    <w:rsid w:val="006D2E09"/>
    <w:rsid w:val="006D328C"/>
    <w:rsid w:val="006D3291"/>
    <w:rsid w:val="006D338B"/>
    <w:rsid w:val="006D3ADE"/>
    <w:rsid w:val="006D43E8"/>
    <w:rsid w:val="006D4999"/>
    <w:rsid w:val="006D4A44"/>
    <w:rsid w:val="006D52B8"/>
    <w:rsid w:val="006D5532"/>
    <w:rsid w:val="006D562B"/>
    <w:rsid w:val="006D5789"/>
    <w:rsid w:val="006D5987"/>
    <w:rsid w:val="006D5A48"/>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8F5"/>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1568"/>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2E27"/>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CB6"/>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5E1"/>
    <w:rsid w:val="00733C9F"/>
    <w:rsid w:val="00733E4E"/>
    <w:rsid w:val="00734170"/>
    <w:rsid w:val="00734641"/>
    <w:rsid w:val="00734837"/>
    <w:rsid w:val="00735113"/>
    <w:rsid w:val="00735130"/>
    <w:rsid w:val="00735200"/>
    <w:rsid w:val="007354B3"/>
    <w:rsid w:val="00735E0F"/>
    <w:rsid w:val="00736327"/>
    <w:rsid w:val="00736B3B"/>
    <w:rsid w:val="00736B86"/>
    <w:rsid w:val="00736DF8"/>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B50"/>
    <w:rsid w:val="00745CBB"/>
    <w:rsid w:val="00746316"/>
    <w:rsid w:val="007464CE"/>
    <w:rsid w:val="0074657E"/>
    <w:rsid w:val="0074664B"/>
    <w:rsid w:val="00746927"/>
    <w:rsid w:val="007469AA"/>
    <w:rsid w:val="007469AF"/>
    <w:rsid w:val="00746BF7"/>
    <w:rsid w:val="00746CDF"/>
    <w:rsid w:val="0074739D"/>
    <w:rsid w:val="00747402"/>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8EA"/>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886"/>
    <w:rsid w:val="00760BDD"/>
    <w:rsid w:val="00760CEB"/>
    <w:rsid w:val="00761227"/>
    <w:rsid w:val="007615D6"/>
    <w:rsid w:val="00761DDA"/>
    <w:rsid w:val="007622FA"/>
    <w:rsid w:val="00762380"/>
    <w:rsid w:val="0076291E"/>
    <w:rsid w:val="00762A22"/>
    <w:rsid w:val="00762B31"/>
    <w:rsid w:val="00762C36"/>
    <w:rsid w:val="00762D95"/>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CFC"/>
    <w:rsid w:val="00772E01"/>
    <w:rsid w:val="00772EC8"/>
    <w:rsid w:val="00772F00"/>
    <w:rsid w:val="00773514"/>
    <w:rsid w:val="00773653"/>
    <w:rsid w:val="007738B5"/>
    <w:rsid w:val="00773D41"/>
    <w:rsid w:val="00773D75"/>
    <w:rsid w:val="0077404A"/>
    <w:rsid w:val="0077495D"/>
    <w:rsid w:val="00775229"/>
    <w:rsid w:val="007752DE"/>
    <w:rsid w:val="00775421"/>
    <w:rsid w:val="007759AE"/>
    <w:rsid w:val="00775CC1"/>
    <w:rsid w:val="007761EF"/>
    <w:rsid w:val="007764F1"/>
    <w:rsid w:val="007765B5"/>
    <w:rsid w:val="00776719"/>
    <w:rsid w:val="007768E9"/>
    <w:rsid w:val="00776F7B"/>
    <w:rsid w:val="0077707D"/>
    <w:rsid w:val="00777458"/>
    <w:rsid w:val="0077794A"/>
    <w:rsid w:val="00780B34"/>
    <w:rsid w:val="00780E8A"/>
    <w:rsid w:val="00780E98"/>
    <w:rsid w:val="00781277"/>
    <w:rsid w:val="007819C5"/>
    <w:rsid w:val="00781B4C"/>
    <w:rsid w:val="00781BE4"/>
    <w:rsid w:val="00781DBF"/>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4F"/>
    <w:rsid w:val="00795BEC"/>
    <w:rsid w:val="00796233"/>
    <w:rsid w:val="007962DC"/>
    <w:rsid w:val="00796307"/>
    <w:rsid w:val="00796B94"/>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3C20"/>
    <w:rsid w:val="007A412D"/>
    <w:rsid w:val="007A4254"/>
    <w:rsid w:val="007A44C1"/>
    <w:rsid w:val="007A44D0"/>
    <w:rsid w:val="007A47C9"/>
    <w:rsid w:val="007A49DE"/>
    <w:rsid w:val="007A4CB9"/>
    <w:rsid w:val="007A5034"/>
    <w:rsid w:val="007A5048"/>
    <w:rsid w:val="007A5144"/>
    <w:rsid w:val="007A5156"/>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5E4"/>
    <w:rsid w:val="007B68EC"/>
    <w:rsid w:val="007B6AC6"/>
    <w:rsid w:val="007B6F9C"/>
    <w:rsid w:val="007B71B0"/>
    <w:rsid w:val="007B7A4C"/>
    <w:rsid w:val="007B7BC0"/>
    <w:rsid w:val="007B7D8F"/>
    <w:rsid w:val="007B7F8A"/>
    <w:rsid w:val="007C04B6"/>
    <w:rsid w:val="007C051C"/>
    <w:rsid w:val="007C07BA"/>
    <w:rsid w:val="007C09EB"/>
    <w:rsid w:val="007C09F6"/>
    <w:rsid w:val="007C0A69"/>
    <w:rsid w:val="007C0AB0"/>
    <w:rsid w:val="007C12B4"/>
    <w:rsid w:val="007C1B7C"/>
    <w:rsid w:val="007C1CD5"/>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423A"/>
    <w:rsid w:val="007C45E1"/>
    <w:rsid w:val="007C4B9F"/>
    <w:rsid w:val="007C4BFC"/>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4B"/>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1F1E"/>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52E"/>
    <w:rsid w:val="008328FA"/>
    <w:rsid w:val="00832B06"/>
    <w:rsid w:val="0083333E"/>
    <w:rsid w:val="00833BFC"/>
    <w:rsid w:val="00834636"/>
    <w:rsid w:val="008346F1"/>
    <w:rsid w:val="008347A5"/>
    <w:rsid w:val="00834870"/>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A00"/>
    <w:rsid w:val="00842E9D"/>
    <w:rsid w:val="00842EA4"/>
    <w:rsid w:val="008433FB"/>
    <w:rsid w:val="00843592"/>
    <w:rsid w:val="008436E6"/>
    <w:rsid w:val="00843E4D"/>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4BA"/>
    <w:rsid w:val="0085368B"/>
    <w:rsid w:val="008538B8"/>
    <w:rsid w:val="00853BE5"/>
    <w:rsid w:val="00853CC6"/>
    <w:rsid w:val="00854614"/>
    <w:rsid w:val="00854702"/>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E0B"/>
    <w:rsid w:val="00865EEE"/>
    <w:rsid w:val="00866038"/>
    <w:rsid w:val="008661D7"/>
    <w:rsid w:val="00866954"/>
    <w:rsid w:val="00866CB4"/>
    <w:rsid w:val="00866E00"/>
    <w:rsid w:val="00866F87"/>
    <w:rsid w:val="0086723E"/>
    <w:rsid w:val="008672CB"/>
    <w:rsid w:val="00867343"/>
    <w:rsid w:val="00867A78"/>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9B3"/>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504"/>
    <w:rsid w:val="008976CE"/>
    <w:rsid w:val="00897A59"/>
    <w:rsid w:val="00897D90"/>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59B"/>
    <w:rsid w:val="008B7639"/>
    <w:rsid w:val="008B7893"/>
    <w:rsid w:val="008B7E81"/>
    <w:rsid w:val="008B7EEB"/>
    <w:rsid w:val="008B7EF9"/>
    <w:rsid w:val="008C00DE"/>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B81"/>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51"/>
    <w:rsid w:val="008E11F3"/>
    <w:rsid w:val="008E164C"/>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EA2"/>
    <w:rsid w:val="008E6013"/>
    <w:rsid w:val="008E6478"/>
    <w:rsid w:val="008E6621"/>
    <w:rsid w:val="008E67EE"/>
    <w:rsid w:val="008E6943"/>
    <w:rsid w:val="008E6A78"/>
    <w:rsid w:val="008E726C"/>
    <w:rsid w:val="008E738A"/>
    <w:rsid w:val="008E75C0"/>
    <w:rsid w:val="008E76AB"/>
    <w:rsid w:val="008E76F7"/>
    <w:rsid w:val="008E78D6"/>
    <w:rsid w:val="008E7C44"/>
    <w:rsid w:val="008E7CFB"/>
    <w:rsid w:val="008F000B"/>
    <w:rsid w:val="008F0342"/>
    <w:rsid w:val="008F042E"/>
    <w:rsid w:val="008F0F9D"/>
    <w:rsid w:val="008F1115"/>
    <w:rsid w:val="008F1381"/>
    <w:rsid w:val="008F1934"/>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86A"/>
    <w:rsid w:val="00913902"/>
    <w:rsid w:val="00913934"/>
    <w:rsid w:val="009139C2"/>
    <w:rsid w:val="00913FE5"/>
    <w:rsid w:val="00913FFE"/>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3EA1"/>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BC4"/>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1083"/>
    <w:rsid w:val="00941794"/>
    <w:rsid w:val="0094195C"/>
    <w:rsid w:val="0094199B"/>
    <w:rsid w:val="00941AEE"/>
    <w:rsid w:val="0094241B"/>
    <w:rsid w:val="00942746"/>
    <w:rsid w:val="00942B45"/>
    <w:rsid w:val="0094324B"/>
    <w:rsid w:val="00943307"/>
    <w:rsid w:val="00943370"/>
    <w:rsid w:val="009433D0"/>
    <w:rsid w:val="00943418"/>
    <w:rsid w:val="00943B96"/>
    <w:rsid w:val="00943DBE"/>
    <w:rsid w:val="00943EEB"/>
    <w:rsid w:val="00944028"/>
    <w:rsid w:val="00944170"/>
    <w:rsid w:val="0094422A"/>
    <w:rsid w:val="0094448E"/>
    <w:rsid w:val="00944868"/>
    <w:rsid w:val="00944874"/>
    <w:rsid w:val="0094492F"/>
    <w:rsid w:val="00944AC9"/>
    <w:rsid w:val="00944F7C"/>
    <w:rsid w:val="00944FE9"/>
    <w:rsid w:val="00945DBC"/>
    <w:rsid w:val="00946702"/>
    <w:rsid w:val="009469C2"/>
    <w:rsid w:val="00946D14"/>
    <w:rsid w:val="009473F6"/>
    <w:rsid w:val="00947717"/>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FEC"/>
    <w:rsid w:val="0095404A"/>
    <w:rsid w:val="00954129"/>
    <w:rsid w:val="00954283"/>
    <w:rsid w:val="009545C4"/>
    <w:rsid w:val="009545D5"/>
    <w:rsid w:val="00954621"/>
    <w:rsid w:val="00954EF5"/>
    <w:rsid w:val="00954F4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4BAB"/>
    <w:rsid w:val="00985180"/>
    <w:rsid w:val="009851C5"/>
    <w:rsid w:val="009853A8"/>
    <w:rsid w:val="00985AC1"/>
    <w:rsid w:val="00985C2F"/>
    <w:rsid w:val="00985FA1"/>
    <w:rsid w:val="00986250"/>
    <w:rsid w:val="0098651F"/>
    <w:rsid w:val="0098657F"/>
    <w:rsid w:val="00986707"/>
    <w:rsid w:val="0098697B"/>
    <w:rsid w:val="00986A36"/>
    <w:rsid w:val="00986CF1"/>
    <w:rsid w:val="0098704A"/>
    <w:rsid w:val="009872F1"/>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7BF"/>
    <w:rsid w:val="009E19E2"/>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34A"/>
    <w:rsid w:val="009F18C6"/>
    <w:rsid w:val="009F190A"/>
    <w:rsid w:val="009F1BA8"/>
    <w:rsid w:val="009F1BBA"/>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5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C3"/>
    <w:rsid w:val="00A101E8"/>
    <w:rsid w:val="00A102BB"/>
    <w:rsid w:val="00A1046C"/>
    <w:rsid w:val="00A10481"/>
    <w:rsid w:val="00A1060F"/>
    <w:rsid w:val="00A10A2A"/>
    <w:rsid w:val="00A10EEF"/>
    <w:rsid w:val="00A11612"/>
    <w:rsid w:val="00A117C9"/>
    <w:rsid w:val="00A118F3"/>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CE3"/>
    <w:rsid w:val="00A2041A"/>
    <w:rsid w:val="00A205CA"/>
    <w:rsid w:val="00A2071C"/>
    <w:rsid w:val="00A2075D"/>
    <w:rsid w:val="00A20893"/>
    <w:rsid w:val="00A20DF2"/>
    <w:rsid w:val="00A213CD"/>
    <w:rsid w:val="00A218C4"/>
    <w:rsid w:val="00A21AAF"/>
    <w:rsid w:val="00A21F96"/>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603FD"/>
    <w:rsid w:val="00A60512"/>
    <w:rsid w:val="00A60515"/>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23F"/>
    <w:rsid w:val="00A66298"/>
    <w:rsid w:val="00A664FA"/>
    <w:rsid w:val="00A66569"/>
    <w:rsid w:val="00A66C85"/>
    <w:rsid w:val="00A6711E"/>
    <w:rsid w:val="00A67DB0"/>
    <w:rsid w:val="00A70052"/>
    <w:rsid w:val="00A70280"/>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EF9"/>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D2B"/>
    <w:rsid w:val="00A90EF2"/>
    <w:rsid w:val="00A90FFC"/>
    <w:rsid w:val="00A9119D"/>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97C87"/>
    <w:rsid w:val="00AA0056"/>
    <w:rsid w:val="00AA0068"/>
    <w:rsid w:val="00AA0193"/>
    <w:rsid w:val="00AA0361"/>
    <w:rsid w:val="00AA05AF"/>
    <w:rsid w:val="00AA05D7"/>
    <w:rsid w:val="00AA05F5"/>
    <w:rsid w:val="00AA068D"/>
    <w:rsid w:val="00AA06ED"/>
    <w:rsid w:val="00AA071B"/>
    <w:rsid w:val="00AA0A50"/>
    <w:rsid w:val="00AA0B08"/>
    <w:rsid w:val="00AA0CED"/>
    <w:rsid w:val="00AA0EFC"/>
    <w:rsid w:val="00AA0F5E"/>
    <w:rsid w:val="00AA1458"/>
    <w:rsid w:val="00AA14B9"/>
    <w:rsid w:val="00AA16CD"/>
    <w:rsid w:val="00AA1881"/>
    <w:rsid w:val="00AA1951"/>
    <w:rsid w:val="00AA197C"/>
    <w:rsid w:val="00AA1B2C"/>
    <w:rsid w:val="00AA1B3D"/>
    <w:rsid w:val="00AA1BAA"/>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812"/>
    <w:rsid w:val="00AD19C4"/>
    <w:rsid w:val="00AD1B1F"/>
    <w:rsid w:val="00AD2B5E"/>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821"/>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0EB"/>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AB4"/>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249"/>
    <w:rsid w:val="00B212B2"/>
    <w:rsid w:val="00B21532"/>
    <w:rsid w:val="00B21B5C"/>
    <w:rsid w:val="00B21E75"/>
    <w:rsid w:val="00B21F12"/>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30F6"/>
    <w:rsid w:val="00B3320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241"/>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6E9"/>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556"/>
    <w:rsid w:val="00B9270C"/>
    <w:rsid w:val="00B92710"/>
    <w:rsid w:val="00B92777"/>
    <w:rsid w:val="00B929B1"/>
    <w:rsid w:val="00B92F13"/>
    <w:rsid w:val="00B930C2"/>
    <w:rsid w:val="00B93853"/>
    <w:rsid w:val="00B93AC8"/>
    <w:rsid w:val="00B93C45"/>
    <w:rsid w:val="00B93F0C"/>
    <w:rsid w:val="00B93F2D"/>
    <w:rsid w:val="00B93F6A"/>
    <w:rsid w:val="00B9410A"/>
    <w:rsid w:val="00B94206"/>
    <w:rsid w:val="00B94233"/>
    <w:rsid w:val="00B943C9"/>
    <w:rsid w:val="00B9449F"/>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519"/>
    <w:rsid w:val="00BA2995"/>
    <w:rsid w:val="00BA2CFB"/>
    <w:rsid w:val="00BA2DD2"/>
    <w:rsid w:val="00BA2F8D"/>
    <w:rsid w:val="00BA31F9"/>
    <w:rsid w:val="00BA32B1"/>
    <w:rsid w:val="00BA3390"/>
    <w:rsid w:val="00BA3897"/>
    <w:rsid w:val="00BA3B42"/>
    <w:rsid w:val="00BA3B43"/>
    <w:rsid w:val="00BA4781"/>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6001"/>
    <w:rsid w:val="00BB60AB"/>
    <w:rsid w:val="00BB64FE"/>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7DA"/>
    <w:rsid w:val="00BC6B66"/>
    <w:rsid w:val="00BC6BAF"/>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17"/>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64"/>
    <w:rsid w:val="00BF0BD7"/>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7F6"/>
    <w:rsid w:val="00C048C6"/>
    <w:rsid w:val="00C049D7"/>
    <w:rsid w:val="00C04BFD"/>
    <w:rsid w:val="00C04C3F"/>
    <w:rsid w:val="00C04ECF"/>
    <w:rsid w:val="00C04F03"/>
    <w:rsid w:val="00C05121"/>
    <w:rsid w:val="00C0526D"/>
    <w:rsid w:val="00C055AF"/>
    <w:rsid w:val="00C058EE"/>
    <w:rsid w:val="00C05B6F"/>
    <w:rsid w:val="00C05D42"/>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495"/>
    <w:rsid w:val="00C304B3"/>
    <w:rsid w:val="00C30879"/>
    <w:rsid w:val="00C30911"/>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3BF7"/>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50E7"/>
    <w:rsid w:val="00C45B77"/>
    <w:rsid w:val="00C45C95"/>
    <w:rsid w:val="00C45D2B"/>
    <w:rsid w:val="00C460D4"/>
    <w:rsid w:val="00C46249"/>
    <w:rsid w:val="00C467FC"/>
    <w:rsid w:val="00C46886"/>
    <w:rsid w:val="00C46919"/>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791"/>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9E0"/>
    <w:rsid w:val="00C81E4F"/>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D95"/>
    <w:rsid w:val="00C90E0B"/>
    <w:rsid w:val="00C90F1A"/>
    <w:rsid w:val="00C90F7B"/>
    <w:rsid w:val="00C9112D"/>
    <w:rsid w:val="00C91C36"/>
    <w:rsid w:val="00C91E9F"/>
    <w:rsid w:val="00C92158"/>
    <w:rsid w:val="00C92656"/>
    <w:rsid w:val="00C9301A"/>
    <w:rsid w:val="00C930A8"/>
    <w:rsid w:val="00C930A9"/>
    <w:rsid w:val="00C933BE"/>
    <w:rsid w:val="00C93523"/>
    <w:rsid w:val="00C935E5"/>
    <w:rsid w:val="00C937AA"/>
    <w:rsid w:val="00C938C2"/>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0BA"/>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EE9"/>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70"/>
    <w:rsid w:val="00CD3B92"/>
    <w:rsid w:val="00CD3DC3"/>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3B1"/>
    <w:rsid w:val="00CE45BC"/>
    <w:rsid w:val="00CE49C5"/>
    <w:rsid w:val="00CE4C02"/>
    <w:rsid w:val="00CE4D9C"/>
    <w:rsid w:val="00CE5023"/>
    <w:rsid w:val="00CE511A"/>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19F"/>
    <w:rsid w:val="00CF521D"/>
    <w:rsid w:val="00CF538B"/>
    <w:rsid w:val="00CF5561"/>
    <w:rsid w:val="00CF591A"/>
    <w:rsid w:val="00CF5944"/>
    <w:rsid w:val="00CF596F"/>
    <w:rsid w:val="00CF5B80"/>
    <w:rsid w:val="00CF5BB9"/>
    <w:rsid w:val="00CF631D"/>
    <w:rsid w:val="00CF6814"/>
    <w:rsid w:val="00CF6AC4"/>
    <w:rsid w:val="00CF6AD3"/>
    <w:rsid w:val="00CF6D52"/>
    <w:rsid w:val="00CF6DF7"/>
    <w:rsid w:val="00CF7053"/>
    <w:rsid w:val="00CF70ED"/>
    <w:rsid w:val="00CF73D1"/>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01"/>
    <w:rsid w:val="00D040FA"/>
    <w:rsid w:val="00D04105"/>
    <w:rsid w:val="00D04579"/>
    <w:rsid w:val="00D04674"/>
    <w:rsid w:val="00D047C5"/>
    <w:rsid w:val="00D04BA5"/>
    <w:rsid w:val="00D04C56"/>
    <w:rsid w:val="00D0515E"/>
    <w:rsid w:val="00D052FC"/>
    <w:rsid w:val="00D05440"/>
    <w:rsid w:val="00D05596"/>
    <w:rsid w:val="00D057C9"/>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A5F"/>
    <w:rsid w:val="00D12E30"/>
    <w:rsid w:val="00D12E34"/>
    <w:rsid w:val="00D12E81"/>
    <w:rsid w:val="00D1349E"/>
    <w:rsid w:val="00D13A81"/>
    <w:rsid w:val="00D13B53"/>
    <w:rsid w:val="00D13C3E"/>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B6"/>
    <w:rsid w:val="00D21ADB"/>
    <w:rsid w:val="00D21C35"/>
    <w:rsid w:val="00D21FF9"/>
    <w:rsid w:val="00D22057"/>
    <w:rsid w:val="00D2206E"/>
    <w:rsid w:val="00D22231"/>
    <w:rsid w:val="00D222DC"/>
    <w:rsid w:val="00D22465"/>
    <w:rsid w:val="00D2257C"/>
    <w:rsid w:val="00D22782"/>
    <w:rsid w:val="00D22B6E"/>
    <w:rsid w:val="00D22C98"/>
    <w:rsid w:val="00D22D09"/>
    <w:rsid w:val="00D22E06"/>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61B6"/>
    <w:rsid w:val="00D27141"/>
    <w:rsid w:val="00D278B6"/>
    <w:rsid w:val="00D27BE1"/>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841"/>
    <w:rsid w:val="00D32980"/>
    <w:rsid w:val="00D329BE"/>
    <w:rsid w:val="00D32B79"/>
    <w:rsid w:val="00D32C9D"/>
    <w:rsid w:val="00D32EB6"/>
    <w:rsid w:val="00D336F4"/>
    <w:rsid w:val="00D33C64"/>
    <w:rsid w:val="00D3442C"/>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146"/>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4E63"/>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FEA"/>
    <w:rsid w:val="00D7321C"/>
    <w:rsid w:val="00D7335A"/>
    <w:rsid w:val="00D733B7"/>
    <w:rsid w:val="00D73601"/>
    <w:rsid w:val="00D73639"/>
    <w:rsid w:val="00D73837"/>
    <w:rsid w:val="00D738BA"/>
    <w:rsid w:val="00D73A98"/>
    <w:rsid w:val="00D73FE1"/>
    <w:rsid w:val="00D745F2"/>
    <w:rsid w:val="00D74623"/>
    <w:rsid w:val="00D74A62"/>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772"/>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48E"/>
    <w:rsid w:val="00D9759F"/>
    <w:rsid w:val="00D97657"/>
    <w:rsid w:val="00D97757"/>
    <w:rsid w:val="00D977D5"/>
    <w:rsid w:val="00D97B82"/>
    <w:rsid w:val="00DA0039"/>
    <w:rsid w:val="00DA01D3"/>
    <w:rsid w:val="00DA038E"/>
    <w:rsid w:val="00DA047F"/>
    <w:rsid w:val="00DA062B"/>
    <w:rsid w:val="00DA0855"/>
    <w:rsid w:val="00DA0D0F"/>
    <w:rsid w:val="00DA1937"/>
    <w:rsid w:val="00DA197A"/>
    <w:rsid w:val="00DA1B7F"/>
    <w:rsid w:val="00DA1FFB"/>
    <w:rsid w:val="00DA23E5"/>
    <w:rsid w:val="00DA269C"/>
    <w:rsid w:val="00DA287F"/>
    <w:rsid w:val="00DA28F1"/>
    <w:rsid w:val="00DA2A4D"/>
    <w:rsid w:val="00DA2C71"/>
    <w:rsid w:val="00DA32CC"/>
    <w:rsid w:val="00DA37EC"/>
    <w:rsid w:val="00DA3BD4"/>
    <w:rsid w:val="00DA3C0D"/>
    <w:rsid w:val="00DA49E1"/>
    <w:rsid w:val="00DA5282"/>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85C"/>
    <w:rsid w:val="00DA7D7B"/>
    <w:rsid w:val="00DA7EE8"/>
    <w:rsid w:val="00DB0E06"/>
    <w:rsid w:val="00DB0F17"/>
    <w:rsid w:val="00DB11B5"/>
    <w:rsid w:val="00DB144B"/>
    <w:rsid w:val="00DB155D"/>
    <w:rsid w:val="00DB1628"/>
    <w:rsid w:val="00DB163E"/>
    <w:rsid w:val="00DB1787"/>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414"/>
    <w:rsid w:val="00DC557F"/>
    <w:rsid w:val="00DC55F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D69"/>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6EA"/>
    <w:rsid w:val="00E07A65"/>
    <w:rsid w:val="00E07ABA"/>
    <w:rsid w:val="00E07DAE"/>
    <w:rsid w:val="00E07EA3"/>
    <w:rsid w:val="00E07FD9"/>
    <w:rsid w:val="00E100F5"/>
    <w:rsid w:val="00E10278"/>
    <w:rsid w:val="00E1050C"/>
    <w:rsid w:val="00E108E6"/>
    <w:rsid w:val="00E10997"/>
    <w:rsid w:val="00E109DA"/>
    <w:rsid w:val="00E10B40"/>
    <w:rsid w:val="00E1116F"/>
    <w:rsid w:val="00E112E2"/>
    <w:rsid w:val="00E114FB"/>
    <w:rsid w:val="00E1161D"/>
    <w:rsid w:val="00E11B5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1C3"/>
    <w:rsid w:val="00E154E9"/>
    <w:rsid w:val="00E155A9"/>
    <w:rsid w:val="00E155EE"/>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7F1"/>
    <w:rsid w:val="00E41A23"/>
    <w:rsid w:val="00E41E13"/>
    <w:rsid w:val="00E4226F"/>
    <w:rsid w:val="00E42358"/>
    <w:rsid w:val="00E425A1"/>
    <w:rsid w:val="00E42C94"/>
    <w:rsid w:val="00E42F80"/>
    <w:rsid w:val="00E43506"/>
    <w:rsid w:val="00E4354F"/>
    <w:rsid w:val="00E43B13"/>
    <w:rsid w:val="00E43C0D"/>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92"/>
    <w:rsid w:val="00E54175"/>
    <w:rsid w:val="00E543B6"/>
    <w:rsid w:val="00E543FA"/>
    <w:rsid w:val="00E5453C"/>
    <w:rsid w:val="00E547C1"/>
    <w:rsid w:val="00E54D78"/>
    <w:rsid w:val="00E54DF8"/>
    <w:rsid w:val="00E54E58"/>
    <w:rsid w:val="00E550E3"/>
    <w:rsid w:val="00E551CD"/>
    <w:rsid w:val="00E5527E"/>
    <w:rsid w:val="00E553EC"/>
    <w:rsid w:val="00E554E4"/>
    <w:rsid w:val="00E557A6"/>
    <w:rsid w:val="00E55B18"/>
    <w:rsid w:val="00E55CA3"/>
    <w:rsid w:val="00E55D22"/>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0DFD"/>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715"/>
    <w:rsid w:val="00E8199A"/>
    <w:rsid w:val="00E81AC6"/>
    <w:rsid w:val="00E81E24"/>
    <w:rsid w:val="00E81E37"/>
    <w:rsid w:val="00E8204F"/>
    <w:rsid w:val="00E8257C"/>
    <w:rsid w:val="00E82A47"/>
    <w:rsid w:val="00E82B57"/>
    <w:rsid w:val="00E82C3C"/>
    <w:rsid w:val="00E82C91"/>
    <w:rsid w:val="00E82D5A"/>
    <w:rsid w:val="00E83222"/>
    <w:rsid w:val="00E83924"/>
    <w:rsid w:val="00E83962"/>
    <w:rsid w:val="00E83F40"/>
    <w:rsid w:val="00E84076"/>
    <w:rsid w:val="00E84110"/>
    <w:rsid w:val="00E84783"/>
    <w:rsid w:val="00E84841"/>
    <w:rsid w:val="00E84AC3"/>
    <w:rsid w:val="00E851C9"/>
    <w:rsid w:val="00E852BB"/>
    <w:rsid w:val="00E8539E"/>
    <w:rsid w:val="00E853AA"/>
    <w:rsid w:val="00E853CB"/>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925"/>
    <w:rsid w:val="00ED4996"/>
    <w:rsid w:val="00ED4A08"/>
    <w:rsid w:val="00ED4B7A"/>
    <w:rsid w:val="00ED514A"/>
    <w:rsid w:val="00ED51CB"/>
    <w:rsid w:val="00ED5214"/>
    <w:rsid w:val="00ED53CF"/>
    <w:rsid w:val="00ED54D4"/>
    <w:rsid w:val="00ED5D6B"/>
    <w:rsid w:val="00ED5FD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D88"/>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2E8"/>
    <w:rsid w:val="00EF03D0"/>
    <w:rsid w:val="00EF03DD"/>
    <w:rsid w:val="00EF05F5"/>
    <w:rsid w:val="00EF0D57"/>
    <w:rsid w:val="00EF14A5"/>
    <w:rsid w:val="00EF1607"/>
    <w:rsid w:val="00EF1676"/>
    <w:rsid w:val="00EF17DF"/>
    <w:rsid w:val="00EF17E9"/>
    <w:rsid w:val="00EF1B57"/>
    <w:rsid w:val="00EF1BCF"/>
    <w:rsid w:val="00EF1C44"/>
    <w:rsid w:val="00EF26F4"/>
    <w:rsid w:val="00EF2B95"/>
    <w:rsid w:val="00EF2CB6"/>
    <w:rsid w:val="00EF2D92"/>
    <w:rsid w:val="00EF3180"/>
    <w:rsid w:val="00EF3465"/>
    <w:rsid w:val="00EF36C8"/>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F003DC"/>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FA"/>
    <w:rsid w:val="00F2316D"/>
    <w:rsid w:val="00F232AC"/>
    <w:rsid w:val="00F233FF"/>
    <w:rsid w:val="00F23455"/>
    <w:rsid w:val="00F23521"/>
    <w:rsid w:val="00F23929"/>
    <w:rsid w:val="00F23A79"/>
    <w:rsid w:val="00F23DEB"/>
    <w:rsid w:val="00F23E53"/>
    <w:rsid w:val="00F24031"/>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3C"/>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7A2"/>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58C"/>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106"/>
    <w:rsid w:val="00F8366A"/>
    <w:rsid w:val="00F83967"/>
    <w:rsid w:val="00F83AEF"/>
    <w:rsid w:val="00F83B08"/>
    <w:rsid w:val="00F83E90"/>
    <w:rsid w:val="00F83FB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21F"/>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B6"/>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4F2"/>
    <w:rsid w:val="00FD157A"/>
    <w:rsid w:val="00FD161B"/>
    <w:rsid w:val="00FD17BA"/>
    <w:rsid w:val="00FD1AB6"/>
    <w:rsid w:val="00FD1BD0"/>
    <w:rsid w:val="00FD1D43"/>
    <w:rsid w:val="00FD2142"/>
    <w:rsid w:val="00FD23AF"/>
    <w:rsid w:val="00FD2769"/>
    <w:rsid w:val="00FD27B8"/>
    <w:rsid w:val="00FD2859"/>
    <w:rsid w:val="00FD2FB4"/>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7276"/>
    <w:rsid w:val="00FD7984"/>
    <w:rsid w:val="00FD7A17"/>
    <w:rsid w:val="00FD7A5B"/>
    <w:rsid w:val="00FD7D3E"/>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D66"/>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3FCE"/>
    <w:rsid w:val="00FF4060"/>
    <w:rsid w:val="00FF43B2"/>
    <w:rsid w:val="00FF44A6"/>
    <w:rsid w:val="00FF4540"/>
    <w:rsid w:val="00FF4815"/>
    <w:rsid w:val="00FF486A"/>
    <w:rsid w:val="00FF4DA3"/>
    <w:rsid w:val="00FF54D7"/>
    <w:rsid w:val="00FF5691"/>
    <w:rsid w:val="00FF5982"/>
    <w:rsid w:val="00FF5A0B"/>
    <w:rsid w:val="00FF5CC3"/>
    <w:rsid w:val="00FF5D7A"/>
    <w:rsid w:val="00FF614E"/>
    <w:rsid w:val="00FF6293"/>
    <w:rsid w:val="00FF67D0"/>
    <w:rsid w:val="00FF6B3A"/>
    <w:rsid w:val="00FF6CAC"/>
    <w:rsid w:val="00FF6DA0"/>
    <w:rsid w:val="00FF6EF0"/>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E5336"/>
  <w15:chartTrackingRefBased/>
  <w15:docId w15:val="{26192466-8FF8-4922-90ED-3B91A4F9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4" w:uiPriority="99"/>
    <w:lsdException w:name="footnote text" w:uiPriority="99"/>
    <w:lsdException w:name="header" w:qFormat="1"/>
    <w:lsdException w:name="footer" w:qFormat="1"/>
    <w:lsdException w:name="caption" w:qFormat="1"/>
    <w:lsdException w:name="footnote reference" w:uiPriority="99"/>
    <w:lsdException w:name="endnote text" w:uiPriority="99"/>
    <w:lsdException w:name="Title" w:qFormat="1"/>
    <w:lsdException w:name="Body Text" w:qFormat="1"/>
    <w:lsdException w:name="Subtitle" w:uiPriority="11" w:qFormat="1"/>
    <w:lsdException w:name="Body Text 2" w:uiPriority="99" w:qFormat="1"/>
    <w:lsdException w:name="Body Text 3"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uiPriority w:val="99"/>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5F374C"/>
    <w:rPr>
      <w:b/>
      <w:bCs/>
      <w:sz w:val="28"/>
      <w:szCs w:val="28"/>
      <w:lang w:val="en-US" w:eastAsia="en-US" w:bidi="ar-SA"/>
    </w:rPr>
  </w:style>
  <w:style w:type="character" w:customStyle="1" w:styleId="Heading5Char1">
    <w:name w:val="Heading 5 Char1"/>
    <w:aliases w:val=" Char Char,Char Char9"/>
    <w:basedOn w:val="DefaultParagraphFont"/>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link w:val="Heading6"/>
    <w:rsid w:val="00EB4EEE"/>
    <w:rPr>
      <w:b/>
      <w:bCs/>
      <w:sz w:val="22"/>
      <w:szCs w:val="22"/>
      <w:lang w:val="en-US" w:eastAsia="en-US" w:bidi="ar-SA"/>
    </w:rPr>
  </w:style>
  <w:style w:type="character" w:customStyle="1" w:styleId="Heading7Char1">
    <w:name w:val="Heading 7 Char1"/>
    <w:basedOn w:val="DefaultParagraphFont"/>
    <w:link w:val="Heading7"/>
    <w:locked/>
    <w:rsid w:val="001F1E5F"/>
    <w:rPr>
      <w:sz w:val="24"/>
      <w:szCs w:val="24"/>
      <w:lang w:val="en-US" w:eastAsia="en-US" w:bidi="ar-SA"/>
    </w:rPr>
  </w:style>
  <w:style w:type="character" w:customStyle="1" w:styleId="Heading9Char1">
    <w:name w:val="Heading 9 Char1"/>
    <w:basedOn w:val="DefaultParagraphFont"/>
    <w:link w:val="Heading9"/>
    <w:locked/>
    <w:rsid w:val="00EB4EEE"/>
    <w:rPr>
      <w:rFonts w:ascii="Arial" w:hAnsi="Arial" w:cs="Arial"/>
      <w:sz w:val="22"/>
      <w:szCs w:val="22"/>
      <w:lang w:val="en-US" w:eastAsia="en-US" w:bidi="ar-SA"/>
    </w:rPr>
  </w:style>
  <w:style w:type="character" w:customStyle="1" w:styleId="CharChar8">
    <w:name w:val="Char Char8"/>
    <w:basedOn w:val="DefaultParagraphFont"/>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basedOn w:val="DefaultParagraphFont"/>
    <w:rPr>
      <w:b/>
      <w:bCs/>
      <w:sz w:val="28"/>
      <w:szCs w:val="28"/>
      <w:lang w:val="en-US" w:eastAsia="en-US" w:bidi="ar-SA"/>
    </w:rPr>
  </w:style>
  <w:style w:type="character" w:customStyle="1" w:styleId="CharCharChar">
    <w:name w:val="Char Char Char"/>
    <w:basedOn w:val="DefaultParagraphFont"/>
    <w:rPr>
      <w:rFonts w:ascii=".VnTime" w:hAnsi=".VnTime"/>
      <w:b/>
      <w:bCs/>
      <w:i/>
      <w:iCs/>
      <w:sz w:val="26"/>
      <w:szCs w:val="26"/>
      <w:lang w:val="en-US" w:eastAsia="en-US" w:bidi="ar-SA"/>
    </w:rPr>
  </w:style>
  <w:style w:type="character" w:customStyle="1" w:styleId="CharChar6">
    <w:name w:val="Char Char6"/>
    <w:basedOn w:val="DefaultParagraphFont"/>
    <w:rPr>
      <w:sz w:val="24"/>
      <w:szCs w:val="24"/>
      <w:lang w:val="en-US" w:eastAsia="en-US" w:bidi="ar-SA"/>
    </w:rPr>
  </w:style>
  <w:style w:type="character" w:customStyle="1" w:styleId="z-BottomofFormChar1">
    <w:name w:val="z-Bottom of Form Char1"/>
    <w:basedOn w:val="DefaultParagraphFont"/>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uiPriority w:val="99"/>
    <w:qFormat/>
    <w:rPr>
      <w:rFonts w:ascii=".VnTime" w:hAnsi=".VnTime"/>
      <w:b/>
      <w:bCs/>
      <w:szCs w:val="24"/>
    </w:rPr>
  </w:style>
  <w:style w:type="character" w:customStyle="1" w:styleId="BodyText2Char2">
    <w:name w:val="Body Text 2 Char2"/>
    <w:basedOn w:val="DefaultParagraphFont"/>
    <w:link w:val="BodyText2"/>
    <w:locked/>
    <w:rsid w:val="003E569A"/>
    <w:rPr>
      <w:rFonts w:ascii=".VnTime" w:hAnsi=".VnTime"/>
      <w:b/>
      <w:bCs/>
      <w:sz w:val="28"/>
      <w:szCs w:val="24"/>
      <w:lang w:val="en-US" w:eastAsia="en-US" w:bidi="ar-SA"/>
    </w:rPr>
  </w:style>
  <w:style w:type="character" w:customStyle="1" w:styleId="CharChar4">
    <w:name w:val="Char Char4"/>
    <w:basedOn w:val="DefaultParagraphFont"/>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90B13"/>
    <w:rPr>
      <w:rFonts w:ascii=".VnTime" w:hAnsi=".VnTime"/>
      <w:sz w:val="28"/>
      <w:lang w:val="en-US" w:eastAsia="en-US" w:bidi="ar-SA"/>
    </w:rPr>
  </w:style>
  <w:style w:type="character" w:customStyle="1" w:styleId="CharChar1">
    <w:name w:val="Char Char1"/>
    <w:basedOn w:val="DefaultParagraphFont"/>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basedOn w:val="DefaultParagraphFont"/>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basedOn w:val="DefaultParagraphFont"/>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A034E4"/>
    <w:rPr>
      <w:lang w:val="en-US" w:eastAsia="en-US" w:bidi="ar-SA"/>
    </w:rPr>
  </w:style>
  <w:style w:type="character" w:customStyle="1" w:styleId="CharChar2">
    <w:name w:val="Char Char2"/>
    <w:basedOn w:val="DefaultParagraphFont"/>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basedOn w:val="DefaultParagraphFont"/>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uiPriority w:val="99"/>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basedOn w:val="DefaultParagraphFont"/>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2"/>
    <w:rPr>
      <w:rFonts w:ascii=".VnTime" w:hAnsi=".VnTime"/>
      <w:sz w:val="20"/>
      <w:szCs w:val="20"/>
    </w:rPr>
  </w:style>
  <w:style w:type="character" w:customStyle="1" w:styleId="CommentTextChar2">
    <w:name w:val="Comment Text Char2"/>
    <w:basedOn w:val="DefaultParagraphFont"/>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basedOn w:val="DefaultParagraphFont"/>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basedOn w:val="DefaultParagraphFont"/>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uiPriority w:val="99"/>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9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uiPriority w:val="11"/>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basedOn w:val="DefaultParagraphFont"/>
    <w:rsid w:val="000304C1"/>
    <w:rPr>
      <w:rFonts w:ascii="Times New Roman" w:hAnsi="Times New Roman" w:cs="Times New Roman" w:hint="default"/>
      <w:sz w:val="24"/>
      <w:szCs w:val="24"/>
    </w:rPr>
  </w:style>
  <w:style w:type="character" w:customStyle="1" w:styleId="body0020textchar1">
    <w:name w:val="body_0020text__char1"/>
    <w:basedOn w:val="DefaultParagraphFont"/>
    <w:rsid w:val="000304C1"/>
    <w:rPr>
      <w:rFonts w:ascii="Times New Roman" w:hAnsi="Times New Roman" w:cs="Times New Roman" w:hint="default"/>
      <w:sz w:val="24"/>
      <w:szCs w:val="24"/>
    </w:rPr>
  </w:style>
  <w:style w:type="character" w:customStyle="1" w:styleId="strongchar1">
    <w:name w:val="strong__char1"/>
    <w:basedOn w:val="DefaultParagraphFont"/>
    <w:rsid w:val="000304C1"/>
    <w:rPr>
      <w:b/>
      <w:bCs/>
    </w:rPr>
  </w:style>
  <w:style w:type="character" w:customStyle="1" w:styleId="emphasischar1">
    <w:name w:val="emphasis__char1"/>
    <w:basedOn w:val="DefaultParagraphFont"/>
    <w:rsid w:val="000304C1"/>
    <w:rPr>
      <w:i/>
      <w:iCs/>
    </w:rPr>
  </w:style>
  <w:style w:type="character" w:customStyle="1" w:styleId="normal002dhchar1">
    <w:name w:val="normal_002dh__char1"/>
    <w:basedOn w:val="DefaultParagraphFont"/>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basedOn w:val="DefaultParagraphFont"/>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B7097E"/>
    <w:rPr>
      <w:rFonts w:eastAsia="Calibri"/>
      <w:b/>
      <w:color w:val="0000FF"/>
      <w:spacing w:val="24"/>
      <w:sz w:val="26"/>
      <w:szCs w:val="26"/>
      <w:lang w:val="en-US" w:eastAsia="en-US" w:bidi="ar-SA"/>
    </w:rPr>
  </w:style>
  <w:style w:type="character" w:styleId="Emphasis">
    <w:name w:val="Emphasis"/>
    <w:basedOn w:val="DefaultParagraphFont"/>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basedOn w:val="DefaultParagraphFont"/>
    <w:rsid w:val="002236E0"/>
    <w:rPr>
      <w:rFonts w:ascii=".VnTime" w:hAnsi=".VnTime" w:hint="default"/>
      <w:sz w:val="28"/>
      <w:szCs w:val="28"/>
    </w:rPr>
  </w:style>
  <w:style w:type="character" w:customStyle="1" w:styleId="heading3-h1">
    <w:name w:val="heading3-h1"/>
    <w:basedOn w:val="DefaultParagraphFont"/>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basedOn w:val="DefaultParagraphFont"/>
    <w:link w:val="tenmon"/>
    <w:rsid w:val="002B7C18"/>
    <w:rPr>
      <w:rFonts w:cs=".VnTime"/>
      <w:b/>
      <w:sz w:val="28"/>
      <w:szCs w:val="28"/>
      <w:lang w:val="en-US" w:eastAsia="en-US" w:bidi="ar-SA"/>
    </w:rPr>
  </w:style>
  <w:style w:type="character" w:customStyle="1" w:styleId="StyleBold">
    <w:name w:val="Style Bold"/>
    <w:basedOn w:val="DefaultParagraphFont"/>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basedOn w:val="DefaultParagraphFont"/>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4E35D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4E35D3"/>
    <w:rPr>
      <w:b/>
      <w:bCs/>
      <w:sz w:val="24"/>
      <w:szCs w:val="24"/>
      <w:lang w:val="en-US" w:eastAsia="en-US"/>
    </w:rPr>
  </w:style>
  <w:style w:type="character" w:customStyle="1" w:styleId="CharChar15">
    <w:name w:val="Char Char15"/>
    <w:basedOn w:val="DefaultParagraphFont"/>
    <w:locked/>
    <w:rsid w:val="004E35D3"/>
    <w:rPr>
      <w:rFonts w:ascii="Arial" w:hAnsi="Arial" w:cs="Arial"/>
      <w:b/>
      <w:bCs/>
      <w:sz w:val="26"/>
      <w:szCs w:val="26"/>
      <w:lang w:val="en-US" w:eastAsia="en-US"/>
    </w:rPr>
  </w:style>
  <w:style w:type="character" w:customStyle="1" w:styleId="CharChar80">
    <w:name w:val="Char Char8"/>
    <w:basedOn w:val="DefaultParagraphFont"/>
    <w:rsid w:val="004E35D3"/>
    <w:rPr>
      <w:b/>
      <w:bCs/>
      <w:sz w:val="24"/>
      <w:szCs w:val="24"/>
      <w:lang w:val="en-US" w:eastAsia="en-US"/>
    </w:rPr>
  </w:style>
  <w:style w:type="character" w:customStyle="1" w:styleId="CharChar70">
    <w:name w:val="Char Char7"/>
    <w:basedOn w:val="DefaultParagraphFont"/>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basedOn w:val="DefaultParagraphFont"/>
    <w:rsid w:val="004E35D3"/>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4E35D3"/>
    <w:rPr>
      <w:sz w:val="24"/>
      <w:szCs w:val="24"/>
      <w:lang w:val="en-US" w:eastAsia="en-US"/>
    </w:rPr>
  </w:style>
  <w:style w:type="character" w:customStyle="1" w:styleId="CharChar5">
    <w:name w:val="Char Char5"/>
    <w:basedOn w:val="DefaultParagraphFont"/>
    <w:rsid w:val="004E35D3"/>
    <w:rPr>
      <w:rFonts w:ascii="Arial" w:hAnsi="Arial" w:cs="Arial"/>
      <w:sz w:val="22"/>
      <w:szCs w:val="22"/>
      <w:lang w:val="en-US" w:eastAsia="en-US"/>
    </w:rPr>
  </w:style>
  <w:style w:type="character" w:customStyle="1" w:styleId="CharChar40">
    <w:name w:val="Char Char4"/>
    <w:basedOn w:val="DefaultParagraphFont"/>
    <w:rsid w:val="004E35D3"/>
    <w:rPr>
      <w:rFonts w:ascii="Times New Roman" w:hAnsi="Times New Roman" w:cs="Times New Roman"/>
      <w:b/>
      <w:bCs/>
      <w:sz w:val="24"/>
      <w:szCs w:val="24"/>
      <w:lang w:val="en-US" w:eastAsia="en-US"/>
    </w:rPr>
  </w:style>
  <w:style w:type="character" w:customStyle="1" w:styleId="CharChar10">
    <w:name w:val="Char Char1"/>
    <w:basedOn w:val="DefaultParagraphFont"/>
    <w:rsid w:val="004E35D3"/>
    <w:rPr>
      <w:rFonts w:ascii="Times New Roman" w:hAnsi="Times New Roman" w:cs="Times New Roman"/>
      <w:sz w:val="28"/>
      <w:szCs w:val="28"/>
      <w:lang w:val="en-US" w:eastAsia="en-US"/>
    </w:rPr>
  </w:style>
  <w:style w:type="character" w:customStyle="1" w:styleId="CharChar30">
    <w:name w:val="Char Char3"/>
    <w:basedOn w:val="DefaultParagraphFont"/>
    <w:rsid w:val="004E35D3"/>
    <w:rPr>
      <w:sz w:val="16"/>
      <w:szCs w:val="16"/>
      <w:lang w:val="en-US" w:eastAsia="en-US"/>
    </w:rPr>
  </w:style>
  <w:style w:type="character" w:customStyle="1" w:styleId="CharChar20">
    <w:name w:val="Char Char2"/>
    <w:basedOn w:val="DefaultParagraphFont"/>
    <w:rsid w:val="004E35D3"/>
    <w:rPr>
      <w:lang w:val="en-US" w:eastAsia="en-US"/>
    </w:rPr>
  </w:style>
  <w:style w:type="character" w:customStyle="1" w:styleId="CharChar0">
    <w:name w:val="Char Char"/>
    <w:basedOn w:val="DefaultParagraphFon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basedOn w:val="DefaultParagraphFont"/>
    <w:rsid w:val="001C2BBB"/>
    <w:rPr>
      <w:color w:val="0000FF"/>
    </w:rPr>
  </w:style>
  <w:style w:type="character" w:customStyle="1" w:styleId="c194kg1">
    <w:name w:val="c194kg1"/>
    <w:basedOn w:val="DefaultParagraphFont"/>
    <w:rsid w:val="001C2BBB"/>
    <w:rPr>
      <w:color w:val="602020"/>
    </w:rPr>
  </w:style>
  <w:style w:type="character" w:customStyle="1" w:styleId="c7dqy41">
    <w:name w:val="c7dqy41"/>
    <w:basedOn w:val="DefaultParagraphFont"/>
    <w:rsid w:val="001C2BBB"/>
    <w:rPr>
      <w:color w:val="AC30BD"/>
    </w:rPr>
  </w:style>
  <w:style w:type="character" w:customStyle="1" w:styleId="c18yc01">
    <w:name w:val="c18yc01"/>
    <w:basedOn w:val="DefaultParagraphFont"/>
    <w:rsid w:val="001C2BBB"/>
    <w:rPr>
      <w:color w:val="D00020"/>
    </w:rPr>
  </w:style>
  <w:style w:type="character" w:customStyle="1" w:styleId="c5m9s01">
    <w:name w:val="c5m9s01"/>
    <w:basedOn w:val="DefaultParagraphFont"/>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basedOn w:val="DefaultParagraphFont"/>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basedOn w:val="DefaultParagraphFont"/>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uiPriority w:val="99"/>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uiPriority w:val="9"/>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0A7206"/>
    <w:rPr>
      <w:rFonts w:ascii="Calibri" w:hAnsi="Calibri" w:cs="Cordia New"/>
      <w:b/>
      <w:bCs/>
      <w:i/>
      <w:iCs/>
      <w:color w:val="4F81BD"/>
      <w:sz w:val="22"/>
      <w:szCs w:val="22"/>
      <w:lang w:val="en-US" w:eastAsia="en-US" w:bidi="en-US"/>
    </w:rPr>
  </w:style>
  <w:style w:type="character" w:styleId="SubtleEmphasis">
    <w:name w:val="Subtle Emphasis"/>
    <w:basedOn w:val="DefaultParagraphFont"/>
    <w:qFormat/>
    <w:rsid w:val="000A7206"/>
    <w:rPr>
      <w:i/>
      <w:iCs/>
      <w:color w:val="808080"/>
    </w:rPr>
  </w:style>
  <w:style w:type="character" w:styleId="IntenseEmphasis">
    <w:name w:val="Intense Emphasis"/>
    <w:basedOn w:val="DefaultParagraphFont"/>
    <w:qFormat/>
    <w:rsid w:val="000A7206"/>
    <w:rPr>
      <w:b/>
      <w:bCs/>
      <w:i/>
      <w:iCs/>
      <w:color w:val="4F81BD"/>
    </w:rPr>
  </w:style>
  <w:style w:type="character" w:styleId="SubtleReference">
    <w:name w:val="Subtle Reference"/>
    <w:basedOn w:val="DefaultParagraphFont"/>
    <w:qFormat/>
    <w:rsid w:val="000A7206"/>
    <w:rPr>
      <w:smallCaps/>
      <w:color w:val="C0504D"/>
      <w:u w:val="single"/>
    </w:rPr>
  </w:style>
  <w:style w:type="character" w:styleId="IntenseReference">
    <w:name w:val="Intense Reference"/>
    <w:basedOn w:val="DefaultParagraphFont"/>
    <w:qFormat/>
    <w:rsid w:val="000A7206"/>
    <w:rPr>
      <w:b/>
      <w:bCs/>
      <w:smallCaps/>
      <w:color w:val="C0504D"/>
      <w:spacing w:val="5"/>
      <w:u w:val="single"/>
    </w:rPr>
  </w:style>
  <w:style w:type="character" w:styleId="BookTitle">
    <w:name w:val="Book Title"/>
    <w:basedOn w:val="DefaultParagraphFont"/>
    <w:qFormat/>
    <w:rsid w:val="000A7206"/>
    <w:rPr>
      <w:b/>
      <w:bCs/>
      <w:smallCaps/>
      <w:spacing w:val="5"/>
    </w:rPr>
  </w:style>
  <w:style w:type="character" w:customStyle="1" w:styleId="phuluc">
    <w:name w:val="phuluc"/>
    <w:basedOn w:val="DefaultParagraphFont"/>
    <w:rsid w:val="000A7206"/>
    <w:rPr>
      <w:rFonts w:ascii="Times New Roman" w:hAnsi="Times New Roman" w:cs="Arial"/>
      <w:color w:val="000000"/>
      <w:sz w:val="26"/>
      <w:szCs w:val="18"/>
    </w:rPr>
  </w:style>
  <w:style w:type="character" w:styleId="FootnoteReference">
    <w:name w:val="footnote reference"/>
    <w:basedOn w:val="DefaultParagraphFont"/>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basedOn w:val="DefaultParagraphFont"/>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basedOn w:val="DefaultParagraphFon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basedOn w:val="DefaultParagraphFont"/>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basedOn w:val="DefaultParagraphFont"/>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basedOn w:val="DefaultParagraphFont"/>
    <w:rsid w:val="00F1221E"/>
    <w:rPr>
      <w:rFonts w:ascii=".VnTime" w:hAnsi=".VnTime" w:hint="default"/>
      <w:sz w:val="26"/>
      <w:szCs w:val="26"/>
    </w:rPr>
  </w:style>
  <w:style w:type="character" w:customStyle="1" w:styleId="body0020text0020indent00202char1">
    <w:name w:val="body_0020text_0020indent_00202__char1"/>
    <w:basedOn w:val="DefaultParagraphFont"/>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A3692D"/>
    <w:rPr>
      <w:b/>
      <w:bCs/>
      <w:kern w:val="8"/>
      <w:sz w:val="28"/>
      <w:szCs w:val="28"/>
      <w:lang w:val="en-US" w:eastAsia="en-US" w:bidi="he-IL"/>
    </w:rPr>
  </w:style>
  <w:style w:type="character" w:customStyle="1" w:styleId="Heading4CharCharChar">
    <w:name w:val="Heading 4 Char Char Char"/>
    <w:basedOn w:val="DefaultParagraphFont"/>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A3692D"/>
    <w:rPr>
      <w:sz w:val="24"/>
      <w:lang w:eastAsia="en-US"/>
    </w:rPr>
  </w:style>
  <w:style w:type="character" w:customStyle="1" w:styleId="LeftHeaderCharChar">
    <w:name w:val="Left Header Char Char"/>
    <w:basedOn w:val="DefaultParagraphFont"/>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basedOn w:val="DefaultParagraphFont"/>
    <w:rsid w:val="00A3692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0D2AF8"/>
    <w:rPr>
      <w:snapToGrid w:val="0"/>
      <w:kern w:val="12"/>
      <w:sz w:val="16"/>
      <w:szCs w:val="16"/>
      <w:lang w:val="en-US" w:eastAsia="en-US" w:bidi="ar-SA"/>
    </w:rPr>
  </w:style>
  <w:style w:type="character" w:customStyle="1" w:styleId="NumberedParagraphChar">
    <w:name w:val="Numbered Paragraph Char"/>
    <w:basedOn w:val="DefaultParagraphFont"/>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basedOn w:val="DefaultParagraphFont"/>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basedOn w:val="DefaultParagraphFont"/>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basedOn w:val="FootnoteReference"/>
    <w:rsid w:val="00A3692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A3692D"/>
    <w:rPr>
      <w:b/>
      <w:bCs/>
      <w:i/>
      <w:iCs/>
    </w:rPr>
  </w:style>
  <w:style w:type="character" w:customStyle="1" w:styleId="xsltbolditalicunderline1">
    <w:name w:val="xsltbolditalicunderline1"/>
    <w:basedOn w:val="DefaultParagraphFont"/>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A3692D"/>
    <w:rPr>
      <w:i/>
      <w:iCs/>
    </w:rPr>
  </w:style>
  <w:style w:type="character" w:customStyle="1" w:styleId="abgbold">
    <w:name w:val="abgbold"/>
    <w:basedOn w:val="DefaultParagraphFont"/>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basedOn w:val="DefaultParagraphFont"/>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basedOn w:val="DefaultParagraphFont"/>
    <w:rsid w:val="00413FA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413FA5"/>
    <w:rPr>
      <w:rFonts w:ascii="VNI-Times" w:eastAsia="SimSun" w:hAnsi="VNI-Times"/>
      <w:b/>
      <w:sz w:val="32"/>
      <w:lang w:val="en-US" w:eastAsia="en-US" w:bidi="ar-SA"/>
    </w:rPr>
  </w:style>
  <w:style w:type="character" w:customStyle="1" w:styleId="CharChar18">
    <w:name w:val="Char Char18"/>
    <w:basedOn w:val="DefaultParagraphFont"/>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basedOn w:val="a3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basedOn w:val="g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413FA5"/>
    <w:rPr>
      <w:rFonts w:ascii="Muc mon" w:hAnsi="Muc mon" w:cs="Arial Unicode MS"/>
      <w:b/>
      <w:bCs/>
      <w:noProof w:val="0"/>
      <w:sz w:val="28"/>
      <w:szCs w:val="28"/>
      <w:lang w:val="en-US" w:eastAsia="x-none"/>
    </w:rPr>
  </w:style>
  <w:style w:type="character" w:customStyle="1" w:styleId="MucchinhChar">
    <w:name w:val="Muc chinh Char"/>
    <w:basedOn w:val="DefaultParagraphFont"/>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413FA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413FA5"/>
    <w:rPr>
      <w:rFonts w:ascii=".VnTime" w:hAnsi=".VnTime" w:cs=".Vn3DH"/>
      <w:b/>
      <w:bCs/>
      <w:spacing w:val="-4"/>
      <w:sz w:val="26"/>
      <w:szCs w:val="26"/>
    </w:rPr>
  </w:style>
  <w:style w:type="character" w:customStyle="1" w:styleId="MucchinhChar1">
    <w:name w:val="Muc chinh Char1"/>
    <w:basedOn w:val="DefaultParagraphFont"/>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basedOn w:val="DefaultParagraphFont"/>
    <w:rsid w:val="00413FA5"/>
    <w:rPr>
      <w:rFonts w:ascii=".VnCourier NewH" w:hAnsi=".VnCourier NewH"/>
      <w:b/>
      <w:noProof w:val="0"/>
      <w:sz w:val="32"/>
      <w:lang w:val="en-US" w:eastAsia="en-US" w:bidi="ar-SA"/>
    </w:rPr>
  </w:style>
  <w:style w:type="character" w:customStyle="1" w:styleId="2Char">
    <w:name w:val="2 Char"/>
    <w:basedOn w:val="DefaultParagraphFont"/>
    <w:rsid w:val="00413FA5"/>
    <w:rPr>
      <w:rFonts w:ascii=".VnTimeH" w:hAnsi=".VnTimeH"/>
      <w:b/>
      <w:noProof w:val="0"/>
      <w:snapToGrid w:val="0"/>
      <w:sz w:val="26"/>
      <w:lang w:val="en-US" w:eastAsia="en-US" w:bidi="ar-SA"/>
    </w:rPr>
  </w:style>
  <w:style w:type="character" w:customStyle="1" w:styleId="ctChar">
    <w:name w:val="ct Char"/>
    <w:basedOn w:val="DefaultParagraphFont"/>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basedOn w:val="DefaultParagraphFont"/>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basedOn w:val="tendemuc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basedOn w:val="Heading2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basedOn w:val="DefaultParagraphFont"/>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basedOn w:val="DefaultParagraphFont"/>
    <w:rsid w:val="00413FA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413FA5"/>
    <w:rPr>
      <w:sz w:val="28"/>
      <w:szCs w:val="28"/>
      <w:lang w:val="en-US" w:eastAsia="en-US" w:bidi="ar-SA"/>
    </w:rPr>
  </w:style>
  <w:style w:type="character" w:customStyle="1" w:styleId="tCharChar">
    <w:name w:val="t Char Char"/>
    <w:basedOn w:val="chungtrinhhocphanChar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basedOn w:val="DefaultParagraphFont"/>
    <w:rsid w:val="00413FA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basedOn w:val="DefaultParagraphFont"/>
    <w:link w:val="a"/>
    <w:rsid w:val="00413FA5"/>
    <w:rPr>
      <w:rFonts w:ascii=".VnTimeH" w:hAnsi=".VnTimeH"/>
      <w:kern w:val="32"/>
      <w:sz w:val="26"/>
      <w:lang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basedOn w:val="2n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basedOn w:val="DefaultParagraphFont"/>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basedOn w:val="DefaultParagraphFont"/>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basedOn w:val="DefaultParagraphFont"/>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basedOn w:val="DefaultParagraphFont"/>
    <w:link w:val="GiuaCharChar"/>
    <w:rsid w:val="0052554B"/>
    <w:rPr>
      <w:b/>
      <w:spacing w:val="24"/>
      <w:sz w:val="28"/>
      <w:szCs w:val="28"/>
      <w:lang w:val="en-US" w:eastAsia="en-US" w:bidi="ar-SA"/>
    </w:rPr>
  </w:style>
  <w:style w:type="character" w:customStyle="1" w:styleId="dieuCharChar0">
    <w:name w:val="dieu Char Char"/>
    <w:basedOn w:val="DefaultParagraphFont"/>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basedOn w:val="DefaultParagraphFont"/>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basedOn w:val="DefaultParagraphFon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basedOn w:val="DefaultParagraphFont"/>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basedOn w:val="DefaultParagraphFon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basedOn w:val="1chinhtrangChar1CharChar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basedOn w:val="DefaultParagraphFont"/>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basedOn w:val="DefaultParagraphFont"/>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basedOn w:val="DefaultParagraphFont"/>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basedOn w:val="8DakyCharCharChar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basedOn w:val="aCharChar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basedOn w:val="eCharChar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basedOn w:val="DefaultParagraphFont"/>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basedOn w:val="DefaultParagraphFont"/>
    <w:link w:val="z-TopofForm"/>
    <w:locked/>
    <w:rsid w:val="00D52808"/>
    <w:rPr>
      <w:rFonts w:ascii="Arial" w:hAnsi="Arial"/>
      <w:vanish/>
      <w:sz w:val="16"/>
      <w:szCs w:val="16"/>
      <w:lang w:bidi="ar-SA"/>
    </w:rPr>
  </w:style>
  <w:style w:type="character" w:customStyle="1" w:styleId="z-BottomofFormChar">
    <w:name w:val="z-Bottom of Form Char"/>
    <w:basedOn w:val="DefaultParagraphFont"/>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basedOn w:val="71CharChar0"/>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basedOn w:val="DefaultParagraphFont"/>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basedOn w:val="DefaultParagraphFont"/>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basedOn w:val="DefaultParagraphFont"/>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D52808"/>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D52808"/>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basedOn w:val="1CharCharChar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basedOn w:val="DefaultParagraphFont"/>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basedOn w:val="DefaultParagraphFont"/>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basedOn w:val="DefaultParagraphFont"/>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D52808"/>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D52808"/>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basedOn w:val="DefaultParagraphFont"/>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basedOn w:val="DefaultParagraphFont"/>
    <w:rsid w:val="00D52808"/>
    <w:rPr>
      <w:rFonts w:ascii=".VnCentury Schoolbook" w:hAnsi=".VnCentury Schoolbook" w:cs="Times New Roman"/>
      <w:b/>
      <w:color w:val="000000"/>
      <w:sz w:val="22"/>
      <w:szCs w:val="22"/>
    </w:rPr>
  </w:style>
  <w:style w:type="character" w:customStyle="1" w:styleId="nCharCharChar">
    <w:name w:val="n Char Char Char"/>
    <w:basedOn w:val="DefaultParagraphFont"/>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D52808"/>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D52808"/>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D52808"/>
    <w:rPr>
      <w:rFonts w:cs="Times New Roman"/>
      <w:color w:val="009933"/>
    </w:rPr>
  </w:style>
  <w:style w:type="character" w:customStyle="1" w:styleId="cs-901-bold1">
    <w:name w:val="cs-901-bold1"/>
    <w:basedOn w:val="DefaultParagraphFont"/>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D52808"/>
    <w:rPr>
      <w:rFonts w:ascii=".VnCentury Schoolbook" w:hAnsi=".VnCentury Schoolbook" w:cs="Times New Roman"/>
      <w:b/>
      <w:color w:val="000000"/>
      <w:lang w:val="en-US" w:eastAsia="x-none"/>
    </w:rPr>
  </w:style>
  <w:style w:type="character" w:customStyle="1" w:styleId="nCharChar1">
    <w:name w:val="n Char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D52808"/>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basedOn w:val="DefaultParagraphFont"/>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D52808"/>
    <w:rPr>
      <w:sz w:val="24"/>
      <w:szCs w:val="24"/>
      <w:lang w:val="en-US" w:eastAsia="en-US" w:bidi="ar-SA"/>
    </w:rPr>
  </w:style>
  <w:style w:type="character" w:customStyle="1" w:styleId="postbody">
    <w:name w:val="postbody"/>
    <w:basedOn w:val="DefaultParagraphFont"/>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D52808"/>
    <w:rPr>
      <w:sz w:val="24"/>
      <w:szCs w:val="24"/>
      <w:lang w:val="en-US" w:eastAsia="en-US" w:bidi="ar-SA"/>
    </w:rPr>
  </w:style>
  <w:style w:type="character" w:customStyle="1" w:styleId="BodyTextFirstIndent2Char1">
    <w:name w:val="Body Text First Indent 2 Char1"/>
    <w:basedOn w:val="BodyTextIndentChar"/>
    <w:link w:val="BodyTextFirstIndent2"/>
    <w:locked/>
    <w:rsid w:val="00D52808"/>
    <w:rPr>
      <w:rFonts w:ascii=".VnTime" w:hAnsi=".VnTime" w:cs="Times New Roman"/>
      <w:sz w:val="24"/>
      <w:szCs w:val="24"/>
      <w:lang w:val="en-US" w:eastAsia="en-US" w:bidi="ar-SA"/>
    </w:rPr>
  </w:style>
  <w:style w:type="character" w:customStyle="1" w:styleId="ClosingChar1">
    <w:name w:val="Closing Char1"/>
    <w:basedOn w:val="DefaultParagraphFont"/>
    <w:link w:val="Closing"/>
    <w:locked/>
    <w:rsid w:val="00D52808"/>
    <w:rPr>
      <w:sz w:val="24"/>
      <w:szCs w:val="24"/>
      <w:lang w:val="en-US" w:eastAsia="en-US" w:bidi="ar-SA"/>
    </w:rPr>
  </w:style>
  <w:style w:type="character" w:customStyle="1" w:styleId="HTMLAddressChar1">
    <w:name w:val="HTML Address Char1"/>
    <w:basedOn w:val="DefaultParagraphFont"/>
    <w:link w:val="HTMLAddress"/>
    <w:locked/>
    <w:rsid w:val="00D52808"/>
    <w:rPr>
      <w:i/>
      <w:iCs/>
      <w:sz w:val="24"/>
      <w:szCs w:val="24"/>
      <w:lang w:val="en-US" w:eastAsia="en-US" w:bidi="ar-SA"/>
    </w:rPr>
  </w:style>
  <w:style w:type="character" w:customStyle="1" w:styleId="HTMLPreformattedChar1">
    <w:name w:val="HTML Preformatted Char1"/>
    <w:basedOn w:val="DefaultParagraphFont"/>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basedOn w:val="DefaultParagraphFont"/>
    <w:link w:val="MessageHeader"/>
    <w:locked/>
    <w:rsid w:val="00D52808"/>
    <w:rPr>
      <w:rFonts w:ascii="Arial" w:hAnsi="Arial" w:cs="Arial"/>
      <w:sz w:val="24"/>
      <w:szCs w:val="24"/>
      <w:lang w:val="en-US" w:eastAsia="en-US" w:bidi="ar-SA"/>
    </w:rPr>
  </w:style>
  <w:style w:type="character" w:customStyle="1" w:styleId="NoteHeadingChar1">
    <w:name w:val="Note Heading Char1"/>
    <w:basedOn w:val="DefaultParagraphFont"/>
    <w:link w:val="NoteHeading"/>
    <w:locked/>
    <w:rsid w:val="00D52808"/>
    <w:rPr>
      <w:sz w:val="24"/>
      <w:szCs w:val="24"/>
      <w:lang w:val="en-US" w:eastAsia="en-US" w:bidi="ar-SA"/>
    </w:rPr>
  </w:style>
  <w:style w:type="character" w:customStyle="1" w:styleId="SalutationChar1">
    <w:name w:val="Salutation Char1"/>
    <w:basedOn w:val="DefaultParagraphFont"/>
    <w:link w:val="Salutation"/>
    <w:locked/>
    <w:rsid w:val="00D52808"/>
    <w:rPr>
      <w:sz w:val="28"/>
      <w:szCs w:val="28"/>
      <w:lang w:val="en-US" w:eastAsia="en-US" w:bidi="ar-SA"/>
    </w:rPr>
  </w:style>
  <w:style w:type="character" w:customStyle="1" w:styleId="SignatureChar1">
    <w:name w:val="Signature Char1"/>
    <w:basedOn w:val="DefaultParagraphFont"/>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basedOn w:val="DefaultParagraphFon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basedOn w:val="DefaultParagraphFont"/>
    <w:link w:val="MacroText"/>
    <w:semiHidden/>
    <w:rsid w:val="00AC14BC"/>
    <w:rPr>
      <w:rFonts w:ascii="Courier New" w:hAnsi="Courier New" w:cs="Courier New"/>
      <w:lang w:val="en-US" w:eastAsia="en-US" w:bidi="ar-SA"/>
    </w:rPr>
  </w:style>
  <w:style w:type="character" w:customStyle="1" w:styleId="HeaderChar">
    <w:name w:val="Header Char"/>
    <w:basedOn w:val="DefaultParagraphFont"/>
    <w:locked/>
    <w:rsid w:val="00D84405"/>
    <w:rPr>
      <w:rFonts w:cs="Times New Roman"/>
    </w:rPr>
  </w:style>
  <w:style w:type="character" w:customStyle="1" w:styleId="BalloonTextChar">
    <w:name w:val="Balloon Text Char"/>
    <w:basedOn w:val="DefaultParagraphFont"/>
    <w:uiPriority w:val="99"/>
    <w:locked/>
    <w:rsid w:val="00D84405"/>
    <w:rPr>
      <w:rFonts w:ascii="Tahoma" w:hAnsi="Tahoma" w:cs="Tahoma"/>
      <w:sz w:val="16"/>
      <w:szCs w:val="16"/>
    </w:rPr>
  </w:style>
  <w:style w:type="character" w:customStyle="1" w:styleId="CommentTextChar">
    <w:name w:val="Comment Text Char"/>
    <w:basedOn w:val="DefaultParagraphFont"/>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basedOn w:val="DefaultParagraphFont"/>
    <w:uiPriority w:val="99"/>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uiPriority w:val="99"/>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basedOn w:val="DefaultParagraphFont"/>
    <w:locked/>
    <w:rsid w:val="00C80A19"/>
    <w:rPr>
      <w:rFonts w:eastAsia="Arial"/>
      <w:sz w:val="16"/>
      <w:szCs w:val="16"/>
      <w:lang w:val="vi-VN" w:eastAsia="vi-VN" w:bidi="ar-SA"/>
    </w:rPr>
  </w:style>
  <w:style w:type="character" w:customStyle="1" w:styleId="SubtitleChar">
    <w:name w:val="Subtitle Char"/>
    <w:basedOn w:val="DefaultParagraphFont"/>
    <w:uiPriority w:val="11"/>
    <w:locked/>
    <w:rsid w:val="00C80A19"/>
    <w:rPr>
      <w:rFonts w:ascii=".VnTime" w:eastAsia="Arial" w:hAnsi=".VnTime"/>
      <w:b/>
      <w:bCs/>
      <w:sz w:val="28"/>
      <w:szCs w:val="28"/>
      <w:u w:val="single"/>
      <w:lang w:val="en-US" w:eastAsia="vi-VN" w:bidi="ar-SA"/>
    </w:rPr>
  </w:style>
  <w:style w:type="character" w:customStyle="1" w:styleId="BalloonTextChar1">
    <w:name w:val="Balloon Text Char1"/>
    <w:basedOn w:val="DefaultParagraphFont"/>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basedOn w:val="Bodytext20"/>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basedOn w:val="DefaultParagraphFont"/>
    <w:locked/>
    <w:rsid w:val="00C426C6"/>
    <w:rPr>
      <w:rFonts w:ascii="Arial" w:hAnsi="Arial"/>
      <w:vanish/>
      <w:color w:val="000000"/>
      <w:sz w:val="16"/>
      <w:szCs w:val="16"/>
      <w:lang w:val="en-US" w:eastAsia="en-US" w:bidi="ar-SA"/>
    </w:rPr>
  </w:style>
  <w:style w:type="character" w:customStyle="1" w:styleId="EndnoteTextChar">
    <w:name w:val="Endnote Text Char"/>
    <w:basedOn w:val="DefaultParagraphFont"/>
    <w:uiPriority w:val="99"/>
    <w:semiHidden/>
    <w:locked/>
    <w:rsid w:val="00C426C6"/>
    <w:rPr>
      <w:rFonts w:ascii=".VnTime" w:hAnsi=".VnTime"/>
      <w:color w:val="0000FF"/>
      <w:lang w:bidi="ar-SA"/>
    </w:rPr>
  </w:style>
  <w:style w:type="character" w:customStyle="1" w:styleId="PlainTextChar">
    <w:name w:val="Plain Text Char"/>
    <w:basedOn w:val="DefaultParagraphFont"/>
    <w:locked/>
    <w:rsid w:val="00C426C6"/>
    <w:rPr>
      <w:rFonts w:ascii="Courier New" w:hAnsi="Courier New"/>
      <w:lang w:val="en-US" w:eastAsia="en-US" w:bidi="ar-SA"/>
    </w:rPr>
  </w:style>
  <w:style w:type="character" w:customStyle="1" w:styleId="E-mailSignatureChar">
    <w:name w:val="E-mail Signature Char"/>
    <w:basedOn w:val="DefaultParagraphFont"/>
    <w:locked/>
    <w:rsid w:val="00C426C6"/>
    <w:rPr>
      <w:lang w:val="en-US" w:eastAsia="en-US" w:bidi="ar-SA"/>
    </w:rPr>
  </w:style>
  <w:style w:type="character" w:customStyle="1" w:styleId="BodyTextFirstIndentChar">
    <w:name w:val="Body Text First Indent Char"/>
    <w:basedOn w:val="DefaultParagraphFont"/>
    <w:locked/>
    <w:rsid w:val="00C426C6"/>
    <w:rPr>
      <w:rFonts w:ascii=".VnTime" w:hAnsi=".VnTime"/>
      <w:b/>
      <w:bCs/>
      <w:sz w:val="28"/>
      <w:szCs w:val="28"/>
      <w:lang w:val="en-US" w:eastAsia="en-US" w:bidi="ar-SA"/>
    </w:rPr>
  </w:style>
  <w:style w:type="character" w:customStyle="1" w:styleId="BodyTextFirstIndent2Char">
    <w:name w:val="Body Text First Indent 2 Char"/>
    <w:basedOn w:val="BodyTextIndentChar"/>
    <w:locked/>
    <w:rsid w:val="00C426C6"/>
    <w:rPr>
      <w:rFonts w:ascii=".VnTime" w:hAnsi=".VnTime" w:cs="Times New Roman"/>
      <w:sz w:val="20"/>
      <w:szCs w:val="20"/>
      <w:lang w:val="en-US" w:eastAsia="en-US" w:bidi="ar-SA"/>
    </w:rPr>
  </w:style>
  <w:style w:type="character" w:customStyle="1" w:styleId="ClosingChar">
    <w:name w:val="Closing Char"/>
    <w:basedOn w:val="DefaultParagraphFont"/>
    <w:locked/>
    <w:rsid w:val="00C426C6"/>
    <w:rPr>
      <w:lang w:val="en-US" w:eastAsia="en-US" w:bidi="ar-SA"/>
    </w:rPr>
  </w:style>
  <w:style w:type="character" w:customStyle="1" w:styleId="DateChar">
    <w:name w:val="Date Char"/>
    <w:basedOn w:val="DefaultParagraphFont"/>
    <w:locked/>
    <w:rsid w:val="00C426C6"/>
    <w:rPr>
      <w:lang w:val="en-US" w:eastAsia="en-US" w:bidi="ar-SA"/>
    </w:rPr>
  </w:style>
  <w:style w:type="character" w:customStyle="1" w:styleId="HTMLAddressChar">
    <w:name w:val="HTML Address Char"/>
    <w:basedOn w:val="DefaultParagraphFont"/>
    <w:locked/>
    <w:rsid w:val="00C426C6"/>
    <w:rPr>
      <w:i/>
      <w:iCs/>
      <w:lang w:val="en-US" w:eastAsia="en-US" w:bidi="ar-SA"/>
    </w:rPr>
  </w:style>
  <w:style w:type="character" w:customStyle="1" w:styleId="MessageHeaderChar">
    <w:name w:val="Message Header Char"/>
    <w:basedOn w:val="DefaultParagraphFont"/>
    <w:locked/>
    <w:rsid w:val="00C426C6"/>
    <w:rPr>
      <w:rFonts w:ascii="Arial" w:hAnsi="Arial"/>
      <w:sz w:val="24"/>
      <w:szCs w:val="24"/>
      <w:lang w:val="en-US" w:eastAsia="en-US" w:bidi="ar-SA"/>
    </w:rPr>
  </w:style>
  <w:style w:type="character" w:customStyle="1" w:styleId="NoteHeadingChar">
    <w:name w:val="Note Heading Char"/>
    <w:basedOn w:val="DefaultParagraphFont"/>
    <w:locked/>
    <w:rsid w:val="00C426C6"/>
    <w:rPr>
      <w:lang w:val="en-US" w:eastAsia="en-US" w:bidi="ar-SA"/>
    </w:rPr>
  </w:style>
  <w:style w:type="character" w:customStyle="1" w:styleId="SalutationChar">
    <w:name w:val="Salutation Char"/>
    <w:basedOn w:val="DefaultParagraphFont"/>
    <w:locked/>
    <w:rsid w:val="00C426C6"/>
    <w:rPr>
      <w:lang w:val="en-US" w:eastAsia="en-US" w:bidi="ar-SA"/>
    </w:rPr>
  </w:style>
  <w:style w:type="character" w:customStyle="1" w:styleId="SignatureChar">
    <w:name w:val="Signature Char"/>
    <w:basedOn w:val="DefaultParagraphFont"/>
    <w:locked/>
    <w:rsid w:val="00C426C6"/>
    <w:rPr>
      <w:lang w:val="en-US" w:eastAsia="en-US" w:bidi="ar-SA"/>
    </w:rPr>
  </w:style>
  <w:style w:type="character" w:customStyle="1" w:styleId="Bodytext4NotItalic">
    <w:name w:val="Body text (4) + Not Italic"/>
    <w:basedOn w:val="Bodytext40"/>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basedOn w:val="88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basedOn w:val="88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basedOn w:val="248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basedOn w:val="DefaultParagraphFont"/>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basedOn w:val="DefaultParagraphFont"/>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uiPriority w:val="99"/>
    <w:qFormat/>
    <w:locked/>
    <w:rsid w:val="005E7D54"/>
    <w:rPr>
      <w:sz w:val="26"/>
      <w:szCs w:val="26"/>
      <w:lang w:bidi="ar-SA"/>
    </w:rPr>
  </w:style>
  <w:style w:type="paragraph" w:customStyle="1" w:styleId="Vnbnnidung0">
    <w:name w:val="Văn bản nội dung"/>
    <w:basedOn w:val="Normal"/>
    <w:link w:val="Vnbnnidung"/>
    <w:uiPriority w:val="99"/>
    <w:qFormat/>
    <w:rsid w:val="005E7D54"/>
    <w:pPr>
      <w:widowControl w:val="0"/>
      <w:spacing w:after="60" w:line="276" w:lineRule="auto"/>
    </w:pPr>
    <w:rPr>
      <w:sz w:val="26"/>
      <w:szCs w:val="26"/>
      <w:lang w:val="x-none" w:eastAsia="x-none"/>
    </w:rPr>
  </w:style>
  <w:style w:type="character" w:customStyle="1" w:styleId="Khc">
    <w:name w:val="Khác_"/>
    <w:link w:val="Khc0"/>
    <w:uiPriority w:val="99"/>
    <w:locked/>
    <w:rsid w:val="005E7D54"/>
    <w:rPr>
      <w:sz w:val="26"/>
      <w:szCs w:val="26"/>
      <w:lang w:bidi="ar-SA"/>
    </w:rPr>
  </w:style>
  <w:style w:type="paragraph" w:customStyle="1" w:styleId="Khc0">
    <w:name w:val="Khác"/>
    <w:basedOn w:val="Normal"/>
    <w:link w:val="Khc"/>
    <w:uiPriority w:val="99"/>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semiHidden/>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uiPriority w:val="99"/>
    <w:qFormat/>
    <w:rsid w:val="005E7D54"/>
    <w:rPr>
      <w:szCs w:val="28"/>
      <w:shd w:val="clear" w:color="auto" w:fill="FFFFFF"/>
      <w:lang w:bidi="ar-SA"/>
    </w:rPr>
  </w:style>
  <w:style w:type="paragraph" w:customStyle="1" w:styleId="Other0">
    <w:name w:val="Other"/>
    <w:basedOn w:val="Normal"/>
    <w:link w:val="Other"/>
    <w:uiPriority w:val="99"/>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rsid w:val="0047038E"/>
    <w:rPr>
      <w:sz w:val="22"/>
      <w:szCs w:val="22"/>
      <w:lang w:val="en-US" w:eastAsia="en-US"/>
    </w:rPr>
  </w:style>
  <w:style w:type="character" w:customStyle="1" w:styleId="BodyTextIndent2Char1">
    <w:name w:val="Body Text Indent 2 Char1"/>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basedOn w:val="Normal"/>
    <w:uiPriority w:val="34"/>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
      <w:bodyDiv w:val="1"/>
      <w:marLeft w:val="0"/>
      <w:marRight w:val="0"/>
      <w:marTop w:val="0"/>
      <w:marBottom w:val="0"/>
      <w:divBdr>
        <w:top w:val="none" w:sz="0" w:space="0" w:color="auto"/>
        <w:left w:val="none" w:sz="0" w:space="0" w:color="auto"/>
        <w:bottom w:val="none" w:sz="0" w:space="0" w:color="auto"/>
        <w:right w:val="none" w:sz="0" w:space="0" w:color="auto"/>
      </w:divBdr>
    </w:div>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087400">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3565079">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4962822">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47493273">
      <w:bodyDiv w:val="1"/>
      <w:marLeft w:val="0"/>
      <w:marRight w:val="0"/>
      <w:marTop w:val="0"/>
      <w:marBottom w:val="0"/>
      <w:divBdr>
        <w:top w:val="none" w:sz="0" w:space="0" w:color="auto"/>
        <w:left w:val="none" w:sz="0" w:space="0" w:color="auto"/>
        <w:bottom w:val="none" w:sz="0" w:space="0" w:color="auto"/>
        <w:right w:val="none" w:sz="0" w:space="0" w:color="auto"/>
      </w:divBdr>
    </w:div>
    <w:div w:id="55131254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8739149">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0298172">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2254909">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4381252">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103354">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442201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626540">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6281003">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anoi.gov.vn" TargetMode="External"/><Relationship Id="rId2" Type="http://schemas.openxmlformats.org/officeDocument/2006/relationships/numbering" Target="numbering.xml"/><Relationship Id="rId16" Type="http://schemas.openxmlformats.org/officeDocument/2006/relationships/hyperlink" Target="mailto:congbao@hanoi.gov.v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D7DB-4331-4C92-9104-192AE8B8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95</Pages>
  <Words>23294</Words>
  <Characters>132777</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155760</CharactersWithSpaces>
  <SharedDoc>false</SharedDoc>
  <HLinks>
    <vt:vector size="12" baseType="variant">
      <vt:variant>
        <vt:i4>852061</vt:i4>
      </vt:variant>
      <vt:variant>
        <vt:i4>3</vt:i4>
      </vt:variant>
      <vt:variant>
        <vt:i4>0</vt:i4>
      </vt:variant>
      <vt:variant>
        <vt:i4>5</vt:i4>
      </vt:variant>
      <vt:variant>
        <vt:lpwstr>http://www.thudo.gov.vn/</vt:lpwstr>
      </vt:variant>
      <vt:variant>
        <vt:lpwstr/>
      </vt:variant>
      <vt:variant>
        <vt:i4>6946818</vt:i4>
      </vt:variant>
      <vt:variant>
        <vt:i4>0</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11</cp:revision>
  <cp:lastPrinted>2024-11-22T09:47:00Z</cp:lastPrinted>
  <dcterms:created xsi:type="dcterms:W3CDTF">2026-04-14T09:13:00Z</dcterms:created>
  <dcterms:modified xsi:type="dcterms:W3CDTF">2026-04-20T08:30:00Z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